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8080D" w:rsidRDefault="0088080D">
      <w:pPr>
        <w:rPr>
          <w:rFonts w:ascii="Times New Roman" w:hAnsi="Times New Roman"/>
          <w:sz w:val="24"/>
          <w:szCs w:val="24"/>
        </w:rPr>
      </w:pPr>
      <w:r w:rsidRPr="0088080D">
        <w:rPr>
          <w:rFonts w:ascii="Times New Roman" w:hAnsi="Times New Roman"/>
          <w:sz w:val="24"/>
          <w:szCs w:val="24"/>
        </w:rPr>
        <w:t xml:space="preserve">PROTOKÓŁ Nr 22/2013 </w:t>
      </w:r>
      <w:r w:rsidRPr="0088080D">
        <w:rPr>
          <w:rFonts w:ascii="Times New Roman" w:hAnsi="Times New Roman"/>
          <w:sz w:val="24"/>
          <w:szCs w:val="24"/>
        </w:rPr>
        <w:br/>
        <w:t xml:space="preserve">z dnia 15 maja 2013 r. </w:t>
      </w:r>
      <w:r w:rsidRPr="0088080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  <w:t xml:space="preserve">Ad. 1. </w:t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88080D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  <w:t xml:space="preserve">Ad. 2. </w:t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na zadania inwestycyjne. Wnioskuje się o zwiększenie planu wydatków na zadania inwestycyjne Zarządu Dróg Powiatowych o kwotę 97 tys. zł. Kwota ta została przekazana Powiatowi przez Gminę Przelewice, na mocy porozumienia zawartego w roku 2012, na realizację budowy chodnika w ciągu drogi powiatowej nr 1574Z Ślazowo-Kluki. Andrzej </w:t>
      </w:r>
      <w:proofErr w:type="spellStart"/>
      <w:r w:rsidRPr="0088080D">
        <w:rPr>
          <w:rFonts w:ascii="Times New Roman" w:hAnsi="Times New Roman"/>
          <w:sz w:val="24"/>
          <w:szCs w:val="24"/>
        </w:rPr>
        <w:t>Wabiński</w:t>
      </w:r>
      <w:proofErr w:type="spellEnd"/>
      <w:r w:rsidRPr="0088080D">
        <w:rPr>
          <w:rFonts w:ascii="Times New Roman" w:hAnsi="Times New Roman"/>
          <w:sz w:val="24"/>
          <w:szCs w:val="24"/>
        </w:rPr>
        <w:t xml:space="preserve"> Skarbnik Powiatu wyjaśnił, że środki przekazane przez Gminę Przelewice znajdują się w budżecie powiatu, a wnioskowana zmiana planu wydatków należy do kompetencji rady powiatu. Zarząd wyraził zgodę na zwiększenie planu wydatków na zadania inwestycyjne Zarządu Dróg Powiatowych i zobowiązał Skarbnika do przygotowania stosownego projektu uchwały rady powiatu. Decyzja zapadła w wyniku głosowania: 3 </w:t>
      </w:r>
      <w:r w:rsidRPr="0088080D">
        <w:rPr>
          <w:rFonts w:ascii="Times New Roman" w:hAnsi="Times New Roman"/>
          <w:sz w:val="24"/>
          <w:szCs w:val="24"/>
        </w:rPr>
        <w:br/>
        <w:t xml:space="preserve">Starosta przedstawił wniosek o zmianę planu finansowego Domu Pomocy Społecznej. Wnioskuje się o zwiększenie planu dochodów i wydatków o kwotę 24 300 zł w związku z realizacją projektu "Pomoc społeczna aktywizacja osób starczych - wymiana doświadczeń". Projekt jest współfinansowany z Europejskiego Funduszu Rozwoju Regionalnego. Po zakończeniu projektu, 84,99 % kosztów zostanie zrefundowane. Pozostała część kosztów stanowi wkład własny i znajduje się w budżecie DPS. Zarząd wyraził zgodę w wyniku głosowania: 3 głosy za. </w:t>
      </w:r>
      <w:r w:rsidRPr="0088080D">
        <w:rPr>
          <w:rFonts w:ascii="Times New Roman" w:hAnsi="Times New Roman"/>
          <w:sz w:val="24"/>
          <w:szCs w:val="24"/>
        </w:rPr>
        <w:br/>
        <w:t xml:space="preserve">Starosta przedstawił dwie uchwały Zarządu Powiatu Pyrzyckiego w sprawie zmiany budżetu powiatu na rok 2013. Skarbnik wyjaśnił, że pierwsza uchwała wprowadza do budżetu dotacje w łącznej wysokości 22 tys. zł otrzymane na organizację wojewódzkich obchodów Dnia Strażaka i budowę pieszo-jezdni na ulicy Okrzei w Lipianach. Zarząd podjął uchwałę w wyniku głosowania: 3 głosy za. </w:t>
      </w:r>
      <w:r w:rsidRPr="0088080D">
        <w:rPr>
          <w:rFonts w:ascii="Times New Roman" w:hAnsi="Times New Roman"/>
          <w:sz w:val="24"/>
          <w:szCs w:val="24"/>
        </w:rPr>
        <w:br/>
        <w:t xml:space="preserve">Druga uchwała związana była z wnioskiem o zwiększenie planu dochodów </w:t>
      </w:r>
      <w:r w:rsidRPr="0088080D">
        <w:rPr>
          <w:rFonts w:ascii="Times New Roman" w:hAnsi="Times New Roman"/>
          <w:sz w:val="24"/>
          <w:szCs w:val="24"/>
        </w:rPr>
        <w:br/>
        <w:t xml:space="preserve">i wydatków Domu Pomocy Społecznej o kwotę 24 300 zł. Zarząd podjął uchwałę </w:t>
      </w:r>
      <w:r w:rsidRPr="0088080D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lastRenderedPageBreak/>
        <w:t xml:space="preserve">Ad. 3. </w:t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wyrażenia zgody na zbycie nieruchomości stanowiącej własność Powiatu Pyrzyckiego. Nieruchomość stanowi lokal nr 26 położony w budynku mieszkalnym, wielorodzinnym przy ul. Niepodległości 2 w Pyrzycach. Najemca lokalu został wymeldowany z mieszkania w dniu 18 kwietnia 2013 r. Wolny lokal mieszkalny może zostać sprzedany w drodze przetargu, po uzyskaniu aprobaty Rady Powiatu. Zarząd przyjął projekt uchwały w wyniku głosowania: 3 głosy za. </w:t>
      </w:r>
      <w:r w:rsidRPr="0088080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  <w:t xml:space="preserve">Sporządził: </w:t>
      </w:r>
      <w:r w:rsidRPr="0088080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88080D">
        <w:rPr>
          <w:rFonts w:ascii="Times New Roman" w:hAnsi="Times New Roman"/>
          <w:sz w:val="24"/>
          <w:szCs w:val="24"/>
        </w:rPr>
        <w:t>Durkin</w:t>
      </w:r>
      <w:proofErr w:type="spellEnd"/>
      <w:r w:rsidRPr="0088080D">
        <w:rPr>
          <w:rFonts w:ascii="Times New Roman" w:hAnsi="Times New Roman"/>
          <w:sz w:val="24"/>
          <w:szCs w:val="24"/>
        </w:rPr>
        <w:t xml:space="preserve"> </w:t>
      </w:r>
      <w:r w:rsidRPr="0088080D">
        <w:rPr>
          <w:rFonts w:ascii="Times New Roman" w:hAnsi="Times New Roman"/>
          <w:sz w:val="24"/>
          <w:szCs w:val="24"/>
        </w:rPr>
        <w:br/>
      </w:r>
      <w:r w:rsidRPr="0088080D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88080D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88080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88080D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88080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8080D"/>
    <w:rsid w:val="00383935"/>
    <w:rsid w:val="0088080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2021-11-02T08:59:00Z</dcterms:created>
  <dcterms:modified xsi:type="dcterms:W3CDTF">2021-11-02T08:59:00Z</dcterms:modified>
</cp:coreProperties>
</file>