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D47BB" w:rsidRDefault="009D47BB">
      <w:pPr>
        <w:rPr>
          <w:rFonts w:ascii="Times New Roman" w:hAnsi="Times New Roman"/>
          <w:sz w:val="24"/>
          <w:szCs w:val="24"/>
        </w:rPr>
      </w:pPr>
      <w:r w:rsidRPr="009D47BB">
        <w:rPr>
          <w:rFonts w:ascii="Times New Roman" w:hAnsi="Times New Roman"/>
          <w:sz w:val="24"/>
          <w:szCs w:val="24"/>
        </w:rPr>
        <w:t xml:space="preserve">PROTOKÓŁ Nr 20/2013 </w:t>
      </w:r>
      <w:r w:rsidRPr="009D47BB">
        <w:rPr>
          <w:rFonts w:ascii="Times New Roman" w:hAnsi="Times New Roman"/>
          <w:sz w:val="24"/>
          <w:szCs w:val="24"/>
        </w:rPr>
        <w:br/>
        <w:t xml:space="preserve">z dnia 2 maja 2013 r. </w:t>
      </w:r>
      <w:r w:rsidRPr="009D47B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  <w:t xml:space="preserve">Ad. 1. </w:t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9D47BB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  <w:t xml:space="preserve">Ad. 2. </w:t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połączenia samodzielnych publicznych zakładów opieki zdrowotnej Szpitala Powiatowego w Pyrzycach i Zakładu Opiekuńczo-Leczniczego w Pyrzycach. Ilona </w:t>
      </w:r>
      <w:proofErr w:type="spellStart"/>
      <w:r w:rsidRPr="009D47BB">
        <w:rPr>
          <w:rFonts w:ascii="Times New Roman" w:hAnsi="Times New Roman"/>
          <w:sz w:val="24"/>
          <w:szCs w:val="24"/>
        </w:rPr>
        <w:t>Mędzin</w:t>
      </w:r>
      <w:proofErr w:type="spellEnd"/>
      <w:r w:rsidRPr="009D47BB">
        <w:rPr>
          <w:rFonts w:ascii="Times New Roman" w:hAnsi="Times New Roman"/>
          <w:sz w:val="24"/>
          <w:szCs w:val="24"/>
        </w:rPr>
        <w:t xml:space="preserve"> zastępca dyrektora ds. lecznictwa w Szpitalu Powiatowym uzasadniła decyzję o wystąpienie z takim projektem. Celem połączenia samodzielnych zakładów opieki zdrowotnej: Szpitala Powiatowego w Pyrzycach i Zakładu Opiekuńczo-Leczniczego w Pyrzycach jest poprawa sytuacji ekonomicznej Szpitala. Oddziały położniczo-ginekologiczny i neonatologiczny od 2009 roku przyniosły straty w następujących wysokościach: 2009 r. - 300 tysięcy złotych, 2010 r. - 400 tysięcy złotych, 2011 r. - 700 tysięcy złotych, 2012 r. - 900 tysięcy złotych. Szpital w tych latach osiągał pozytywny wynik finansowy ponieważ pozostałe oddziały i poradnie specjalistyczne wypracowywały środki, którymi pokryty został niekorzystny wynik finansowy oddziałów położniczo-ginekologicznego i neonatologicznego. Aby zapobiec dalszemu pogarszaniu się wyniku finansowego i doprowadzenia do zadłużenia szpitala, które w obecnej sytuacji prawnej spowodowałoby konieczność przekształcenia szpitala w spółkę prawa handlowego rozważono możliwość likwidacji oddziału położniczo-ginekologicznego i neonatologicznego, które nie są w stanie wykonać usług zakontraktowanych z Narodowym Funduszu Zdrowia. W miejsce usług na tych oddziałach planowano zwiększenie kontraktu na innych oddziałach, ale NFZ nie wyraził na to zgody. Zwiększenie kontraktu możliwe jest tylko na usługi związane z opieką długoterminową. Dlatego przyjęto wariant połączenia Szpitala Powiatowego w Pyrzycach i Zakładu Opiekuńczo-Leczniczego. Umożliwi to dalszy rozwój ZOL-u poprzez jego modernizację i zwiększenie liczby łóżek o 100 %. Zachodniopomorski Oddział Narodowego Funduszu Zdrowia w Szczecinie zaakceptował taką reorganizację. Propozycja likwidacji oddziałów położniczo-ginekologicznego i neonatologicznego i połączenia jednostek została przedstawiona pracownikom i mieszkańcom powiatu. Najmniej zadowolone z planowanych zmian były pracownice likwidowanych oddziałów, a szczególnie położne. Położne obawiają się, że utracą prawo wykonywania </w:t>
      </w:r>
      <w:r w:rsidRPr="009D47BB">
        <w:rPr>
          <w:rFonts w:ascii="Times New Roman" w:hAnsi="Times New Roman"/>
          <w:sz w:val="24"/>
          <w:szCs w:val="24"/>
        </w:rPr>
        <w:lastRenderedPageBreak/>
        <w:t xml:space="preserve">zawodu przechodząc do pracy na oddziale opieki długoterminowej. Proponowano inne rozwiązania, jak chociażby zmniejszenie zatrudnienia, połączenie oddziałów, odłożenie w czasie reorganizacji. Wszystkie propozycje były rozważane, ale ich wprowadzenie okazało się z różnych powodów niemożliwe. Istniej możliwość zachowania przez położne prawa do wykonywania zawodu, jeżeli raz na 5 lat podejmie trzymiesięczną pracę wolontariuszki </w:t>
      </w:r>
      <w:r w:rsidRPr="009D47BB">
        <w:rPr>
          <w:rFonts w:ascii="Times New Roman" w:hAnsi="Times New Roman"/>
          <w:sz w:val="24"/>
          <w:szCs w:val="24"/>
        </w:rPr>
        <w:br/>
        <w:t xml:space="preserve">w poradni dla kobiet. W trosce o kobiety, które obawiają się utraty opieki, szpital planuje rozszerzenie działalności poradni dla kobiet i jej rozbudowę o salę i gabinet zabiegowy, w którym będzie można przeprowadzać zabiegi ambulatoryjne. Rady społeczne działające przy Szpitalu Powiatowym i przy Zakładzie Opiekuńczo-Leczniczym wyraziły pozytywną opinię o planowanej reorganizacji.. Zarząd przyjął projekt uchwały w wyniku głosowania: 3 głosy za. </w:t>
      </w:r>
      <w:r w:rsidRPr="009D47BB">
        <w:rPr>
          <w:rFonts w:ascii="Times New Roman" w:hAnsi="Times New Roman"/>
          <w:sz w:val="24"/>
          <w:szCs w:val="24"/>
        </w:rPr>
        <w:br/>
        <w:t xml:space="preserve">W związku z tym, że połączenie jednostek ustalono na dzień 16 maja 2013 r. zachodzi konieczność zwołania sesji nadzwyczajnej Rady Powiatu Pyrzyckiego. Starosta przedstawił uchwałę Zarządu Powiatu Pyrzyckiego w sprawie zwołania sesji nadzwyczajnej Rady Powiatu Pyrzyckiego. Zarząd podjął uchwałę w wyniku głosowania: 3 głosy za. </w:t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  <w:t xml:space="preserve">Ad. 3. </w:t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  <w:t xml:space="preserve">Starosta przedstawił wniosek o wyrażenie zgody na przekazanie wyposażenia, pozostawionego przez najemcę lokalu, do magazynu Pyrzyckiego Przedsiębiorstwa Komunalnego. Burmistrz Pyrzyc zakończył postępowanie administracyjne w sprawie wymeldowania Anny </w:t>
      </w:r>
      <w:proofErr w:type="spellStart"/>
      <w:r w:rsidRPr="009D47BB">
        <w:rPr>
          <w:rFonts w:ascii="Times New Roman" w:hAnsi="Times New Roman"/>
          <w:sz w:val="24"/>
          <w:szCs w:val="24"/>
        </w:rPr>
        <w:t>Chlibowskiej</w:t>
      </w:r>
      <w:proofErr w:type="spellEnd"/>
      <w:r w:rsidRPr="009D47BB">
        <w:rPr>
          <w:rFonts w:ascii="Times New Roman" w:hAnsi="Times New Roman"/>
          <w:sz w:val="24"/>
          <w:szCs w:val="24"/>
        </w:rPr>
        <w:t xml:space="preserve"> z lokalu, stanowiącego własność powiatu. Lokal mieszkalny można przeznaczyć do sprzedaży. Lokatorka opuszczając mieszkanie pozostawiła w nim część wyposażenia, dlatego przed wystawieniem mieszkania na sprzedaż należy pozostawione mienie spisać i usunąć. Proponuje się przekazanie pozostawionego sprzętu na przechowanie do magazynu Pyrzyckiego Przedsiębiorstwa Komunalnego. Zarząd wyraził zgodę na takie rozwiązanie i na wystawienie lokalu mieszkalnego na sprzedaż. Decyzja zapadła </w:t>
      </w:r>
      <w:r w:rsidRPr="009D47BB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  <w:t xml:space="preserve">Sporządził: </w:t>
      </w:r>
      <w:r w:rsidRPr="009D47BB">
        <w:rPr>
          <w:rFonts w:ascii="Times New Roman" w:hAnsi="Times New Roman"/>
          <w:sz w:val="24"/>
          <w:szCs w:val="24"/>
        </w:rPr>
        <w:br/>
        <w:t xml:space="preserve">Piotr Kowalski </w:t>
      </w:r>
      <w:r w:rsidRPr="009D47BB">
        <w:rPr>
          <w:rFonts w:ascii="Times New Roman" w:hAnsi="Times New Roman"/>
          <w:sz w:val="24"/>
          <w:szCs w:val="24"/>
        </w:rPr>
        <w:br/>
      </w:r>
      <w:r w:rsidRPr="009D47BB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9D47BB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9D47BB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D47BB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9D47B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47BB"/>
    <w:rsid w:val="00383935"/>
    <w:rsid w:val="00940EB8"/>
    <w:rsid w:val="009D47BB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2021-11-02T08:59:00Z</dcterms:created>
  <dcterms:modified xsi:type="dcterms:W3CDTF">2021-11-02T08:59:00Z</dcterms:modified>
</cp:coreProperties>
</file>