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08670E" w:rsidRDefault="0008670E">
      <w:pPr>
        <w:rPr>
          <w:rFonts w:ascii="Times New Roman" w:hAnsi="Times New Roman"/>
          <w:sz w:val="24"/>
          <w:szCs w:val="24"/>
        </w:rPr>
      </w:pPr>
      <w:r w:rsidRPr="0008670E">
        <w:rPr>
          <w:rFonts w:ascii="Times New Roman" w:hAnsi="Times New Roman"/>
          <w:sz w:val="24"/>
          <w:szCs w:val="24"/>
        </w:rPr>
        <w:t xml:space="preserve">PROTOKÓŁ Nr 43/2012 </w:t>
      </w:r>
      <w:r w:rsidRPr="0008670E">
        <w:rPr>
          <w:rFonts w:ascii="Times New Roman" w:hAnsi="Times New Roman"/>
          <w:sz w:val="24"/>
          <w:szCs w:val="24"/>
        </w:rPr>
        <w:br/>
        <w:t xml:space="preserve">z dnia 28 września 2012 r. </w:t>
      </w:r>
      <w:r w:rsidRPr="0008670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08670E">
        <w:rPr>
          <w:rFonts w:ascii="Times New Roman" w:hAnsi="Times New Roman"/>
          <w:sz w:val="24"/>
          <w:szCs w:val="24"/>
        </w:rPr>
        <w:br/>
      </w:r>
      <w:r w:rsidRPr="0008670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08670E">
        <w:rPr>
          <w:rFonts w:ascii="Times New Roman" w:hAnsi="Times New Roman"/>
          <w:sz w:val="24"/>
          <w:szCs w:val="24"/>
        </w:rPr>
        <w:br/>
      </w:r>
      <w:r w:rsidRPr="0008670E">
        <w:rPr>
          <w:rFonts w:ascii="Times New Roman" w:hAnsi="Times New Roman"/>
          <w:sz w:val="24"/>
          <w:szCs w:val="24"/>
        </w:rPr>
        <w:br/>
      </w:r>
      <w:r w:rsidRPr="0008670E">
        <w:rPr>
          <w:rFonts w:ascii="Times New Roman" w:hAnsi="Times New Roman"/>
          <w:sz w:val="24"/>
          <w:szCs w:val="24"/>
        </w:rPr>
        <w:br/>
      </w:r>
      <w:r w:rsidRPr="0008670E">
        <w:rPr>
          <w:rFonts w:ascii="Times New Roman" w:hAnsi="Times New Roman"/>
          <w:sz w:val="24"/>
          <w:szCs w:val="24"/>
        </w:rPr>
        <w:br/>
        <w:t xml:space="preserve">Ad. 1. </w:t>
      </w:r>
      <w:r w:rsidRPr="0008670E">
        <w:rPr>
          <w:rFonts w:ascii="Times New Roman" w:hAnsi="Times New Roman"/>
          <w:sz w:val="24"/>
          <w:szCs w:val="24"/>
        </w:rPr>
        <w:br/>
      </w:r>
      <w:r w:rsidRPr="0008670E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08670E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08670E">
        <w:rPr>
          <w:rFonts w:ascii="Times New Roman" w:hAnsi="Times New Roman"/>
          <w:sz w:val="24"/>
          <w:szCs w:val="24"/>
        </w:rPr>
        <w:br/>
      </w:r>
      <w:r w:rsidRPr="0008670E">
        <w:rPr>
          <w:rFonts w:ascii="Times New Roman" w:hAnsi="Times New Roman"/>
          <w:sz w:val="24"/>
          <w:szCs w:val="24"/>
        </w:rPr>
        <w:br/>
        <w:t xml:space="preserve">Ad. 2. </w:t>
      </w:r>
      <w:r w:rsidRPr="0008670E">
        <w:rPr>
          <w:rFonts w:ascii="Times New Roman" w:hAnsi="Times New Roman"/>
          <w:sz w:val="24"/>
          <w:szCs w:val="24"/>
        </w:rPr>
        <w:br/>
      </w:r>
      <w:r w:rsidRPr="0008670E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zmiany budżetu powiatu na rok 2012. Do budżetu została wprowadzona dotacja w wysokości 7 600,32 zł z przeznaczeniem na finansowanie rodzin zastępczych. Zarząd podjął uchwałę w wyniku głosowania: 3 głosy za. </w:t>
      </w:r>
      <w:r w:rsidRPr="0008670E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</w:t>
      </w:r>
      <w:r w:rsidRPr="0008670E">
        <w:rPr>
          <w:rFonts w:ascii="Times New Roman" w:hAnsi="Times New Roman"/>
          <w:sz w:val="24"/>
          <w:szCs w:val="24"/>
        </w:rPr>
        <w:br/>
        <w:t xml:space="preserve">w sprawie zmian w budżecie powiatu na rok 2012. Uchwała dotyczyła przesunięcia łącznej kwoty 11 574 zł pomiędzy paragrafami, z przeznaczeniem na wydatki inwestycyjne, zakup materiałów i wyposażenia oraz wynagrodzenia bezosobowe </w:t>
      </w:r>
      <w:r w:rsidRPr="0008670E">
        <w:rPr>
          <w:rFonts w:ascii="Times New Roman" w:hAnsi="Times New Roman"/>
          <w:sz w:val="24"/>
          <w:szCs w:val="24"/>
        </w:rPr>
        <w:br/>
        <w:t xml:space="preserve">w Starostwie Powiatowym. Zarząd podjął uchwałę w wyniku głosowania: 3 głosy za. </w:t>
      </w:r>
      <w:r w:rsidRPr="0008670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08670E">
        <w:rPr>
          <w:rFonts w:ascii="Times New Roman" w:hAnsi="Times New Roman"/>
          <w:sz w:val="24"/>
          <w:szCs w:val="24"/>
        </w:rPr>
        <w:br/>
      </w:r>
      <w:r w:rsidRPr="0008670E">
        <w:rPr>
          <w:rFonts w:ascii="Times New Roman" w:hAnsi="Times New Roman"/>
          <w:sz w:val="24"/>
          <w:szCs w:val="24"/>
        </w:rPr>
        <w:br/>
      </w:r>
      <w:r w:rsidRPr="0008670E">
        <w:rPr>
          <w:rFonts w:ascii="Times New Roman" w:hAnsi="Times New Roman"/>
          <w:sz w:val="24"/>
          <w:szCs w:val="24"/>
        </w:rPr>
        <w:br/>
      </w:r>
      <w:r w:rsidRPr="0008670E">
        <w:rPr>
          <w:rFonts w:ascii="Times New Roman" w:hAnsi="Times New Roman"/>
          <w:sz w:val="24"/>
          <w:szCs w:val="24"/>
        </w:rPr>
        <w:br/>
        <w:t xml:space="preserve">Sporządził: </w:t>
      </w:r>
      <w:r w:rsidRPr="0008670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08670E">
        <w:rPr>
          <w:rFonts w:ascii="Times New Roman" w:hAnsi="Times New Roman"/>
          <w:sz w:val="24"/>
          <w:szCs w:val="24"/>
        </w:rPr>
        <w:t>Durkin</w:t>
      </w:r>
      <w:proofErr w:type="spellEnd"/>
      <w:r w:rsidRPr="0008670E">
        <w:rPr>
          <w:rFonts w:ascii="Times New Roman" w:hAnsi="Times New Roman"/>
          <w:sz w:val="24"/>
          <w:szCs w:val="24"/>
        </w:rPr>
        <w:t xml:space="preserve"> Podpisy członków Zarządu: </w:t>
      </w:r>
      <w:r w:rsidRPr="0008670E">
        <w:rPr>
          <w:rFonts w:ascii="Times New Roman" w:hAnsi="Times New Roman"/>
          <w:sz w:val="24"/>
          <w:szCs w:val="24"/>
        </w:rPr>
        <w:br/>
      </w:r>
      <w:r w:rsidRPr="0008670E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08670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08670E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08670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8670E"/>
    <w:rsid w:val="0008670E"/>
    <w:rsid w:val="0037028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2021-11-02T09:25:00Z</dcterms:created>
  <dcterms:modified xsi:type="dcterms:W3CDTF">2021-11-02T09:25:00Z</dcterms:modified>
</cp:coreProperties>
</file>