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67402" w:rsidRDefault="00467402">
      <w:pPr>
        <w:rPr>
          <w:rFonts w:ascii="Times New Roman" w:hAnsi="Times New Roman"/>
          <w:sz w:val="24"/>
          <w:szCs w:val="24"/>
        </w:rPr>
      </w:pPr>
      <w:r w:rsidRPr="00467402">
        <w:rPr>
          <w:rFonts w:ascii="Times New Roman" w:hAnsi="Times New Roman"/>
          <w:sz w:val="24"/>
          <w:szCs w:val="24"/>
        </w:rPr>
        <w:t xml:space="preserve">PROTOKÓŁ Nr 40/2012 </w:t>
      </w:r>
      <w:r w:rsidRPr="00467402">
        <w:rPr>
          <w:rFonts w:ascii="Times New Roman" w:hAnsi="Times New Roman"/>
          <w:sz w:val="24"/>
          <w:szCs w:val="24"/>
        </w:rPr>
        <w:br/>
        <w:t xml:space="preserve">z dnia 18 września 2012 r. </w:t>
      </w:r>
      <w:r w:rsidRPr="0046740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br/>
        <w:t xml:space="preserve">Ad. 1. </w:t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67402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br/>
        <w:t xml:space="preserve">Ad. 2. </w:t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Andrzej </w:t>
      </w:r>
      <w:proofErr w:type="spellStart"/>
      <w:r w:rsidRPr="00467402">
        <w:rPr>
          <w:rFonts w:ascii="Times New Roman" w:hAnsi="Times New Roman"/>
          <w:sz w:val="24"/>
          <w:szCs w:val="24"/>
        </w:rPr>
        <w:t>Wabiński</w:t>
      </w:r>
      <w:proofErr w:type="spellEnd"/>
      <w:r w:rsidRPr="00467402">
        <w:rPr>
          <w:rFonts w:ascii="Times New Roman" w:hAnsi="Times New Roman"/>
          <w:sz w:val="24"/>
          <w:szCs w:val="24"/>
        </w:rPr>
        <w:t xml:space="preserve"> Skarbnik Powiatu wyjaśnił, że do budżetu jest wprowadzana dotacja, przekazana przez Gminę Lipiany na dofinansowanie budowy </w:t>
      </w:r>
      <w:proofErr w:type="spellStart"/>
      <w:r w:rsidRPr="00467402">
        <w:rPr>
          <w:rFonts w:ascii="Times New Roman" w:hAnsi="Times New Roman"/>
          <w:sz w:val="24"/>
          <w:szCs w:val="24"/>
        </w:rPr>
        <w:t>pieszojezdni</w:t>
      </w:r>
      <w:proofErr w:type="spellEnd"/>
      <w:r w:rsidRPr="00467402">
        <w:rPr>
          <w:rFonts w:ascii="Times New Roman" w:hAnsi="Times New Roman"/>
          <w:sz w:val="24"/>
          <w:szCs w:val="24"/>
        </w:rPr>
        <w:t xml:space="preserve"> przy ul. Okrzei w Lipianach. Zarząd podjął uchwałę w wyniku głosowania: 3 głosy za. </w:t>
      </w:r>
      <w:r w:rsidRPr="00467402">
        <w:rPr>
          <w:rFonts w:ascii="Times New Roman" w:hAnsi="Times New Roman"/>
          <w:sz w:val="24"/>
          <w:szCs w:val="24"/>
        </w:rPr>
        <w:br/>
        <w:t xml:space="preserve">Następnie Starosta przedstawił wniosek o zwiększenie planu wydatków Powiatowego Międzyszkolnego Ośrodka Sportowego. Środki zostaną przeznaczone na wynagrodzenie pracownika zatrudnionego na 6 tygodni, po okresie stażu. Proponuje się przesunąć środki z rozdziału 80195. Skarbnik wyjaśnił, że przesunięcie środków pomiędzy rozdziałami należy do kompetencji rady powiatu, dlatego wymagana jest uchwała rady powiatu. Zarząd wyraził zgodę w wyniku głosowania: </w:t>
      </w:r>
      <w:r w:rsidRPr="00467402">
        <w:rPr>
          <w:rFonts w:ascii="Times New Roman" w:hAnsi="Times New Roman"/>
          <w:sz w:val="24"/>
          <w:szCs w:val="24"/>
        </w:rPr>
        <w:br/>
        <w:t xml:space="preserve">3 głosy za i zobowiązał Skarbnika do przygotowania stosownego projektu uchwały. </w:t>
      </w:r>
      <w:r w:rsidRPr="00467402">
        <w:rPr>
          <w:rFonts w:ascii="Times New Roman" w:hAnsi="Times New Roman"/>
          <w:sz w:val="24"/>
          <w:szCs w:val="24"/>
        </w:rPr>
        <w:br/>
        <w:t xml:space="preserve">Starosta odczytał uchwałę Regionalnej Izby Obrachunkowej w sprawie opinii </w:t>
      </w:r>
      <w:r w:rsidRPr="00467402">
        <w:rPr>
          <w:rFonts w:ascii="Times New Roman" w:hAnsi="Times New Roman"/>
          <w:sz w:val="24"/>
          <w:szCs w:val="24"/>
        </w:rPr>
        <w:br/>
        <w:t xml:space="preserve">o informacji o przebiegu wykonania budżetu za pierwsze półrocze 2012 r. Opinia była pozytywna. </w:t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br/>
        <w:t xml:space="preserve">Ad. 3. </w:t>
      </w:r>
      <w:r w:rsidRPr="0046740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zgody na dysponowanie terenem dla celów budowlanych - działki nr 15/3, nr 15/8 i nr 15/9, obręb 12 miasta Pyrzyce - będącym własnością Powiatu Pyrzyckiego. Wyraża się zgodę dla ENEA OPERATOR Sp. z o.o. na dysponowanie terenem w celu realizacji zadania "Zasilenie w energię elektryczną działek budowlanych przy ul. Słowackiego w Pyrzycach". Zarząd podjął uchwałę w wyniku głosowania: 3 głosy za. </w:t>
      </w:r>
      <w:r w:rsidRPr="0046740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br/>
        <w:t xml:space="preserve">Sporządził: </w:t>
      </w:r>
      <w:r w:rsidRPr="0046740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67402">
        <w:rPr>
          <w:rFonts w:ascii="Times New Roman" w:hAnsi="Times New Roman"/>
          <w:sz w:val="24"/>
          <w:szCs w:val="24"/>
        </w:rPr>
        <w:t>Durkin</w:t>
      </w:r>
      <w:proofErr w:type="spellEnd"/>
      <w:r w:rsidRPr="00467402">
        <w:rPr>
          <w:rFonts w:ascii="Times New Roman" w:hAnsi="Times New Roman"/>
          <w:sz w:val="24"/>
          <w:szCs w:val="24"/>
        </w:rPr>
        <w:t xml:space="preserve"> Podpisy członków Zarządu: </w:t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br/>
      </w:r>
      <w:r w:rsidRPr="00467402">
        <w:rPr>
          <w:rFonts w:ascii="Times New Roman" w:hAnsi="Times New Roman"/>
          <w:sz w:val="24"/>
          <w:szCs w:val="24"/>
        </w:rPr>
        <w:lastRenderedPageBreak/>
        <w:t xml:space="preserve">.................................... 1. ......................................... </w:t>
      </w:r>
      <w:r w:rsidRPr="0046740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67402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6740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67402"/>
    <w:rsid w:val="00370282"/>
    <w:rsid w:val="0046740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2021-11-02T09:24:00Z</dcterms:created>
  <dcterms:modified xsi:type="dcterms:W3CDTF">2021-11-02T09:24:00Z</dcterms:modified>
</cp:coreProperties>
</file>