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132E7" w:rsidRDefault="009132E7">
      <w:pPr>
        <w:rPr>
          <w:rFonts w:ascii="Times New Roman" w:hAnsi="Times New Roman"/>
          <w:sz w:val="24"/>
          <w:szCs w:val="24"/>
        </w:rPr>
      </w:pPr>
      <w:r w:rsidRPr="009132E7">
        <w:rPr>
          <w:rFonts w:ascii="Times New Roman" w:hAnsi="Times New Roman"/>
          <w:sz w:val="24"/>
          <w:szCs w:val="24"/>
        </w:rPr>
        <w:t xml:space="preserve">PROTOKÓŁ Nr 22/2012 </w:t>
      </w:r>
      <w:r w:rsidRPr="009132E7">
        <w:rPr>
          <w:rFonts w:ascii="Times New Roman" w:hAnsi="Times New Roman"/>
          <w:sz w:val="24"/>
          <w:szCs w:val="24"/>
        </w:rPr>
        <w:br/>
        <w:t xml:space="preserve">z dnia 29 maja 2012 r. </w:t>
      </w:r>
      <w:r w:rsidRPr="009132E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Ad. 1.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9132E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Ad. 2.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Zmiana związana jest ze zmianą wysokości dotacji na realizację programu przeciwdziałania przemocy w rodzinie o kwotę 500 zł. Zarząd podjął uchwałę w wyniku głosowania: 3 głosy za. </w:t>
      </w:r>
      <w:r w:rsidRPr="009132E7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9132E7">
        <w:rPr>
          <w:rFonts w:ascii="Times New Roman" w:hAnsi="Times New Roman"/>
          <w:sz w:val="24"/>
          <w:szCs w:val="24"/>
        </w:rPr>
        <w:br/>
        <w:t xml:space="preserve">w sprawie zmian w budżecie powiatu na rok 2012. Uchwałą dokonuje się przesunięcia środków na dotację dla gminy Bielice, wynikającą z umowy na dofinansowanie budowy chodnika wzdłuż drogi powiatowej. Zarząd podjął uchwałę </w:t>
      </w:r>
      <w:r w:rsidRPr="009132E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132E7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9132E7">
        <w:rPr>
          <w:rFonts w:ascii="Times New Roman" w:hAnsi="Times New Roman"/>
          <w:sz w:val="24"/>
          <w:szCs w:val="24"/>
        </w:rPr>
        <w:t>Wabiński</w:t>
      </w:r>
      <w:proofErr w:type="spellEnd"/>
      <w:r w:rsidRPr="009132E7">
        <w:rPr>
          <w:rFonts w:ascii="Times New Roman" w:hAnsi="Times New Roman"/>
          <w:sz w:val="24"/>
          <w:szCs w:val="24"/>
        </w:rPr>
        <w:t xml:space="preserve"> Skarbnik Powiatu przedstawił skonsolidowany bilans Powiatu Pyrzyckiego na koniec roku 2011. Bilans zawierający aktywa i pasywa zostanie przesłany do Regionalnej Izby Obrachunkowej. Zarząd zatwierdził bilans </w:t>
      </w:r>
      <w:r w:rsidRPr="009132E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132E7">
        <w:rPr>
          <w:rFonts w:ascii="Times New Roman" w:hAnsi="Times New Roman"/>
          <w:sz w:val="24"/>
          <w:szCs w:val="24"/>
        </w:rPr>
        <w:br/>
        <w:t xml:space="preserve">Starosta przedstawił wniosek o wyrażenie zgody na przeprowadzenie remontu sztucznej nawierzchni boiska przy Zespole Szkół Nr 1. Andrzej </w:t>
      </w:r>
      <w:proofErr w:type="spellStart"/>
      <w:r w:rsidRPr="009132E7">
        <w:rPr>
          <w:rFonts w:ascii="Times New Roman" w:hAnsi="Times New Roman"/>
          <w:sz w:val="24"/>
          <w:szCs w:val="24"/>
        </w:rPr>
        <w:t>Jakieła</w:t>
      </w:r>
      <w:proofErr w:type="spellEnd"/>
      <w:r w:rsidRPr="009132E7">
        <w:rPr>
          <w:rFonts w:ascii="Times New Roman" w:hAnsi="Times New Roman"/>
          <w:sz w:val="24"/>
          <w:szCs w:val="24"/>
        </w:rPr>
        <w:t xml:space="preserve"> dyrektor Wydziału Oświaty, Kultury, Sportu, Turystyki i Promocji poinformował Zarząd, że długotrwałe poszukiwania wykonawcy tego zadania doprowadziły w końcu do otrzymania dwóch ofert. Korzystniejsza z tych ofert opiewa na kwotę 41 672 zł i daje 36 miesięcy gwarancji. Uszkodzenia nawierzchni boiska są tak rozległe, że dalsze użytkowanie boiska jest niedopuszczalne. Aby można było z niego nadal korzystać należy dokonać napraw. W budżecie powiatu na rok 2012, w dziale 926 Kultura Fizyczna i Sport, zaplanowano na ten cel kwotę 36 tys. zł. Pozostała część kosztów naprawy zostanie pokryta z oszczędności w wydatkach z tego działu. Zarząd wyraził zgodę na przeprowadzenie remontu, w wyniku głosowania: 3 głosy za.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Ad. 3.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lastRenderedPageBreak/>
        <w:t xml:space="preserve">Starosta przedstawił uchwałę Zarządu Powiatu Pyrzyckiego w sprawie wyrażenia opinii o pozbawieniu kategorii drogi powiatowej ul. Bolesława Chrobrego </w:t>
      </w:r>
      <w:r w:rsidRPr="009132E7">
        <w:rPr>
          <w:rFonts w:ascii="Times New Roman" w:hAnsi="Times New Roman"/>
          <w:sz w:val="24"/>
          <w:szCs w:val="24"/>
        </w:rPr>
        <w:br/>
        <w:t xml:space="preserve">w Stargardzie Szczecińskim w celu zaliczenia jej do kategorii dróg gminnych. Zarząd wyraził pozytywną opinię i podjął uchwałę w wyniku głosowania: 3 głosy za.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Ad. 4.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Jarosław Stankiewicz przedstawił propozycję zadań współfinansowanych </w:t>
      </w:r>
      <w:r w:rsidRPr="009132E7">
        <w:rPr>
          <w:rFonts w:ascii="Times New Roman" w:hAnsi="Times New Roman"/>
          <w:sz w:val="24"/>
          <w:szCs w:val="24"/>
        </w:rPr>
        <w:br/>
        <w:t xml:space="preserve">z budżetu Unii Europejskiej, które mogą zostać ujęte we wniosku na modernizację </w:t>
      </w:r>
      <w:r w:rsidRPr="009132E7">
        <w:rPr>
          <w:rFonts w:ascii="Times New Roman" w:hAnsi="Times New Roman"/>
          <w:sz w:val="24"/>
          <w:szCs w:val="24"/>
        </w:rPr>
        <w:br/>
        <w:t xml:space="preserve">i budowę dróg. Wniosek taki, zawierający inwestycje z terenu całego województwa, jest przygotowywany przez Związek Celowy Powiatów Województwa Zachodniopomorskiego. Proponuje się przebudowę drogi nr 1576Z na odcinku Lucin- Jesionowo, wykonanie nowej nawierzchni drogi nr 1575Z Jesionowo-granica powiatu i przebudowę drogi nr 1712Z na odcinku Wierzbno-Koszewo. Koszt tych inwestycji jest szacowany na 6,8 mln zł. Zarząd zatwierdził tę propozycję w wyniku głosowania: 3 głosy za. Starosta przedstawi ją na najbliższym posiedzeniu Konwentu Starostów. </w:t>
      </w:r>
      <w:r w:rsidRPr="009132E7">
        <w:rPr>
          <w:rFonts w:ascii="Times New Roman" w:hAnsi="Times New Roman"/>
          <w:sz w:val="24"/>
          <w:szCs w:val="24"/>
        </w:rPr>
        <w:br/>
        <w:t xml:space="preserve">Starosta przedstawił informację o działalności Agencji Rynku Rolnego Oddział Terenowy w Szczecinie, która została przygotowana pod obrady Rady Powiatu. Zarząd przyjął tę informację. </w:t>
      </w:r>
      <w:r w:rsidRPr="009132E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Sporządził: </w:t>
      </w:r>
      <w:r w:rsidRPr="009132E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132E7">
        <w:rPr>
          <w:rFonts w:ascii="Times New Roman" w:hAnsi="Times New Roman"/>
          <w:sz w:val="24"/>
          <w:szCs w:val="24"/>
        </w:rPr>
        <w:t>Durkin</w:t>
      </w:r>
      <w:proofErr w:type="spellEnd"/>
      <w:r w:rsidRPr="009132E7">
        <w:rPr>
          <w:rFonts w:ascii="Times New Roman" w:hAnsi="Times New Roman"/>
          <w:sz w:val="24"/>
          <w:szCs w:val="24"/>
        </w:rPr>
        <w:t xml:space="preserve"> Podpisy członków Zarządu: </w:t>
      </w:r>
      <w:r w:rsidRPr="009132E7">
        <w:rPr>
          <w:rFonts w:ascii="Times New Roman" w:hAnsi="Times New Roman"/>
          <w:sz w:val="24"/>
          <w:szCs w:val="24"/>
        </w:rPr>
        <w:br/>
      </w:r>
      <w:r w:rsidRPr="009132E7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9132E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132E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9132E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32E7"/>
    <w:rsid w:val="00370282"/>
    <w:rsid w:val="009132E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2021-11-02T09:18:00Z</dcterms:created>
  <dcterms:modified xsi:type="dcterms:W3CDTF">2021-11-02T09:19:00Z</dcterms:modified>
</cp:coreProperties>
</file>