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F60E03" w:rsidRDefault="00F60E03">
      <w:pPr>
        <w:rPr>
          <w:rFonts w:ascii="Times New Roman" w:hAnsi="Times New Roman"/>
          <w:sz w:val="24"/>
          <w:szCs w:val="24"/>
        </w:rPr>
      </w:pPr>
      <w:r w:rsidRPr="00F60E03">
        <w:rPr>
          <w:rFonts w:ascii="Times New Roman" w:hAnsi="Times New Roman"/>
          <w:sz w:val="24"/>
          <w:szCs w:val="24"/>
        </w:rPr>
        <w:t xml:space="preserve">PROTOKÓŁ Nr 20/2012 </w:t>
      </w:r>
      <w:r w:rsidRPr="00F60E03">
        <w:rPr>
          <w:rFonts w:ascii="Times New Roman" w:hAnsi="Times New Roman"/>
          <w:sz w:val="24"/>
          <w:szCs w:val="24"/>
        </w:rPr>
        <w:br/>
        <w:t xml:space="preserve">z dnia 16 maja 2012 r. </w:t>
      </w:r>
      <w:r w:rsidRPr="00F60E03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F60E03">
        <w:rPr>
          <w:rFonts w:ascii="Times New Roman" w:hAnsi="Times New Roman"/>
          <w:sz w:val="24"/>
          <w:szCs w:val="24"/>
        </w:rPr>
        <w:br/>
      </w:r>
      <w:r w:rsidRPr="00F60E03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F60E03">
        <w:rPr>
          <w:rFonts w:ascii="Times New Roman" w:hAnsi="Times New Roman"/>
          <w:sz w:val="24"/>
          <w:szCs w:val="24"/>
        </w:rPr>
        <w:br/>
      </w:r>
      <w:r w:rsidRPr="00F60E03">
        <w:rPr>
          <w:rFonts w:ascii="Times New Roman" w:hAnsi="Times New Roman"/>
          <w:sz w:val="24"/>
          <w:szCs w:val="24"/>
        </w:rPr>
        <w:br/>
      </w:r>
      <w:r w:rsidRPr="00F60E03">
        <w:rPr>
          <w:rFonts w:ascii="Times New Roman" w:hAnsi="Times New Roman"/>
          <w:sz w:val="24"/>
          <w:szCs w:val="24"/>
        </w:rPr>
        <w:br/>
      </w:r>
      <w:r w:rsidRPr="00F60E03">
        <w:rPr>
          <w:rFonts w:ascii="Times New Roman" w:hAnsi="Times New Roman"/>
          <w:sz w:val="24"/>
          <w:szCs w:val="24"/>
        </w:rPr>
        <w:br/>
        <w:t xml:space="preserve">Ad. 1. </w:t>
      </w:r>
      <w:r w:rsidRPr="00F60E03">
        <w:rPr>
          <w:rFonts w:ascii="Times New Roman" w:hAnsi="Times New Roman"/>
          <w:sz w:val="24"/>
          <w:szCs w:val="24"/>
        </w:rPr>
        <w:br/>
      </w:r>
      <w:r w:rsidRPr="00F60E03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F60E03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F60E03">
        <w:rPr>
          <w:rFonts w:ascii="Times New Roman" w:hAnsi="Times New Roman"/>
          <w:sz w:val="24"/>
          <w:szCs w:val="24"/>
        </w:rPr>
        <w:br/>
      </w:r>
      <w:r w:rsidRPr="00F60E03">
        <w:rPr>
          <w:rFonts w:ascii="Times New Roman" w:hAnsi="Times New Roman"/>
          <w:sz w:val="24"/>
          <w:szCs w:val="24"/>
        </w:rPr>
        <w:br/>
        <w:t xml:space="preserve">Ad. 2. </w:t>
      </w:r>
      <w:r w:rsidRPr="00F60E03">
        <w:rPr>
          <w:rFonts w:ascii="Times New Roman" w:hAnsi="Times New Roman"/>
          <w:sz w:val="24"/>
          <w:szCs w:val="24"/>
        </w:rPr>
        <w:br/>
      </w:r>
      <w:r w:rsidRPr="00F60E03">
        <w:rPr>
          <w:rFonts w:ascii="Times New Roman" w:hAnsi="Times New Roman"/>
          <w:sz w:val="24"/>
          <w:szCs w:val="24"/>
        </w:rPr>
        <w:br/>
        <w:t xml:space="preserve">Starosta przedstawił wniosek dyrektora Szpitala Powiatowego w Pyrzycach </w:t>
      </w:r>
      <w:r w:rsidRPr="00F60E03">
        <w:rPr>
          <w:rFonts w:ascii="Times New Roman" w:hAnsi="Times New Roman"/>
          <w:sz w:val="24"/>
          <w:szCs w:val="24"/>
        </w:rPr>
        <w:br/>
        <w:t xml:space="preserve">o dofinansowanie termomodernizacji magazynu odpadów medycznych ze środków przeznaczonych na finansowanie zadań z zakresu ochrony środowiska. Dofinansowanie określono na kwotę 13 tys. zł. Z załączonego zestawienia kosztów wynika, że jest to kwota ogólna inwestycji, a nie dofinansowanie. Termomodernizacja ma na celu utrzymanie temperatury poniżej 10 </w:t>
      </w:r>
      <w:proofErr w:type="spellStart"/>
      <w:r w:rsidRPr="00F60E03">
        <w:rPr>
          <w:rFonts w:ascii="Times New Roman" w:hAnsi="Times New Roman"/>
          <w:sz w:val="24"/>
          <w:szCs w:val="24"/>
        </w:rPr>
        <w:t>oC</w:t>
      </w:r>
      <w:proofErr w:type="spellEnd"/>
      <w:r w:rsidRPr="00F60E03">
        <w:rPr>
          <w:rFonts w:ascii="Times New Roman" w:hAnsi="Times New Roman"/>
          <w:sz w:val="24"/>
          <w:szCs w:val="24"/>
        </w:rPr>
        <w:t xml:space="preserve"> wewnątrz budynku. Według opinii dyrektora Wydziału Ochrony Środowiska, Leśnictwa i Rolnictwa sama termomodernizacja może nie zapewnić takich warunków i należałoby rozważyć możliwość zainstalowania klimatyzatora. Z powodu tych nieścisłości Zarząd podjął decyzję o cofnięciu wniosku w celu jego poprawienia w kwestii kwoty dofinansowania i kwoty wkładu własnego oraz zainstalowania klimatyzatora. Decyzja zapadła </w:t>
      </w:r>
      <w:r w:rsidRPr="00F60E03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F60E03">
        <w:rPr>
          <w:rFonts w:ascii="Times New Roman" w:hAnsi="Times New Roman"/>
          <w:sz w:val="24"/>
          <w:szCs w:val="24"/>
        </w:rPr>
        <w:br/>
        <w:t xml:space="preserve">Następnie Starosta przedstawił wniosek o przyjęcie propozycji podziału środków na Zakładowy Fundusz Świadczeń Socjalnych nauczycieli emerytów </w:t>
      </w:r>
      <w:r w:rsidRPr="00F60E03">
        <w:rPr>
          <w:rFonts w:ascii="Times New Roman" w:hAnsi="Times New Roman"/>
          <w:sz w:val="24"/>
          <w:szCs w:val="24"/>
        </w:rPr>
        <w:br/>
        <w:t xml:space="preserve">i rencistów. Środki te znajdują się w subwencji oświatowej i są przekazywane do placówek oświatowych, które rozdysponowują je zgodnie z wewnętrznymi regulaminami. Proponuje się przekazać środki w dwóch transzach. Pierwsza transza w wysokości 88 584 zł, co stanowi 75 % należnych świadczeń, w terminie do 31 maja, a druga do końca września bieżącego roku. Zarząd zatwierdził podział środków w wyniku głosowania: 3 głosy za. </w:t>
      </w:r>
      <w:r w:rsidRPr="00F60E03">
        <w:rPr>
          <w:rFonts w:ascii="Times New Roman" w:hAnsi="Times New Roman"/>
          <w:sz w:val="24"/>
          <w:szCs w:val="24"/>
        </w:rPr>
        <w:br/>
        <w:t xml:space="preserve">Kolejny wniosek dotyczył przekazania Zespołowi Szkół Nr 1 środków na sfinansowanie remontu instalacji odwadniającej szkołę. Koszt inwestycji wyniósł 15 000 zł. Zarząd wcześniej pozytywnie zaopiniował konieczność przeprowadzenia remontu instalacji odwadniającej i obecnie wyraził zgodę na zapłacenie za ten remont. Decyzja zapadła w wyniku głosowania: 3 głosy za. </w:t>
      </w:r>
      <w:r w:rsidRPr="00F60E03">
        <w:rPr>
          <w:rFonts w:ascii="Times New Roman" w:hAnsi="Times New Roman"/>
          <w:sz w:val="24"/>
          <w:szCs w:val="24"/>
        </w:rPr>
        <w:br/>
        <w:t xml:space="preserve">Starosta przedstawił wniosek o zwiększenie środków na monitoring niebezpiecznych miejsc w mieście Pyrzyce. Zarząd przeznaczył na to zadanie 53 000 zł i w postępowaniu przetargowym został wyłoniony wykonawca, który zrezygnował z podpisania umowy. W </w:t>
      </w:r>
      <w:r w:rsidRPr="00F60E03">
        <w:rPr>
          <w:rFonts w:ascii="Times New Roman" w:hAnsi="Times New Roman"/>
          <w:sz w:val="24"/>
          <w:szCs w:val="24"/>
        </w:rPr>
        <w:lastRenderedPageBreak/>
        <w:t xml:space="preserve">takim przypadku można zawrzeć umowę </w:t>
      </w:r>
      <w:r w:rsidRPr="00F60E03">
        <w:rPr>
          <w:rFonts w:ascii="Times New Roman" w:hAnsi="Times New Roman"/>
          <w:sz w:val="24"/>
          <w:szCs w:val="24"/>
        </w:rPr>
        <w:br/>
        <w:t xml:space="preserve">z jednym z pozostałych oferentów, który zaproponował najkorzystniejszą ofertę lub unieważnić przetarg. Najkorzystniejsza oferta, złożona przez PHU Aura wynosi 53 076,96 zł. W trakcie dyskusji Robert </w:t>
      </w:r>
      <w:proofErr w:type="spellStart"/>
      <w:r w:rsidRPr="00F60E03">
        <w:rPr>
          <w:rFonts w:ascii="Times New Roman" w:hAnsi="Times New Roman"/>
          <w:sz w:val="24"/>
          <w:szCs w:val="24"/>
        </w:rPr>
        <w:t>Betyna</w:t>
      </w:r>
      <w:proofErr w:type="spellEnd"/>
      <w:r w:rsidRPr="00F60E03">
        <w:rPr>
          <w:rFonts w:ascii="Times New Roman" w:hAnsi="Times New Roman"/>
          <w:sz w:val="24"/>
          <w:szCs w:val="24"/>
        </w:rPr>
        <w:t xml:space="preserve"> zauważył, że powiat czeka spłata wierzytelności zlikwidowanego SPZOZ i konieczne jest podjęcie działań oszczędnościowych. Należy zrezygnować z zadań, które nie są zadaniami własnymi powiatu. Do takich zadań należy monitoring miasta Pyrzyce. Jarosław Stankiewicz dodał, że skoro został ogłoszony przetarg, to należy go rozstrzygnąć. Zgodził się </w:t>
      </w:r>
      <w:r w:rsidRPr="00F60E03">
        <w:rPr>
          <w:rFonts w:ascii="Times New Roman" w:hAnsi="Times New Roman"/>
          <w:sz w:val="24"/>
          <w:szCs w:val="24"/>
        </w:rPr>
        <w:br/>
        <w:t xml:space="preserve">z tym, że powiat nie powinien uczestniczyć w zadaniu, które leży w kompetencjach Burmistrza Pyrzyc i zaproponował upowszechnienie informacji wśród radnych </w:t>
      </w:r>
      <w:r w:rsidRPr="00F60E03">
        <w:rPr>
          <w:rFonts w:ascii="Times New Roman" w:hAnsi="Times New Roman"/>
          <w:sz w:val="24"/>
          <w:szCs w:val="24"/>
        </w:rPr>
        <w:br/>
        <w:t xml:space="preserve">i przekazania jej Burmistrzowi Pyrzyc, że po wygaśnięciu umowy w czerwcu 2013 r. powiat zrezygnuje z </w:t>
      </w:r>
      <w:proofErr w:type="spellStart"/>
      <w:r w:rsidRPr="00F60E03">
        <w:rPr>
          <w:rFonts w:ascii="Times New Roman" w:hAnsi="Times New Roman"/>
          <w:sz w:val="24"/>
          <w:szCs w:val="24"/>
        </w:rPr>
        <w:t>finasowania</w:t>
      </w:r>
      <w:proofErr w:type="spellEnd"/>
      <w:r w:rsidRPr="00F60E03">
        <w:rPr>
          <w:rFonts w:ascii="Times New Roman" w:hAnsi="Times New Roman"/>
          <w:sz w:val="24"/>
          <w:szCs w:val="24"/>
        </w:rPr>
        <w:t xml:space="preserve"> kamer w mieście. W wyniku głosowania Zarząd wyraził zgodę na zwiększenie środków na monitoring niebezpiecznych miejsc </w:t>
      </w:r>
      <w:r w:rsidRPr="00F60E03">
        <w:rPr>
          <w:rFonts w:ascii="Times New Roman" w:hAnsi="Times New Roman"/>
          <w:sz w:val="24"/>
          <w:szCs w:val="24"/>
        </w:rPr>
        <w:br/>
        <w:t xml:space="preserve">w mieście Pyrzyce do kwoty 53 076,96 zł. Decyzja zapadła w wyniku głosowania: </w:t>
      </w:r>
      <w:r w:rsidRPr="00F60E03">
        <w:rPr>
          <w:rFonts w:ascii="Times New Roman" w:hAnsi="Times New Roman"/>
          <w:sz w:val="24"/>
          <w:szCs w:val="24"/>
        </w:rPr>
        <w:br/>
        <w:t xml:space="preserve">2 głosy za, 1 wstrzymujący się. Od głosu wstrzymał się Robert </w:t>
      </w:r>
      <w:proofErr w:type="spellStart"/>
      <w:r w:rsidRPr="00F60E03">
        <w:rPr>
          <w:rFonts w:ascii="Times New Roman" w:hAnsi="Times New Roman"/>
          <w:sz w:val="24"/>
          <w:szCs w:val="24"/>
        </w:rPr>
        <w:t>Betyna</w:t>
      </w:r>
      <w:proofErr w:type="spellEnd"/>
      <w:r w:rsidRPr="00F60E03">
        <w:rPr>
          <w:rFonts w:ascii="Times New Roman" w:hAnsi="Times New Roman"/>
          <w:sz w:val="24"/>
          <w:szCs w:val="24"/>
        </w:rPr>
        <w:t xml:space="preserve">. </w:t>
      </w:r>
      <w:r w:rsidRPr="00F60E03">
        <w:rPr>
          <w:rFonts w:ascii="Times New Roman" w:hAnsi="Times New Roman"/>
          <w:sz w:val="24"/>
          <w:szCs w:val="24"/>
        </w:rPr>
        <w:br/>
        <w:t xml:space="preserve">Andrzej </w:t>
      </w:r>
      <w:proofErr w:type="spellStart"/>
      <w:r w:rsidRPr="00F60E03">
        <w:rPr>
          <w:rFonts w:ascii="Times New Roman" w:hAnsi="Times New Roman"/>
          <w:sz w:val="24"/>
          <w:szCs w:val="24"/>
        </w:rPr>
        <w:t>Wabiński</w:t>
      </w:r>
      <w:proofErr w:type="spellEnd"/>
      <w:r w:rsidRPr="00F60E03">
        <w:rPr>
          <w:rFonts w:ascii="Times New Roman" w:hAnsi="Times New Roman"/>
          <w:sz w:val="24"/>
          <w:szCs w:val="24"/>
        </w:rPr>
        <w:t xml:space="preserve"> Skarbnik Powiatu przedstawił uchwałę Zarządu Powiatu Pyrzyckiego w sprawie zmian w budżecie powiatu na rok 2012. Uchwałą dokonuje się przesunięć środków zgodnie z przyjętymi przez Zarząd wnioskami. Zarząd podjął uchwałę w wyniku głosowania: 3 głosy za. </w:t>
      </w:r>
      <w:r w:rsidRPr="00F60E03">
        <w:rPr>
          <w:rFonts w:ascii="Times New Roman" w:hAnsi="Times New Roman"/>
          <w:sz w:val="24"/>
          <w:szCs w:val="24"/>
        </w:rPr>
        <w:br/>
      </w:r>
      <w:r w:rsidRPr="00F60E03">
        <w:rPr>
          <w:rFonts w:ascii="Times New Roman" w:hAnsi="Times New Roman"/>
          <w:sz w:val="24"/>
          <w:szCs w:val="24"/>
        </w:rPr>
        <w:br/>
        <w:t xml:space="preserve">Ad. 3. </w:t>
      </w:r>
      <w:r w:rsidRPr="00F60E03">
        <w:rPr>
          <w:rFonts w:ascii="Times New Roman" w:hAnsi="Times New Roman"/>
          <w:sz w:val="24"/>
          <w:szCs w:val="24"/>
        </w:rPr>
        <w:br/>
      </w:r>
      <w:r w:rsidRPr="00F60E03">
        <w:rPr>
          <w:rFonts w:ascii="Times New Roman" w:hAnsi="Times New Roman"/>
          <w:sz w:val="24"/>
          <w:szCs w:val="24"/>
        </w:rPr>
        <w:br/>
        <w:t xml:space="preserve">Starosta przedstawił protokół z drugiego ustnego przetargu nieograniczonego na sprzedaż nieruchomości niezabudowanych stanowiących własność powiatu. Nieruchomościami wystawionymi na sprzedaż były działki położone przy zbiegu ulic Młodych Techników i Słowackiego w Pyrzycach. Z powodu braku oferentów przetarg nie został rozstrzygnięty. Zarząd zatwierdził protokół w wyniku głosowania: 3 głosy za. </w:t>
      </w:r>
      <w:r w:rsidRPr="00F60E03">
        <w:rPr>
          <w:rFonts w:ascii="Times New Roman" w:hAnsi="Times New Roman"/>
          <w:sz w:val="24"/>
          <w:szCs w:val="24"/>
        </w:rPr>
        <w:br/>
      </w:r>
      <w:r w:rsidRPr="00F60E03">
        <w:rPr>
          <w:rFonts w:ascii="Times New Roman" w:hAnsi="Times New Roman"/>
          <w:sz w:val="24"/>
          <w:szCs w:val="24"/>
        </w:rPr>
        <w:br/>
        <w:t xml:space="preserve">Ad. 4. </w:t>
      </w:r>
      <w:r w:rsidRPr="00F60E03">
        <w:rPr>
          <w:rFonts w:ascii="Times New Roman" w:hAnsi="Times New Roman"/>
          <w:sz w:val="24"/>
          <w:szCs w:val="24"/>
        </w:rPr>
        <w:br/>
      </w:r>
      <w:r w:rsidRPr="00F60E03">
        <w:rPr>
          <w:rFonts w:ascii="Times New Roman" w:hAnsi="Times New Roman"/>
          <w:sz w:val="24"/>
          <w:szCs w:val="24"/>
        </w:rPr>
        <w:br/>
        <w:t xml:space="preserve">Starosta przedstawił informację o możliwości przystąpienia do projektu "Rozbudowa infrastruktury informatycznej w Starostwie Powiatowym w Pyrzycach". Celem projektu jest budowa sieci komputerowej, wymiana części komputerów, monitorów i serwera oraz utworzenie bezprzewodowego punktu darmowego dostępu do </w:t>
      </w:r>
      <w:proofErr w:type="spellStart"/>
      <w:r w:rsidRPr="00F60E03">
        <w:rPr>
          <w:rFonts w:ascii="Times New Roman" w:hAnsi="Times New Roman"/>
          <w:sz w:val="24"/>
          <w:szCs w:val="24"/>
        </w:rPr>
        <w:t>internetu</w:t>
      </w:r>
      <w:proofErr w:type="spellEnd"/>
      <w:r w:rsidRPr="00F60E03">
        <w:rPr>
          <w:rFonts w:ascii="Times New Roman" w:hAnsi="Times New Roman"/>
          <w:sz w:val="24"/>
          <w:szCs w:val="24"/>
        </w:rPr>
        <w:t xml:space="preserve"> i zakup dwóch </w:t>
      </w:r>
      <w:proofErr w:type="spellStart"/>
      <w:r w:rsidRPr="00F60E03">
        <w:rPr>
          <w:rFonts w:ascii="Times New Roman" w:hAnsi="Times New Roman"/>
          <w:sz w:val="24"/>
          <w:szCs w:val="24"/>
        </w:rPr>
        <w:t>infomatów</w:t>
      </w:r>
      <w:proofErr w:type="spellEnd"/>
      <w:r w:rsidRPr="00F60E03">
        <w:rPr>
          <w:rFonts w:ascii="Times New Roman" w:hAnsi="Times New Roman"/>
          <w:sz w:val="24"/>
          <w:szCs w:val="24"/>
        </w:rPr>
        <w:t xml:space="preserve">. Istnieje możliwość uzyskania </w:t>
      </w:r>
      <w:proofErr w:type="spellStart"/>
      <w:r w:rsidRPr="00F60E03">
        <w:rPr>
          <w:rFonts w:ascii="Times New Roman" w:hAnsi="Times New Roman"/>
          <w:sz w:val="24"/>
          <w:szCs w:val="24"/>
        </w:rPr>
        <w:t>dofinasowania</w:t>
      </w:r>
      <w:proofErr w:type="spellEnd"/>
      <w:r w:rsidRPr="00F60E03">
        <w:rPr>
          <w:rFonts w:ascii="Times New Roman" w:hAnsi="Times New Roman"/>
          <w:sz w:val="24"/>
          <w:szCs w:val="24"/>
        </w:rPr>
        <w:t xml:space="preserve">, w wysokości 75 %, realizacji tego projektu z Ministerstwa Administracji i Cyfryzacji. Przy wartości projektu 213 tys. zł wkład własny wyniósłby ok. 53 tys. zł. Zarząd poparł tę inicjatywę i wyraził zgodę na wdrożenie tego projektu w roku 2013. Decyzja zapadła w wyniku głosowania: 3 głosy za. </w:t>
      </w:r>
      <w:r w:rsidRPr="00F60E03">
        <w:rPr>
          <w:rFonts w:ascii="Times New Roman" w:hAnsi="Times New Roman"/>
          <w:sz w:val="24"/>
          <w:szCs w:val="24"/>
        </w:rPr>
        <w:br/>
      </w:r>
      <w:r w:rsidRPr="00F60E03">
        <w:rPr>
          <w:rFonts w:ascii="Times New Roman" w:hAnsi="Times New Roman"/>
          <w:sz w:val="24"/>
          <w:szCs w:val="24"/>
        </w:rPr>
        <w:br/>
        <w:t xml:space="preserve">Ad. 5. </w:t>
      </w:r>
      <w:r w:rsidRPr="00F60E03">
        <w:rPr>
          <w:rFonts w:ascii="Times New Roman" w:hAnsi="Times New Roman"/>
          <w:sz w:val="24"/>
          <w:szCs w:val="24"/>
        </w:rPr>
        <w:br/>
      </w:r>
      <w:r w:rsidRPr="00F60E03">
        <w:rPr>
          <w:rFonts w:ascii="Times New Roman" w:hAnsi="Times New Roman"/>
          <w:sz w:val="24"/>
          <w:szCs w:val="24"/>
        </w:rPr>
        <w:br/>
        <w:t xml:space="preserve">Starosta poinformował Zarząd o spotkaniu z Ministrem Pracy i Polityki Społecznej u Wojewody Zachodniopomorskiego. Spotkanie dotyczyło między innymi budowy domów dziecka w Pyrzycach. Przekazano ministrowi informację o tej inwestycji oraz wniosek o </w:t>
      </w:r>
      <w:r w:rsidRPr="00F60E03">
        <w:rPr>
          <w:rFonts w:ascii="Times New Roman" w:hAnsi="Times New Roman"/>
          <w:sz w:val="24"/>
          <w:szCs w:val="24"/>
        </w:rPr>
        <w:lastRenderedPageBreak/>
        <w:t xml:space="preserve">dofinansowanie jej realizacji. Starosta uzyskał obietnicę uwzględnienia tego wniosku przy korekcie budżetu ministerstwa we wrześniu bieżącego roku. </w:t>
      </w:r>
      <w:r w:rsidRPr="00F60E03">
        <w:rPr>
          <w:rFonts w:ascii="Times New Roman" w:hAnsi="Times New Roman"/>
          <w:sz w:val="24"/>
          <w:szCs w:val="24"/>
        </w:rPr>
        <w:br/>
        <w:t xml:space="preserve">Następnie Starosta przestawił pisma z podziękowaniami, adresowane do Starosty. Pierwsze pochodziło od Wójta Przelewic i zawierało podziękowania za wkład w organizację </w:t>
      </w:r>
      <w:proofErr w:type="spellStart"/>
      <w:r w:rsidRPr="00F60E03">
        <w:rPr>
          <w:rFonts w:ascii="Times New Roman" w:hAnsi="Times New Roman"/>
          <w:sz w:val="24"/>
          <w:szCs w:val="24"/>
        </w:rPr>
        <w:t>Przelewickich</w:t>
      </w:r>
      <w:proofErr w:type="spellEnd"/>
      <w:r w:rsidRPr="00F60E03">
        <w:rPr>
          <w:rFonts w:ascii="Times New Roman" w:hAnsi="Times New Roman"/>
          <w:sz w:val="24"/>
          <w:szCs w:val="24"/>
        </w:rPr>
        <w:t xml:space="preserve"> Dni Folwarku, drugie od córki pensjonariuszki Domu Pomocy Społecznej z podziękowaniami za troskliwą opiekę nad jej matką, trwającą 5 lat. </w:t>
      </w:r>
      <w:r w:rsidRPr="00F60E03">
        <w:rPr>
          <w:rFonts w:ascii="Times New Roman" w:hAnsi="Times New Roman"/>
          <w:sz w:val="24"/>
          <w:szCs w:val="24"/>
        </w:rPr>
        <w:br/>
        <w:t xml:space="preserve">Robert </w:t>
      </w:r>
      <w:proofErr w:type="spellStart"/>
      <w:r w:rsidRPr="00F60E03">
        <w:rPr>
          <w:rFonts w:ascii="Times New Roman" w:hAnsi="Times New Roman"/>
          <w:sz w:val="24"/>
          <w:szCs w:val="24"/>
        </w:rPr>
        <w:t>Betyna</w:t>
      </w:r>
      <w:proofErr w:type="spellEnd"/>
      <w:r w:rsidRPr="00F60E03">
        <w:rPr>
          <w:rFonts w:ascii="Times New Roman" w:hAnsi="Times New Roman"/>
          <w:sz w:val="24"/>
          <w:szCs w:val="24"/>
        </w:rPr>
        <w:t xml:space="preserve"> zaproponował przekazanie do publicznej wiadomości informacji, że powiat w roku 2013, ze względów oszczędnościowych, ograniczy dofinansowywanie imprez organizowanych przez stowarzyszenia i instytucje. W związku z tym należałoby poprosić o składanie wniosków jeszcze w tym roku, aby można było określić wysokość środków, które zostaną zabezpieczone w budżecie na rok 2013. Zarząd nie poparł tej propozycji, zgadzając się z koniecznością ograniczenia tego rodzaju wydatków. </w:t>
      </w:r>
      <w:r w:rsidRPr="00F60E03">
        <w:rPr>
          <w:rFonts w:ascii="Times New Roman" w:hAnsi="Times New Roman"/>
          <w:sz w:val="24"/>
          <w:szCs w:val="24"/>
        </w:rPr>
        <w:br/>
        <w:t xml:space="preserve">Kolejna sprawa dotyczyła budowy domów dziecka. Robert </w:t>
      </w:r>
      <w:proofErr w:type="spellStart"/>
      <w:r w:rsidRPr="00F60E03">
        <w:rPr>
          <w:rFonts w:ascii="Times New Roman" w:hAnsi="Times New Roman"/>
          <w:sz w:val="24"/>
          <w:szCs w:val="24"/>
        </w:rPr>
        <w:t>Betyna</w:t>
      </w:r>
      <w:proofErr w:type="spellEnd"/>
      <w:r w:rsidRPr="00F60E03">
        <w:rPr>
          <w:rFonts w:ascii="Times New Roman" w:hAnsi="Times New Roman"/>
          <w:sz w:val="24"/>
          <w:szCs w:val="24"/>
        </w:rPr>
        <w:t xml:space="preserve"> poinformował, że wynikła konieczność budowy przyłącza kanalizacyjnego przez całą działkę Zespołu Szkół Nr 2 RCKU aż do drogi. W związku z tym zdecydowano się na tańsze rozwiązanie i przyłączenie do kanalizacji szkolnej. Jednak kanalizacja szkolna jest już wyeksploatowana i trzeba się liczyć z tym, że w niedalekiej przyszłości konieczny będzie jej remont. </w:t>
      </w:r>
      <w:r w:rsidRPr="00F60E03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F60E03">
        <w:rPr>
          <w:rFonts w:ascii="Times New Roman" w:hAnsi="Times New Roman"/>
          <w:sz w:val="24"/>
          <w:szCs w:val="24"/>
        </w:rPr>
        <w:br/>
      </w:r>
      <w:r w:rsidRPr="00F60E03">
        <w:rPr>
          <w:rFonts w:ascii="Times New Roman" w:hAnsi="Times New Roman"/>
          <w:sz w:val="24"/>
          <w:szCs w:val="24"/>
        </w:rPr>
        <w:br/>
      </w:r>
      <w:r w:rsidRPr="00F60E03">
        <w:rPr>
          <w:rFonts w:ascii="Times New Roman" w:hAnsi="Times New Roman"/>
          <w:sz w:val="24"/>
          <w:szCs w:val="24"/>
        </w:rPr>
        <w:br/>
        <w:t xml:space="preserve">Sporządził: </w:t>
      </w:r>
      <w:r w:rsidRPr="00F60E03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F60E03">
        <w:rPr>
          <w:rFonts w:ascii="Times New Roman" w:hAnsi="Times New Roman"/>
          <w:sz w:val="24"/>
          <w:szCs w:val="24"/>
        </w:rPr>
        <w:t>Durkin</w:t>
      </w:r>
      <w:proofErr w:type="spellEnd"/>
      <w:r w:rsidRPr="00F60E03">
        <w:rPr>
          <w:rFonts w:ascii="Times New Roman" w:hAnsi="Times New Roman"/>
          <w:sz w:val="24"/>
          <w:szCs w:val="24"/>
        </w:rPr>
        <w:t xml:space="preserve"> Podpisy członków Zarządu: </w:t>
      </w:r>
      <w:r w:rsidRPr="00F60E03">
        <w:rPr>
          <w:rFonts w:ascii="Times New Roman" w:hAnsi="Times New Roman"/>
          <w:sz w:val="24"/>
          <w:szCs w:val="24"/>
        </w:rPr>
        <w:br/>
      </w:r>
      <w:r w:rsidRPr="00F60E03">
        <w:rPr>
          <w:rFonts w:ascii="Times New Roman" w:hAnsi="Times New Roman"/>
          <w:sz w:val="24"/>
          <w:szCs w:val="24"/>
        </w:rPr>
        <w:br/>
        <w:t xml:space="preserve">.................................... 1. ......................................... </w:t>
      </w:r>
      <w:r w:rsidRPr="00F60E03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F60E03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F60E03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60E03"/>
    <w:rsid w:val="00370282"/>
    <w:rsid w:val="00940EB8"/>
    <w:rsid w:val="00F32552"/>
    <w:rsid w:val="00F6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2021-11-02T09:18:00Z</dcterms:created>
  <dcterms:modified xsi:type="dcterms:W3CDTF">2021-11-02T09:18:00Z</dcterms:modified>
</cp:coreProperties>
</file>