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6" w:rsidRPr="00996C72" w:rsidRDefault="000D23B6" w:rsidP="000D23B6">
      <w:pPr>
        <w:jc w:val="center"/>
        <w:rPr>
          <w:rFonts w:cs="Arial"/>
          <w:b/>
          <w:color w:val="000000"/>
          <w:sz w:val="22"/>
        </w:rPr>
      </w:pPr>
      <w:r w:rsidRPr="00996C72">
        <w:rPr>
          <w:rFonts w:cs="Arial"/>
          <w:b/>
          <w:color w:val="000000"/>
          <w:sz w:val="22"/>
        </w:rPr>
        <w:t>Protokół nr 4</w:t>
      </w:r>
      <w:r w:rsidR="00635016" w:rsidRPr="00996C72">
        <w:rPr>
          <w:rFonts w:cs="Arial"/>
          <w:b/>
          <w:color w:val="000000"/>
          <w:sz w:val="22"/>
        </w:rPr>
        <w:t>3</w:t>
      </w:r>
      <w:r w:rsidRPr="00996C72">
        <w:rPr>
          <w:rFonts w:cs="Arial"/>
          <w:b/>
          <w:color w:val="000000"/>
          <w:sz w:val="22"/>
        </w:rPr>
        <w:t>/2018</w:t>
      </w:r>
    </w:p>
    <w:p w:rsidR="000D23B6" w:rsidRPr="00996C72" w:rsidRDefault="000D23B6" w:rsidP="000D23B6">
      <w:pPr>
        <w:jc w:val="center"/>
        <w:rPr>
          <w:rFonts w:cs="Arial"/>
          <w:b/>
          <w:color w:val="000000"/>
          <w:sz w:val="22"/>
        </w:rPr>
      </w:pPr>
      <w:r w:rsidRPr="00996C72">
        <w:rPr>
          <w:rFonts w:cs="Arial"/>
          <w:b/>
          <w:color w:val="000000"/>
          <w:sz w:val="22"/>
        </w:rPr>
        <w:t xml:space="preserve">z dnia </w:t>
      </w:r>
      <w:r w:rsidR="00635016" w:rsidRPr="00996C72">
        <w:rPr>
          <w:rFonts w:cs="Arial"/>
          <w:b/>
          <w:sz w:val="22"/>
        </w:rPr>
        <w:t>25</w:t>
      </w:r>
      <w:r w:rsidRPr="00996C72">
        <w:rPr>
          <w:rFonts w:cs="Arial"/>
          <w:b/>
          <w:sz w:val="22"/>
        </w:rPr>
        <w:t xml:space="preserve"> października </w:t>
      </w:r>
      <w:r w:rsidRPr="00996C72">
        <w:rPr>
          <w:rFonts w:cs="Arial"/>
          <w:b/>
          <w:color w:val="000000"/>
          <w:sz w:val="22"/>
        </w:rPr>
        <w:t xml:space="preserve">2018 r. </w:t>
      </w:r>
      <w:r w:rsidRPr="00996C72">
        <w:rPr>
          <w:rFonts w:cs="Arial"/>
          <w:b/>
          <w:color w:val="000000"/>
          <w:sz w:val="22"/>
        </w:rPr>
        <w:br/>
        <w:t>z posiedzenia Zarządu Powiatu Pyrzyckiego</w:t>
      </w:r>
    </w:p>
    <w:p w:rsidR="000D23B6" w:rsidRPr="00996C72" w:rsidRDefault="000D23B6" w:rsidP="000D23B6">
      <w:pPr>
        <w:jc w:val="center"/>
        <w:rPr>
          <w:rFonts w:cs="Arial"/>
          <w:b/>
          <w:color w:val="000000"/>
          <w:sz w:val="22"/>
        </w:rPr>
      </w:pPr>
    </w:p>
    <w:p w:rsidR="000D23B6" w:rsidRPr="00996C72" w:rsidRDefault="000D23B6" w:rsidP="000D23B6">
      <w:pPr>
        <w:jc w:val="both"/>
        <w:rPr>
          <w:rFonts w:cs="Arial"/>
          <w:color w:val="000000"/>
          <w:sz w:val="22"/>
        </w:rPr>
      </w:pPr>
      <w:r w:rsidRPr="00996C72">
        <w:rPr>
          <w:rFonts w:cs="Arial"/>
          <w:color w:val="000000"/>
          <w:sz w:val="22"/>
        </w:rPr>
        <w:tab/>
        <w:t xml:space="preserve">Lista obecności oraz proponowany porządek posiedzenia stanowią załączniki do niniejszego protokołu. </w:t>
      </w:r>
    </w:p>
    <w:p w:rsidR="00D57924" w:rsidRPr="00996C72" w:rsidRDefault="00D57924">
      <w:pPr>
        <w:rPr>
          <w:sz w:val="22"/>
        </w:rPr>
      </w:pPr>
    </w:p>
    <w:p w:rsidR="000D23B6" w:rsidRPr="00996C72" w:rsidRDefault="000D23B6" w:rsidP="000D23B6">
      <w:pPr>
        <w:jc w:val="both"/>
        <w:rPr>
          <w:rFonts w:cs="Arial"/>
          <w:color w:val="000000"/>
          <w:sz w:val="22"/>
        </w:rPr>
      </w:pPr>
      <w:r w:rsidRPr="00996C72">
        <w:rPr>
          <w:rFonts w:cs="Arial"/>
          <w:color w:val="000000"/>
          <w:sz w:val="22"/>
        </w:rPr>
        <w:t xml:space="preserve">Ad. 1. </w:t>
      </w:r>
    </w:p>
    <w:p w:rsidR="000D23B6" w:rsidRPr="00996C72" w:rsidRDefault="000D23B6" w:rsidP="000D23B6">
      <w:pPr>
        <w:ind w:firstLine="708"/>
        <w:jc w:val="both"/>
        <w:rPr>
          <w:rFonts w:cs="Arial"/>
          <w:sz w:val="22"/>
        </w:rPr>
      </w:pPr>
      <w:r w:rsidRPr="00996C72">
        <w:rPr>
          <w:rFonts w:cs="Arial"/>
          <w:color w:val="000000"/>
          <w:sz w:val="22"/>
        </w:rPr>
        <w:t xml:space="preserve">Starosta Stanisław Stępień powitał zebranych i po stwierdzeniu quorum przedstawił porządek posiedzenia. Porządek oraz protokół z poprzedniego posiedzenia zostały </w:t>
      </w:r>
      <w:r w:rsidRPr="00996C72">
        <w:rPr>
          <w:rFonts w:cs="Arial"/>
          <w:sz w:val="22"/>
        </w:rPr>
        <w:t>przyjęte w wyniku głosowania: 5 głosów za.</w:t>
      </w:r>
    </w:p>
    <w:p w:rsidR="000D23B6" w:rsidRPr="00996C72" w:rsidRDefault="000D23B6" w:rsidP="000D23B6">
      <w:pPr>
        <w:jc w:val="both"/>
        <w:rPr>
          <w:rFonts w:cs="Arial"/>
          <w:sz w:val="22"/>
        </w:rPr>
      </w:pPr>
    </w:p>
    <w:p w:rsidR="000D23B6" w:rsidRPr="00996C72" w:rsidRDefault="000D23B6" w:rsidP="000D23B6">
      <w:pPr>
        <w:jc w:val="both"/>
        <w:rPr>
          <w:rFonts w:cs="Arial"/>
          <w:color w:val="000000"/>
          <w:sz w:val="22"/>
        </w:rPr>
      </w:pPr>
      <w:r w:rsidRPr="00996C72">
        <w:rPr>
          <w:rFonts w:cs="Arial"/>
          <w:color w:val="000000"/>
          <w:sz w:val="22"/>
        </w:rPr>
        <w:t xml:space="preserve">Ad. 2. </w:t>
      </w:r>
    </w:p>
    <w:p w:rsidR="00635016" w:rsidRPr="00996C72" w:rsidRDefault="000D23B6" w:rsidP="00635016">
      <w:pPr>
        <w:suppressAutoHyphens/>
        <w:ind w:firstLine="708"/>
        <w:jc w:val="both"/>
        <w:rPr>
          <w:rFonts w:cs="Arial"/>
          <w:sz w:val="22"/>
        </w:rPr>
      </w:pPr>
      <w:r w:rsidRPr="00996C72">
        <w:rPr>
          <w:rFonts w:cs="Arial"/>
          <w:color w:val="000000"/>
          <w:sz w:val="22"/>
        </w:rPr>
        <w:t xml:space="preserve">Starosta przedstawił </w:t>
      </w:r>
      <w:r w:rsidR="00635016" w:rsidRPr="00996C72">
        <w:rPr>
          <w:rFonts w:cs="Arial"/>
          <w:sz w:val="22"/>
        </w:rPr>
        <w:t>wniosek o przedłużenie terminu spłaty pożyczki</w:t>
      </w:r>
      <w:r w:rsidR="00635016" w:rsidRPr="00996C72">
        <w:rPr>
          <w:rFonts w:cs="Arial"/>
          <w:sz w:val="22"/>
        </w:rPr>
        <w:t xml:space="preserve">. Pożyczka </w:t>
      </w:r>
      <w:r w:rsidR="00996C72">
        <w:rPr>
          <w:rFonts w:cs="Arial"/>
          <w:sz w:val="22"/>
        </w:rPr>
        <w:br/>
      </w:r>
      <w:r w:rsidR="00635016" w:rsidRPr="00996C72">
        <w:rPr>
          <w:rFonts w:cs="Arial"/>
          <w:sz w:val="22"/>
        </w:rPr>
        <w:t xml:space="preserve">w wysokości 40 tys. zł została udzielona </w:t>
      </w:r>
      <w:r w:rsidR="00635016" w:rsidRPr="00996C72">
        <w:rPr>
          <w:rFonts w:cs="Arial"/>
          <w:sz w:val="22"/>
        </w:rPr>
        <w:t xml:space="preserve">Parafii Rzymskokatolickiej pw. Św. Ottona </w:t>
      </w:r>
      <w:r w:rsidR="00996C72">
        <w:rPr>
          <w:rFonts w:cs="Arial"/>
          <w:sz w:val="22"/>
        </w:rPr>
        <w:br/>
      </w:r>
      <w:r w:rsidR="00635016" w:rsidRPr="00996C72">
        <w:rPr>
          <w:rFonts w:cs="Arial"/>
          <w:sz w:val="22"/>
        </w:rPr>
        <w:t>w Pyrzycach</w:t>
      </w:r>
      <w:r w:rsidR="00635016" w:rsidRPr="00996C72">
        <w:rPr>
          <w:rFonts w:cs="Arial"/>
          <w:sz w:val="22"/>
        </w:rPr>
        <w:t xml:space="preserve"> na dofinansowanie zakupu organów do kościoła parafialnego. Termin spłaty upływa 30 listopada 2018 r. Ze względu na dodatkowe prace związane z przebudową chóru wzrosły koszty tej inwestycji</w:t>
      </w:r>
      <w:r w:rsidR="00E13DEC" w:rsidRPr="00996C72">
        <w:rPr>
          <w:rFonts w:cs="Arial"/>
          <w:sz w:val="22"/>
        </w:rPr>
        <w:t xml:space="preserve"> i spłata pożyczki w terminie wstrzymałaby realizację zadania. Wnioskuje się o odroczenie terminu spłaty na jeden rok.</w:t>
      </w:r>
      <w:r w:rsidR="006E601A" w:rsidRPr="00996C72">
        <w:rPr>
          <w:rFonts w:cs="Arial"/>
          <w:sz w:val="22"/>
        </w:rPr>
        <w:t xml:space="preserve"> Członkowie Zarządu poparli ten wniosek.</w:t>
      </w:r>
      <w:r w:rsidR="00E13DEC" w:rsidRPr="00996C72">
        <w:rPr>
          <w:rFonts w:cs="Arial"/>
          <w:sz w:val="22"/>
        </w:rPr>
        <w:t xml:space="preserve"> W trakcie dyskusji Wiktor Tołoczko zwrócił uwagę, że wnioskodawca nie daje żadnych gwarancji spłaty pożyczki </w:t>
      </w:r>
      <w:r w:rsidR="00E13DEC" w:rsidRPr="00996C72">
        <w:rPr>
          <w:rFonts w:cs="Arial"/>
          <w:sz w:val="22"/>
        </w:rPr>
        <w:t>po upływie kolejnego terminu</w:t>
      </w:r>
      <w:r w:rsidR="00E13DEC" w:rsidRPr="00996C72">
        <w:rPr>
          <w:rFonts w:cs="Arial"/>
          <w:sz w:val="22"/>
        </w:rPr>
        <w:t>. Bardziej racjonalne byłoby spłacanie pożyczki w ratach.</w:t>
      </w:r>
      <w:r w:rsidR="006E601A" w:rsidRPr="00996C72">
        <w:rPr>
          <w:rFonts w:cs="Arial"/>
          <w:sz w:val="22"/>
        </w:rPr>
        <w:t xml:space="preserve"> Zaproponował, aby w aneksie do umowy zawrzeć zapis </w:t>
      </w:r>
      <w:r w:rsidR="006E601A" w:rsidRPr="00996C72">
        <w:rPr>
          <w:rFonts w:cs="Arial"/>
          <w:sz w:val="22"/>
        </w:rPr>
        <w:br/>
        <w:t xml:space="preserve">o częściowej spłacie pożyczki w ciągu odroczonego okresu. </w:t>
      </w:r>
    </w:p>
    <w:p w:rsidR="00635016" w:rsidRPr="00996C72" w:rsidRDefault="005825B9" w:rsidP="006E601A">
      <w:pPr>
        <w:suppressAutoHyphens/>
        <w:ind w:firstLine="708"/>
        <w:jc w:val="both"/>
        <w:rPr>
          <w:rFonts w:cs="Arial"/>
          <w:sz w:val="22"/>
        </w:rPr>
      </w:pPr>
      <w:r w:rsidRPr="00996C72">
        <w:rPr>
          <w:rFonts w:cs="Arial"/>
          <w:color w:val="000000"/>
          <w:sz w:val="22"/>
        </w:rPr>
        <w:t xml:space="preserve">Starosta przedstawił </w:t>
      </w:r>
      <w:r w:rsidRPr="00996C72">
        <w:rPr>
          <w:rFonts w:cs="Arial"/>
          <w:sz w:val="22"/>
        </w:rPr>
        <w:t>uchwałę</w:t>
      </w:r>
      <w:r w:rsidR="00635016" w:rsidRPr="00996C72">
        <w:rPr>
          <w:rFonts w:cs="Arial"/>
          <w:sz w:val="22"/>
        </w:rPr>
        <w:t xml:space="preserve"> Zarządu Powiatu Pyrzyckiego w sprawie odroczenia spłaty pożyczki udzielonej Parafii Rzymskokatolic</w:t>
      </w:r>
      <w:r w:rsidRPr="00996C72">
        <w:rPr>
          <w:rFonts w:cs="Arial"/>
          <w:sz w:val="22"/>
        </w:rPr>
        <w:t xml:space="preserve">kiej pw. Św. Ottona w Pyrzycach. Zarząd podjął uchwałę w wyniku </w:t>
      </w:r>
      <w:r w:rsidRPr="00996C72">
        <w:rPr>
          <w:rFonts w:cs="Arial"/>
          <w:sz w:val="22"/>
        </w:rPr>
        <w:t xml:space="preserve">głosowania: </w:t>
      </w:r>
      <w:r w:rsidR="006E601A" w:rsidRPr="00996C72">
        <w:rPr>
          <w:rFonts w:cs="Arial"/>
          <w:sz w:val="22"/>
        </w:rPr>
        <w:t>4</w:t>
      </w:r>
      <w:r w:rsidRPr="00996C72">
        <w:rPr>
          <w:rFonts w:cs="Arial"/>
          <w:sz w:val="22"/>
        </w:rPr>
        <w:t xml:space="preserve"> głos</w:t>
      </w:r>
      <w:r w:rsidR="006E601A" w:rsidRPr="00996C72">
        <w:rPr>
          <w:rFonts w:cs="Arial"/>
          <w:sz w:val="22"/>
        </w:rPr>
        <w:t>y za, 1 wstrzymujący się. Od głosu wstrzymał się Wiktor Tołoczko. Na podstawie tej uchwały zostanie podpisany aneks do umowy pożyczki.</w:t>
      </w:r>
    </w:p>
    <w:p w:rsidR="00635016" w:rsidRPr="00996C72" w:rsidRDefault="006E601A" w:rsidP="006E601A">
      <w:pPr>
        <w:suppressAutoHyphens/>
        <w:ind w:firstLine="708"/>
        <w:jc w:val="both"/>
        <w:rPr>
          <w:rFonts w:cs="Arial"/>
          <w:sz w:val="22"/>
        </w:rPr>
      </w:pPr>
      <w:r w:rsidRPr="00996C72">
        <w:rPr>
          <w:rFonts w:cs="Arial"/>
          <w:sz w:val="22"/>
        </w:rPr>
        <w:t xml:space="preserve">Następnie </w:t>
      </w:r>
      <w:r w:rsidRPr="00996C72">
        <w:rPr>
          <w:rFonts w:cs="Arial"/>
          <w:color w:val="000000"/>
          <w:sz w:val="22"/>
        </w:rPr>
        <w:t xml:space="preserve">Starosta przedstawił </w:t>
      </w:r>
      <w:r w:rsidRPr="00996C72">
        <w:rPr>
          <w:rFonts w:cs="Arial"/>
          <w:sz w:val="22"/>
        </w:rPr>
        <w:t xml:space="preserve">uchwałę </w:t>
      </w:r>
      <w:r w:rsidR="00635016" w:rsidRPr="00996C72">
        <w:rPr>
          <w:rFonts w:cs="Arial"/>
          <w:sz w:val="22"/>
        </w:rPr>
        <w:t xml:space="preserve">Zarządu Powiatu Pyrzyckiego </w:t>
      </w:r>
      <w:bookmarkStart w:id="0" w:name="_GoBack"/>
      <w:bookmarkEnd w:id="0"/>
      <w:r w:rsidR="00635016" w:rsidRPr="00996C72">
        <w:rPr>
          <w:rFonts w:cs="Arial"/>
          <w:sz w:val="22"/>
        </w:rPr>
        <w:t>w sprawie zmiany budżetu</w:t>
      </w:r>
      <w:r w:rsidRPr="00996C72">
        <w:rPr>
          <w:rFonts w:cs="Arial"/>
          <w:sz w:val="22"/>
        </w:rPr>
        <w:t xml:space="preserve"> powiatu na rok 2018.</w:t>
      </w:r>
      <w:r w:rsidR="00106534" w:rsidRPr="00996C72">
        <w:rPr>
          <w:rFonts w:cs="Arial"/>
          <w:sz w:val="22"/>
        </w:rPr>
        <w:t xml:space="preserve"> Do budżetu wprowadza się dotacje celowe w łącznej wysokości 383 351,95 zł z przeznaczeniem dla Komendy Powiatowej Państwowej Straży Pożarnej, Zespołu ds. Orzekania o Niepełnosprawności i Powiatowego Centrum Pomocy rodzinie. Zarząd podjął uchwałę </w:t>
      </w:r>
      <w:r w:rsidR="00106534" w:rsidRPr="00996C72">
        <w:rPr>
          <w:rFonts w:cs="Arial"/>
          <w:sz w:val="22"/>
        </w:rPr>
        <w:t>w wyniku głosowania: 5 głosów za.</w:t>
      </w:r>
    </w:p>
    <w:p w:rsidR="00106534" w:rsidRPr="00996C72" w:rsidRDefault="00106534" w:rsidP="00106534">
      <w:pPr>
        <w:ind w:firstLine="708"/>
        <w:jc w:val="both"/>
        <w:rPr>
          <w:rFonts w:cs="Arial"/>
          <w:sz w:val="22"/>
        </w:rPr>
      </w:pPr>
      <w:r w:rsidRPr="00996C72">
        <w:rPr>
          <w:rFonts w:cs="Arial"/>
          <w:color w:val="000000"/>
          <w:sz w:val="22"/>
        </w:rPr>
        <w:t xml:space="preserve">Starosta przedstawił </w:t>
      </w:r>
      <w:r w:rsidRPr="00996C72">
        <w:rPr>
          <w:rFonts w:cs="Arial"/>
          <w:sz w:val="22"/>
        </w:rPr>
        <w:t xml:space="preserve">uchwałę </w:t>
      </w:r>
      <w:r w:rsidR="00635016" w:rsidRPr="00996C72">
        <w:rPr>
          <w:rFonts w:cs="Arial"/>
          <w:sz w:val="22"/>
        </w:rPr>
        <w:t>Zarządu Powiatu Pyrzyckiego w sprawie zmian</w:t>
      </w:r>
      <w:r w:rsidRPr="00996C72">
        <w:rPr>
          <w:rFonts w:cs="Arial"/>
          <w:sz w:val="22"/>
        </w:rPr>
        <w:t xml:space="preserve"> </w:t>
      </w:r>
      <w:r w:rsidR="00996C72">
        <w:rPr>
          <w:rFonts w:cs="Arial"/>
          <w:sz w:val="22"/>
        </w:rPr>
        <w:br/>
      </w:r>
      <w:r w:rsidRPr="00996C72">
        <w:rPr>
          <w:rFonts w:cs="Arial"/>
          <w:sz w:val="22"/>
        </w:rPr>
        <w:t xml:space="preserve">w budżecie powiatu na rok 2018. </w:t>
      </w:r>
      <w:r w:rsidRPr="00996C72">
        <w:rPr>
          <w:rFonts w:cs="Arial"/>
          <w:sz w:val="22"/>
        </w:rPr>
        <w:t>Zmiany polega</w:t>
      </w:r>
      <w:r w:rsidRPr="00996C72">
        <w:rPr>
          <w:rFonts w:cs="Arial"/>
          <w:sz w:val="22"/>
        </w:rPr>
        <w:t>ły</w:t>
      </w:r>
      <w:r w:rsidRPr="00996C72">
        <w:rPr>
          <w:rFonts w:cs="Arial"/>
          <w:sz w:val="22"/>
        </w:rPr>
        <w:t xml:space="preserve"> na przesunięciu środków pomiędzy rozdziałami i paragrafami klasyfikacji budżetowej. Zarząd podjął uchwałę </w:t>
      </w:r>
      <w:r w:rsidRPr="00996C72">
        <w:rPr>
          <w:rFonts w:cs="Arial"/>
          <w:color w:val="000000"/>
          <w:sz w:val="22"/>
        </w:rPr>
        <w:t xml:space="preserve">w wyniku głosowania: </w:t>
      </w:r>
      <w:r w:rsidRPr="00996C72">
        <w:rPr>
          <w:rFonts w:cs="Arial"/>
          <w:sz w:val="22"/>
        </w:rPr>
        <w:t>5 głosów za.</w:t>
      </w:r>
    </w:p>
    <w:p w:rsidR="00635016" w:rsidRPr="00996C72" w:rsidRDefault="00106534" w:rsidP="00106534">
      <w:pPr>
        <w:suppressAutoHyphens/>
        <w:ind w:firstLine="708"/>
        <w:jc w:val="both"/>
        <w:rPr>
          <w:rFonts w:cs="Arial"/>
          <w:sz w:val="22"/>
        </w:rPr>
      </w:pPr>
      <w:r w:rsidRPr="00996C72">
        <w:rPr>
          <w:rFonts w:cs="Arial"/>
          <w:color w:val="000000"/>
          <w:sz w:val="22"/>
        </w:rPr>
        <w:t xml:space="preserve">Starosta przedstawił </w:t>
      </w:r>
      <w:r w:rsidR="00635016" w:rsidRPr="00996C72">
        <w:rPr>
          <w:rFonts w:cs="Arial"/>
          <w:sz w:val="22"/>
        </w:rPr>
        <w:t>wniosek o dofinansowanie zakupu łodzi pneumatycznej dla Społecznej Straży Rybackiej.</w:t>
      </w:r>
      <w:r w:rsidRPr="00996C72">
        <w:rPr>
          <w:rFonts w:cs="Arial"/>
          <w:sz w:val="22"/>
        </w:rPr>
        <w:t xml:space="preserve"> </w:t>
      </w:r>
      <w:r w:rsidR="00996C72" w:rsidRPr="00996C72">
        <w:rPr>
          <w:rFonts w:cs="Arial"/>
          <w:sz w:val="22"/>
        </w:rPr>
        <w:t xml:space="preserve">Wartość tego sprzętu to kwota </w:t>
      </w:r>
      <w:r w:rsidRPr="00996C72">
        <w:rPr>
          <w:rFonts w:cs="Arial"/>
          <w:sz w:val="22"/>
        </w:rPr>
        <w:t>3 100 zł.</w:t>
      </w:r>
      <w:r w:rsidR="00996C72" w:rsidRPr="00996C72">
        <w:rPr>
          <w:rFonts w:cs="Arial"/>
          <w:sz w:val="22"/>
        </w:rPr>
        <w:t xml:space="preserve"> </w:t>
      </w:r>
      <w:r w:rsidRPr="00996C72">
        <w:rPr>
          <w:rFonts w:cs="Arial"/>
          <w:sz w:val="22"/>
        </w:rPr>
        <w:t xml:space="preserve">Łódź będzie przeznaczona do ochrony wód śródlądowych, na terenie powiatu pyrzyckiego, przed kłusownictwem wodnym. Skarbnik zaproponował sfinansowanie zakupu łodzi ze środków przeznaczonych na ochronę środowiska. </w:t>
      </w:r>
      <w:r w:rsidR="00996C72" w:rsidRPr="00996C72">
        <w:rPr>
          <w:rFonts w:cs="Arial"/>
          <w:sz w:val="22"/>
        </w:rPr>
        <w:t xml:space="preserve">Zarząd </w:t>
      </w:r>
      <w:r w:rsidR="00996C72" w:rsidRPr="00996C72">
        <w:rPr>
          <w:rFonts w:cs="Arial"/>
          <w:sz w:val="22"/>
        </w:rPr>
        <w:t>wyraził zgodę</w:t>
      </w:r>
      <w:r w:rsidR="00996C72" w:rsidRPr="00996C72">
        <w:rPr>
          <w:rFonts w:cs="Arial"/>
          <w:sz w:val="22"/>
        </w:rPr>
        <w:t xml:space="preserve"> </w:t>
      </w:r>
      <w:r w:rsidR="00996C72" w:rsidRPr="00996C72">
        <w:rPr>
          <w:rFonts w:cs="Arial"/>
          <w:color w:val="000000"/>
          <w:sz w:val="22"/>
        </w:rPr>
        <w:t xml:space="preserve">w wyniku głosowania: </w:t>
      </w:r>
      <w:r w:rsidR="00996C72">
        <w:rPr>
          <w:rFonts w:cs="Arial"/>
          <w:color w:val="000000"/>
          <w:sz w:val="22"/>
        </w:rPr>
        <w:br/>
      </w:r>
      <w:r w:rsidR="00996C72" w:rsidRPr="00996C72">
        <w:rPr>
          <w:rFonts w:cs="Arial"/>
          <w:sz w:val="22"/>
        </w:rPr>
        <w:t>5 głosów za.</w:t>
      </w:r>
    </w:p>
    <w:p w:rsidR="00635016" w:rsidRPr="00996C72" w:rsidRDefault="00635016" w:rsidP="00635016">
      <w:pPr>
        <w:ind w:left="709"/>
        <w:jc w:val="both"/>
        <w:rPr>
          <w:rFonts w:cs="Arial"/>
          <w:b/>
          <w:sz w:val="22"/>
        </w:rPr>
      </w:pPr>
    </w:p>
    <w:p w:rsidR="00996C72" w:rsidRPr="00996C72" w:rsidRDefault="00996C72" w:rsidP="00996C72">
      <w:pPr>
        <w:jc w:val="both"/>
        <w:rPr>
          <w:rFonts w:cs="Arial"/>
          <w:color w:val="000000"/>
          <w:sz w:val="22"/>
        </w:rPr>
      </w:pPr>
      <w:r w:rsidRPr="00996C72">
        <w:rPr>
          <w:rFonts w:cs="Arial"/>
          <w:color w:val="000000"/>
          <w:sz w:val="22"/>
        </w:rPr>
        <w:t xml:space="preserve">Ad. 2. </w:t>
      </w:r>
    </w:p>
    <w:p w:rsidR="00635016" w:rsidRPr="00996C72" w:rsidRDefault="00996C72" w:rsidP="00996C72">
      <w:pPr>
        <w:suppressAutoHyphens/>
        <w:ind w:firstLine="708"/>
        <w:jc w:val="both"/>
        <w:rPr>
          <w:rFonts w:cs="Arial"/>
          <w:sz w:val="22"/>
        </w:rPr>
      </w:pPr>
      <w:r w:rsidRPr="00996C72">
        <w:rPr>
          <w:rFonts w:cs="Arial"/>
          <w:color w:val="000000"/>
          <w:sz w:val="22"/>
        </w:rPr>
        <w:t xml:space="preserve">Starosta przedstawił </w:t>
      </w:r>
      <w:r w:rsidR="00635016" w:rsidRPr="00996C72">
        <w:rPr>
          <w:rFonts w:cs="Arial"/>
          <w:sz w:val="22"/>
        </w:rPr>
        <w:t>informacj</w:t>
      </w:r>
      <w:r w:rsidRPr="00996C72">
        <w:rPr>
          <w:rFonts w:cs="Arial"/>
          <w:sz w:val="22"/>
        </w:rPr>
        <w:t>ę</w:t>
      </w:r>
      <w:r w:rsidR="00635016" w:rsidRPr="00996C72">
        <w:rPr>
          <w:rFonts w:cs="Arial"/>
          <w:sz w:val="22"/>
        </w:rPr>
        <w:t xml:space="preserve"> o zasadach dofinansowywania inwestycji na drogach w roku 2019 z rezerwy subwencji ogólnej.</w:t>
      </w:r>
      <w:r w:rsidRPr="00996C72">
        <w:rPr>
          <w:rFonts w:cs="Arial"/>
          <w:sz w:val="22"/>
        </w:rPr>
        <w:t xml:space="preserve"> Na podstawie tej informacji będą przygotowywane wnioski o dofinansowanie zadań inwestycyjnych.</w:t>
      </w:r>
    </w:p>
    <w:p w:rsidR="000D23B6" w:rsidRPr="00996C72" w:rsidRDefault="000D23B6" w:rsidP="005F28DC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996C72">
        <w:rPr>
          <w:rFonts w:ascii="Arial" w:hAnsi="Arial" w:cs="Arial"/>
          <w:color w:val="000000"/>
        </w:rPr>
        <w:t>Na tym spotkanie zakończono. Starosta podziękował zebranym za udział.</w:t>
      </w:r>
    </w:p>
    <w:p w:rsidR="000D23B6" w:rsidRPr="00996C72" w:rsidRDefault="000D23B6" w:rsidP="005F28DC">
      <w:pPr>
        <w:ind w:firstLine="708"/>
        <w:jc w:val="both"/>
        <w:rPr>
          <w:rFonts w:cs="Arial"/>
          <w:color w:val="000000"/>
          <w:sz w:val="22"/>
        </w:rPr>
      </w:pPr>
    </w:p>
    <w:p w:rsidR="000D23B6" w:rsidRPr="00996C72" w:rsidRDefault="000D23B6" w:rsidP="000D23B6">
      <w:pPr>
        <w:jc w:val="both"/>
        <w:rPr>
          <w:rFonts w:cs="Arial"/>
          <w:color w:val="000000"/>
          <w:sz w:val="22"/>
        </w:rPr>
      </w:pPr>
      <w:r w:rsidRPr="00996C72">
        <w:rPr>
          <w:rFonts w:cs="Arial"/>
          <w:color w:val="000000"/>
          <w:sz w:val="22"/>
        </w:rPr>
        <w:t xml:space="preserve">Sporządził: </w:t>
      </w:r>
    </w:p>
    <w:p w:rsidR="00996C72" w:rsidRPr="00996C72" w:rsidRDefault="000D23B6" w:rsidP="00996C72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996C72">
        <w:rPr>
          <w:rFonts w:ascii="Arial" w:hAnsi="Arial" w:cs="Arial"/>
          <w:color w:val="000000"/>
          <w:sz w:val="22"/>
          <w:szCs w:val="22"/>
        </w:rPr>
        <w:t>Waldemar Durkin</w:t>
      </w:r>
      <w:r w:rsidRPr="00996C72">
        <w:rPr>
          <w:rFonts w:cs="Arial"/>
          <w:color w:val="000000"/>
          <w:sz w:val="22"/>
          <w:szCs w:val="22"/>
        </w:rPr>
        <w:t xml:space="preserve"> </w:t>
      </w:r>
      <w:r w:rsidRPr="00996C72">
        <w:rPr>
          <w:rFonts w:cs="Arial"/>
          <w:color w:val="000000"/>
          <w:sz w:val="22"/>
          <w:szCs w:val="22"/>
        </w:rPr>
        <w:tab/>
      </w:r>
      <w:r w:rsidRPr="00996C72">
        <w:rPr>
          <w:rFonts w:cs="Arial"/>
          <w:color w:val="000000"/>
          <w:sz w:val="22"/>
          <w:szCs w:val="22"/>
        </w:rPr>
        <w:tab/>
      </w:r>
      <w:r w:rsidRPr="00996C72">
        <w:rPr>
          <w:rFonts w:cs="Arial"/>
          <w:color w:val="000000"/>
          <w:sz w:val="22"/>
          <w:szCs w:val="22"/>
        </w:rPr>
        <w:tab/>
      </w:r>
      <w:r w:rsidRPr="00996C72">
        <w:rPr>
          <w:rFonts w:cs="Arial"/>
          <w:color w:val="000000"/>
          <w:sz w:val="22"/>
          <w:szCs w:val="22"/>
        </w:rPr>
        <w:tab/>
      </w:r>
      <w:r w:rsidRPr="00996C72">
        <w:rPr>
          <w:rFonts w:cs="Arial"/>
          <w:color w:val="000000"/>
          <w:sz w:val="22"/>
          <w:szCs w:val="22"/>
        </w:rPr>
        <w:tab/>
        <w:t xml:space="preserve">  </w:t>
      </w:r>
      <w:r w:rsidR="00996C72" w:rsidRPr="00996C72">
        <w:rPr>
          <w:rFonts w:ascii="Arial" w:hAnsi="Arial" w:cs="Arial"/>
          <w:color w:val="000000"/>
          <w:sz w:val="22"/>
          <w:szCs w:val="22"/>
        </w:rPr>
        <w:t>Podpisy członków Zarządu:</w:t>
      </w:r>
      <w:r w:rsidR="00996C72" w:rsidRPr="00996C72">
        <w:rPr>
          <w:rFonts w:ascii="Arial" w:hAnsi="Arial" w:cs="Arial"/>
          <w:color w:val="000000"/>
          <w:sz w:val="22"/>
          <w:szCs w:val="22"/>
        </w:rPr>
        <w:tab/>
      </w:r>
    </w:p>
    <w:p w:rsidR="000D23B6" w:rsidRPr="00996C72" w:rsidRDefault="000D23B6" w:rsidP="000D23B6">
      <w:pPr>
        <w:jc w:val="both"/>
        <w:rPr>
          <w:rFonts w:cs="Arial"/>
          <w:color w:val="000000"/>
          <w:sz w:val="22"/>
        </w:rPr>
      </w:pPr>
    </w:p>
    <w:p w:rsidR="00543168" w:rsidRPr="00996C72" w:rsidRDefault="00996C72" w:rsidP="00996C72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996C72">
        <w:rPr>
          <w:rFonts w:ascii="Arial" w:hAnsi="Arial" w:cs="Arial"/>
          <w:color w:val="000000"/>
          <w:sz w:val="22"/>
          <w:szCs w:val="22"/>
        </w:rPr>
        <w:t>.............................</w:t>
      </w:r>
      <w:r w:rsidR="000D23B6" w:rsidRPr="00996C72">
        <w:rPr>
          <w:rFonts w:ascii="Arial" w:hAnsi="Arial" w:cs="Arial"/>
          <w:color w:val="000000"/>
          <w:sz w:val="22"/>
          <w:szCs w:val="22"/>
        </w:rPr>
        <w:tab/>
      </w:r>
      <w:r w:rsidR="000D23B6" w:rsidRPr="00996C72">
        <w:rPr>
          <w:rFonts w:ascii="Arial" w:hAnsi="Arial" w:cs="Arial"/>
          <w:color w:val="000000"/>
          <w:sz w:val="22"/>
          <w:szCs w:val="22"/>
        </w:rPr>
        <w:tab/>
      </w:r>
      <w:r w:rsidR="000D23B6" w:rsidRPr="00996C72">
        <w:rPr>
          <w:rFonts w:ascii="Arial" w:hAnsi="Arial" w:cs="Arial"/>
          <w:color w:val="000000"/>
          <w:sz w:val="22"/>
          <w:szCs w:val="22"/>
        </w:rPr>
        <w:tab/>
      </w:r>
      <w:r w:rsidR="000D23B6" w:rsidRPr="00996C72">
        <w:rPr>
          <w:rFonts w:ascii="Arial" w:hAnsi="Arial" w:cs="Arial"/>
          <w:color w:val="000000"/>
          <w:sz w:val="22"/>
          <w:szCs w:val="22"/>
        </w:rPr>
        <w:tab/>
      </w:r>
      <w:r w:rsidR="000D23B6" w:rsidRPr="00996C72">
        <w:rPr>
          <w:rFonts w:ascii="Arial" w:hAnsi="Arial" w:cs="Arial"/>
          <w:color w:val="000000"/>
          <w:sz w:val="22"/>
          <w:szCs w:val="22"/>
        </w:rPr>
        <w:tab/>
      </w:r>
    </w:p>
    <w:p w:rsidR="000D23B6" w:rsidRPr="00996C72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2"/>
          <w:szCs w:val="22"/>
        </w:rPr>
      </w:pPr>
      <w:r w:rsidRPr="00996C72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0D23B6" w:rsidRPr="00996C72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2"/>
          <w:szCs w:val="22"/>
        </w:rPr>
      </w:pPr>
      <w:r w:rsidRPr="00996C72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0D23B6" w:rsidRPr="00996C72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2"/>
          <w:szCs w:val="22"/>
        </w:rPr>
      </w:pPr>
      <w:r w:rsidRPr="00996C72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0D23B6" w:rsidRPr="00996C72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2"/>
          <w:szCs w:val="22"/>
        </w:rPr>
      </w:pPr>
      <w:r w:rsidRPr="00996C72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0D23B6" w:rsidRPr="00996C72" w:rsidRDefault="000D23B6" w:rsidP="00996C72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2"/>
          <w:szCs w:val="22"/>
        </w:rPr>
      </w:pPr>
      <w:r w:rsidRPr="00996C72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sectPr w:rsidR="000D23B6" w:rsidRPr="00996C72" w:rsidSect="00996C7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51" w:rsidRDefault="00474251" w:rsidP="001621B7">
      <w:r>
        <w:separator/>
      </w:r>
    </w:p>
  </w:endnote>
  <w:endnote w:type="continuationSeparator" w:id="0">
    <w:p w:rsidR="00474251" w:rsidRDefault="00474251" w:rsidP="0016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51" w:rsidRDefault="00474251" w:rsidP="001621B7">
      <w:r>
        <w:separator/>
      </w:r>
    </w:p>
  </w:footnote>
  <w:footnote w:type="continuationSeparator" w:id="0">
    <w:p w:rsidR="00474251" w:rsidRDefault="00474251" w:rsidP="0016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B6"/>
    <w:rsid w:val="000D23B6"/>
    <w:rsid w:val="00106534"/>
    <w:rsid w:val="001621B7"/>
    <w:rsid w:val="001D4100"/>
    <w:rsid w:val="00474251"/>
    <w:rsid w:val="004F1012"/>
    <w:rsid w:val="00500014"/>
    <w:rsid w:val="00516A38"/>
    <w:rsid w:val="00543168"/>
    <w:rsid w:val="005825B9"/>
    <w:rsid w:val="005F28DC"/>
    <w:rsid w:val="00635016"/>
    <w:rsid w:val="0067596D"/>
    <w:rsid w:val="006E601A"/>
    <w:rsid w:val="007C27D9"/>
    <w:rsid w:val="008502AB"/>
    <w:rsid w:val="00881170"/>
    <w:rsid w:val="00986F45"/>
    <w:rsid w:val="00996C72"/>
    <w:rsid w:val="00D57924"/>
    <w:rsid w:val="00E13DEC"/>
    <w:rsid w:val="00F21722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3B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0D23B6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23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23B6"/>
    <w:rPr>
      <w:rFonts w:ascii="Calibri" w:eastAsia="Times New Roman" w:hAnsi="Calibri" w:cs="Times New Roman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1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1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1B7"/>
    <w:rPr>
      <w:vertAlign w:val="superscript"/>
    </w:rPr>
  </w:style>
  <w:style w:type="paragraph" w:customStyle="1" w:styleId="Standard">
    <w:name w:val="Standard"/>
    <w:rsid w:val="0067596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3B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0D23B6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23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23B6"/>
    <w:rPr>
      <w:rFonts w:ascii="Calibri" w:eastAsia="Times New Roman" w:hAnsi="Calibri" w:cs="Times New Roman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1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1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1B7"/>
    <w:rPr>
      <w:vertAlign w:val="superscript"/>
    </w:rPr>
  </w:style>
  <w:style w:type="paragraph" w:customStyle="1" w:styleId="Standard">
    <w:name w:val="Standard"/>
    <w:rsid w:val="0067596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7</cp:revision>
  <cp:lastPrinted>2018-10-29T09:11:00Z</cp:lastPrinted>
  <dcterms:created xsi:type="dcterms:W3CDTF">2018-10-05T08:54:00Z</dcterms:created>
  <dcterms:modified xsi:type="dcterms:W3CDTF">2018-10-29T09:12:00Z</dcterms:modified>
</cp:coreProperties>
</file>