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F36" w:rsidRDefault="003F7579">
      <w:pPr>
        <w:pStyle w:val="Standard"/>
        <w:jc w:val="center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Uchwała Nr 70/2016</w:t>
      </w:r>
    </w:p>
    <w:p w:rsidR="00E33F36" w:rsidRDefault="003F7579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Zarządu Powiatu Pyrzyckiego</w:t>
      </w:r>
    </w:p>
    <w:p w:rsidR="00E33F36" w:rsidRDefault="003F7579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 dnia 20 września  2016 r.</w:t>
      </w:r>
    </w:p>
    <w:p w:rsidR="00E33F36" w:rsidRDefault="00E33F36">
      <w:pPr>
        <w:pStyle w:val="Standard"/>
        <w:jc w:val="both"/>
        <w:rPr>
          <w:rFonts w:ascii="Arial" w:hAnsi="Arial" w:cs="Arial"/>
          <w:b/>
          <w:bCs/>
        </w:rPr>
      </w:pPr>
    </w:p>
    <w:p w:rsidR="00E33F36" w:rsidRDefault="003F7579">
      <w:pPr>
        <w:pStyle w:val="Standard"/>
        <w:jc w:val="center"/>
      </w:pPr>
      <w:r>
        <w:rPr>
          <w:rFonts w:ascii="Arial" w:hAnsi="Arial" w:cs="Arial"/>
          <w:b/>
          <w:bCs/>
        </w:rPr>
        <w:t xml:space="preserve">w sprawie </w:t>
      </w:r>
      <w:r>
        <w:rPr>
          <w:rFonts w:ascii="Arial" w:hAnsi="Arial" w:cs="Arial"/>
          <w:b/>
        </w:rPr>
        <w:t xml:space="preserve">powołania przedstawicieli Zarządu Powiatu Pyrzyckiego </w:t>
      </w:r>
    </w:p>
    <w:p w:rsidR="00E33F36" w:rsidRDefault="003F7579">
      <w:pPr>
        <w:pStyle w:val="Standard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 komisji dokonującej inwentaryzacji </w:t>
      </w:r>
      <w:r>
        <w:rPr>
          <w:rFonts w:ascii="Arial" w:hAnsi="Arial" w:cs="Arial"/>
          <w:b/>
        </w:rPr>
        <w:t xml:space="preserve">mienia Skarbu Państwa </w:t>
      </w:r>
    </w:p>
    <w:p w:rsidR="00E33F36" w:rsidRDefault="003F7579">
      <w:pPr>
        <w:pStyle w:val="Standard"/>
        <w:jc w:val="center"/>
      </w:pPr>
      <w:r>
        <w:rPr>
          <w:rFonts w:ascii="Arial" w:hAnsi="Arial" w:cs="Arial"/>
          <w:b/>
        </w:rPr>
        <w:t>przejmowanego z mocy prawa przez Powiat Pyrzycki.</w:t>
      </w:r>
    </w:p>
    <w:p w:rsidR="00E33F36" w:rsidRDefault="00E33F36">
      <w:pPr>
        <w:pStyle w:val="Standard"/>
        <w:jc w:val="both"/>
        <w:rPr>
          <w:rFonts w:ascii="Arial" w:hAnsi="Arial" w:cs="Arial"/>
        </w:rPr>
      </w:pPr>
    </w:p>
    <w:p w:rsidR="00E33F36" w:rsidRDefault="003F7579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Na podstawie art. 32 ust. 1 i 2 pkt 3 ustawy z dnia 5 czerwca 1998 roku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o samorządzie powiatowym (Dz. U. z 2016 r., poz. 814) w związku z art. 60  i art. 64 ustawy z dnia 13 paździ</w:t>
      </w:r>
      <w:r>
        <w:rPr>
          <w:rFonts w:ascii="Arial" w:hAnsi="Arial" w:cs="Arial"/>
        </w:rPr>
        <w:t>ernika 1998 r. – przepisy wprowadzające ustawy reformujące administrację publiczną (Dz. U. Nr 133, poz. 872 ze zmianami) oraz § 5 ust. 1 rozporządzenia Rady Ministrów z dnia 2 lutego 1999 r. w sprawie trybu przekazywania mienia przez Skarb Państwa powiatom</w:t>
      </w:r>
      <w:r>
        <w:rPr>
          <w:rFonts w:ascii="Arial" w:hAnsi="Arial" w:cs="Arial"/>
        </w:rPr>
        <w:t xml:space="preserve"> i miastom na prawach powiatu oraz określenia kategorii mienia wyłączonego z przekazywania (Dz. U.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Nr 13, poz. 114) Zarząd Powiatu Pyrzyckiego uchwala, co następuje:</w:t>
      </w:r>
    </w:p>
    <w:p w:rsidR="00E33F36" w:rsidRDefault="00E33F36">
      <w:pPr>
        <w:pStyle w:val="Standard"/>
        <w:jc w:val="both"/>
        <w:rPr>
          <w:rFonts w:ascii="Arial" w:hAnsi="Arial" w:cs="Arial"/>
        </w:rPr>
      </w:pPr>
    </w:p>
    <w:p w:rsidR="00E33F36" w:rsidRDefault="003F7579">
      <w:pPr>
        <w:pStyle w:val="Standard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§ 1.</w:t>
      </w:r>
    </w:p>
    <w:p w:rsidR="00E33F36" w:rsidRDefault="00E33F36">
      <w:pPr>
        <w:pStyle w:val="Standard"/>
        <w:jc w:val="center"/>
        <w:rPr>
          <w:rFonts w:ascii="Arial" w:hAnsi="Arial" w:cs="Arial"/>
          <w:b/>
          <w:bCs/>
        </w:rPr>
      </w:pPr>
    </w:p>
    <w:p w:rsidR="00E33F36" w:rsidRDefault="003F7579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Powołuje do składu osobowego komisji przeprowadzającej inwentaryzację mienia Skarb</w:t>
      </w:r>
      <w:r>
        <w:rPr>
          <w:rFonts w:ascii="Arial" w:hAnsi="Arial" w:cs="Arial"/>
        </w:rPr>
        <w:t>u Państwa przekazywanego na rzecz Powiatu Pyrzyckiego następujące osoby:</w:t>
      </w:r>
    </w:p>
    <w:p w:rsidR="00E33F36" w:rsidRDefault="003F7579">
      <w:pPr>
        <w:pStyle w:val="Standard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1) Bartłomiej Królikowski,</w:t>
      </w:r>
    </w:p>
    <w:p w:rsidR="00E33F36" w:rsidRDefault="003F7579">
      <w:pPr>
        <w:pStyle w:val="Standard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2) Miłosz Łuszczyk.</w:t>
      </w:r>
    </w:p>
    <w:p w:rsidR="00E33F36" w:rsidRDefault="00E33F36">
      <w:pPr>
        <w:pStyle w:val="Standard"/>
        <w:jc w:val="both"/>
        <w:rPr>
          <w:rFonts w:ascii="Arial" w:hAnsi="Arial" w:cs="Arial"/>
        </w:rPr>
      </w:pPr>
    </w:p>
    <w:p w:rsidR="00E33F36" w:rsidRDefault="003F7579">
      <w:pPr>
        <w:pStyle w:val="Standard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§ 2.</w:t>
      </w:r>
    </w:p>
    <w:p w:rsidR="00E33F36" w:rsidRDefault="00E33F36">
      <w:pPr>
        <w:pStyle w:val="Standard"/>
        <w:jc w:val="center"/>
        <w:rPr>
          <w:rFonts w:ascii="Arial" w:hAnsi="Arial" w:cs="Arial"/>
          <w:b/>
          <w:bCs/>
        </w:rPr>
      </w:pPr>
    </w:p>
    <w:p w:rsidR="00E33F36" w:rsidRDefault="003F7579">
      <w:pPr>
        <w:pStyle w:val="Standard"/>
        <w:jc w:val="both"/>
      </w:pPr>
      <w:r>
        <w:rPr>
          <w:rFonts w:ascii="Arial" w:hAnsi="Arial" w:cs="Arial"/>
        </w:rPr>
        <w:t xml:space="preserve">Traci moc uchwała Nr 32/2015 Zarządu Powiatu Pyrzyckiego z dnia 27 maja 2015 r. </w:t>
      </w:r>
      <w:r>
        <w:rPr>
          <w:rFonts w:ascii="Arial" w:hAnsi="Arial" w:cs="Arial"/>
          <w:bCs/>
        </w:rPr>
        <w:t xml:space="preserve">w sprawie </w:t>
      </w:r>
      <w:r>
        <w:rPr>
          <w:rFonts w:ascii="Arial" w:hAnsi="Arial" w:cs="Arial"/>
        </w:rPr>
        <w:t>powołania przedstawicieli Zarządu Powia</w:t>
      </w:r>
      <w:r>
        <w:rPr>
          <w:rFonts w:ascii="Arial" w:hAnsi="Arial" w:cs="Arial"/>
        </w:rPr>
        <w:t>tu Pyrzyckiego do komisji dokonującej inwentaryzacji mienia Skarbu Państwa przejmowanego z mocy prawa przez Powiat Pyrzycki.</w:t>
      </w:r>
    </w:p>
    <w:p w:rsidR="00E33F36" w:rsidRDefault="00E33F36">
      <w:pPr>
        <w:pStyle w:val="Standard"/>
        <w:jc w:val="both"/>
        <w:rPr>
          <w:rFonts w:ascii="Arial" w:hAnsi="Arial" w:cs="Arial"/>
        </w:rPr>
      </w:pPr>
    </w:p>
    <w:p w:rsidR="00E33F36" w:rsidRDefault="003F7579">
      <w:pPr>
        <w:pStyle w:val="Standard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§ 3.</w:t>
      </w:r>
    </w:p>
    <w:p w:rsidR="00E33F36" w:rsidRDefault="00E33F36">
      <w:pPr>
        <w:pStyle w:val="Standard"/>
        <w:jc w:val="both"/>
        <w:rPr>
          <w:rFonts w:ascii="Arial" w:hAnsi="Arial" w:cs="Arial"/>
        </w:rPr>
      </w:pPr>
    </w:p>
    <w:p w:rsidR="00E33F36" w:rsidRDefault="003F7579">
      <w:pPr>
        <w:pStyle w:val="Standard"/>
        <w:ind w:left="15" w:hanging="15"/>
        <w:jc w:val="both"/>
        <w:rPr>
          <w:rFonts w:ascii="Arial" w:hAnsi="Arial" w:cs="Arial"/>
        </w:rPr>
      </w:pPr>
      <w:r>
        <w:rPr>
          <w:rFonts w:ascii="Arial" w:hAnsi="Arial" w:cs="Arial"/>
        </w:rPr>
        <w:t>Wykonanie uchwały powierza się Staroście Pyrzyckiemu.</w:t>
      </w:r>
    </w:p>
    <w:p w:rsidR="00E33F36" w:rsidRDefault="00E33F36">
      <w:pPr>
        <w:pStyle w:val="Standard"/>
        <w:jc w:val="both"/>
        <w:rPr>
          <w:rFonts w:ascii="Arial" w:hAnsi="Arial" w:cs="Arial"/>
        </w:rPr>
      </w:pPr>
    </w:p>
    <w:p w:rsidR="00E33F36" w:rsidRDefault="003F7579">
      <w:pPr>
        <w:pStyle w:val="Standard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§ 4.</w:t>
      </w:r>
    </w:p>
    <w:p w:rsidR="00E33F36" w:rsidRDefault="00E33F36">
      <w:pPr>
        <w:pStyle w:val="Standard"/>
        <w:jc w:val="center"/>
        <w:rPr>
          <w:rFonts w:ascii="Arial" w:hAnsi="Arial" w:cs="Arial"/>
          <w:b/>
          <w:bCs/>
        </w:rPr>
      </w:pPr>
    </w:p>
    <w:p w:rsidR="00E33F36" w:rsidRDefault="003F7579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Uchwała wchodzi w życie z dniem podjęcia.</w:t>
      </w:r>
    </w:p>
    <w:p w:rsidR="00E33F36" w:rsidRDefault="00E33F36">
      <w:pPr>
        <w:pStyle w:val="Standard"/>
        <w:jc w:val="both"/>
        <w:rPr>
          <w:rFonts w:ascii="Arial" w:hAnsi="Arial" w:cs="Arial"/>
        </w:rPr>
      </w:pPr>
    </w:p>
    <w:p w:rsidR="00E33F36" w:rsidRDefault="00E33F36">
      <w:pPr>
        <w:pStyle w:val="Standard"/>
        <w:jc w:val="center"/>
        <w:rPr>
          <w:rFonts w:ascii="Arial" w:hAnsi="Arial" w:cs="Arial"/>
          <w:b/>
          <w:bCs/>
        </w:rPr>
      </w:pPr>
    </w:p>
    <w:p w:rsidR="00E33F36" w:rsidRDefault="003F7579">
      <w:pPr>
        <w:spacing w:line="480" w:lineRule="auto"/>
        <w:ind w:left="3402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Zarząd Powiatu </w:t>
      </w:r>
      <w:r>
        <w:rPr>
          <w:rFonts w:ascii="Arial" w:hAnsi="Arial" w:cs="Arial"/>
        </w:rPr>
        <w:t>Pyrzyckiego</w:t>
      </w:r>
    </w:p>
    <w:p w:rsidR="00E33F36" w:rsidRDefault="003F7579">
      <w:pPr>
        <w:ind w:left="3402"/>
        <w:rPr>
          <w:rFonts w:ascii="Arial" w:hAnsi="Arial" w:cs="Arial"/>
        </w:rPr>
      </w:pPr>
      <w:r>
        <w:rPr>
          <w:rFonts w:ascii="Arial" w:hAnsi="Arial" w:cs="Arial"/>
        </w:rPr>
        <w:tab/>
        <w:t>Stanisław Stępień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</w:t>
      </w:r>
    </w:p>
    <w:p w:rsidR="00E33F36" w:rsidRDefault="00E33F36">
      <w:pPr>
        <w:ind w:left="3402"/>
        <w:rPr>
          <w:rFonts w:ascii="Arial" w:hAnsi="Arial" w:cs="Arial"/>
        </w:rPr>
      </w:pPr>
    </w:p>
    <w:p w:rsidR="00E33F36" w:rsidRDefault="003F7579">
      <w:pPr>
        <w:ind w:left="3402"/>
        <w:rPr>
          <w:rFonts w:ascii="Arial" w:hAnsi="Arial" w:cs="Arial"/>
        </w:rPr>
      </w:pPr>
      <w:r>
        <w:rPr>
          <w:rFonts w:ascii="Arial" w:hAnsi="Arial" w:cs="Arial"/>
        </w:rPr>
        <w:tab/>
        <w:t>Bartłomiej Królikowski</w:t>
      </w:r>
      <w:r>
        <w:rPr>
          <w:rFonts w:ascii="Arial" w:hAnsi="Arial" w:cs="Arial"/>
        </w:rPr>
        <w:tab/>
        <w:t>........................................</w:t>
      </w:r>
    </w:p>
    <w:p w:rsidR="00E33F36" w:rsidRDefault="00E33F36">
      <w:pPr>
        <w:ind w:left="3402"/>
        <w:rPr>
          <w:rFonts w:ascii="Arial" w:hAnsi="Arial" w:cs="Arial"/>
        </w:rPr>
      </w:pPr>
    </w:p>
    <w:p w:rsidR="00E33F36" w:rsidRDefault="003F7579">
      <w:pPr>
        <w:ind w:left="3402"/>
        <w:rPr>
          <w:rFonts w:ascii="Arial" w:hAnsi="Arial" w:cs="Arial"/>
        </w:rPr>
      </w:pPr>
      <w:r>
        <w:rPr>
          <w:rFonts w:ascii="Arial" w:hAnsi="Arial" w:cs="Arial"/>
        </w:rPr>
        <w:tab/>
        <w:t>Miłosz Łuszczyk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</w:t>
      </w:r>
    </w:p>
    <w:p w:rsidR="00E33F36" w:rsidRDefault="003F7579">
      <w:pPr>
        <w:ind w:left="3402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33F36" w:rsidRDefault="003F7579">
      <w:pPr>
        <w:ind w:left="3402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Jarosław </w:t>
      </w:r>
      <w:proofErr w:type="spellStart"/>
      <w:r>
        <w:rPr>
          <w:rFonts w:ascii="Arial" w:hAnsi="Arial" w:cs="Arial"/>
        </w:rPr>
        <w:t>Ileczko</w:t>
      </w:r>
      <w:proofErr w:type="spellEnd"/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</w:t>
      </w:r>
      <w:r>
        <w:rPr>
          <w:rFonts w:ascii="Arial" w:hAnsi="Arial" w:cs="Arial"/>
        </w:rPr>
        <w:t>.........</w:t>
      </w:r>
    </w:p>
    <w:p w:rsidR="00E33F36" w:rsidRDefault="003F7579">
      <w:pPr>
        <w:ind w:left="3402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33F36" w:rsidRDefault="003F7579">
      <w:pPr>
        <w:ind w:left="3402"/>
      </w:pPr>
      <w:r>
        <w:rPr>
          <w:rFonts w:ascii="Arial" w:hAnsi="Arial" w:cs="Arial"/>
        </w:rPr>
        <w:tab/>
        <w:t xml:space="preserve">Wiktor </w:t>
      </w:r>
      <w:proofErr w:type="spellStart"/>
      <w:r>
        <w:rPr>
          <w:rFonts w:ascii="Arial" w:hAnsi="Arial" w:cs="Arial"/>
        </w:rPr>
        <w:t>tołoczko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</w:t>
      </w:r>
      <w:r>
        <w:rPr>
          <w:rFonts w:ascii="Arial" w:eastAsia="Arial" w:hAnsi="Arial" w:cs="Arial"/>
        </w:rPr>
        <w:t xml:space="preserve">  </w:t>
      </w:r>
    </w:p>
    <w:sectPr w:rsidR="00E33F36">
      <w:pgSz w:w="11905" w:h="16837"/>
      <w:pgMar w:top="1417" w:right="1417" w:bottom="127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579" w:rsidRDefault="003F7579">
      <w:r>
        <w:separator/>
      </w:r>
    </w:p>
  </w:endnote>
  <w:endnote w:type="continuationSeparator" w:id="0">
    <w:p w:rsidR="003F7579" w:rsidRDefault="003F7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579" w:rsidRDefault="003F7579">
      <w:r>
        <w:rPr>
          <w:color w:val="000000"/>
        </w:rPr>
        <w:separator/>
      </w:r>
    </w:p>
  </w:footnote>
  <w:footnote w:type="continuationSeparator" w:id="0">
    <w:p w:rsidR="003F7579" w:rsidRDefault="003F75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33F36"/>
    <w:rsid w:val="003F7579"/>
    <w:rsid w:val="00C61A13"/>
    <w:rsid w:val="00E3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5">
    <w:name w:val="heading 5"/>
    <w:basedOn w:val="Nagwek"/>
    <w:next w:val="Textbody"/>
    <w:pPr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  <w:rPr>
      <w:b w:val="0"/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5">
    <w:name w:val="heading 5"/>
    <w:basedOn w:val="Nagwek"/>
    <w:next w:val="Textbody"/>
    <w:pPr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  <w:rPr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Durkin Waldemar</dc:creator>
  <cp:lastModifiedBy>Waldemar Durkin</cp:lastModifiedBy>
  <cp:revision>2</cp:revision>
  <cp:lastPrinted>2016-09-22T07:36:00Z</cp:lastPrinted>
  <dcterms:created xsi:type="dcterms:W3CDTF">2016-09-22T07:43:00Z</dcterms:created>
  <dcterms:modified xsi:type="dcterms:W3CDTF">2016-09-22T07:43:00Z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