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C9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D67">
        <w:rPr>
          <w:rFonts w:ascii="Times New Roman" w:hAnsi="Times New Roman" w:cs="Times New Roman"/>
          <w:b/>
          <w:sz w:val="24"/>
          <w:szCs w:val="24"/>
        </w:rPr>
        <w:t xml:space="preserve">Uchwała Nr </w:t>
      </w:r>
      <w:r w:rsidR="00D8427A">
        <w:rPr>
          <w:rFonts w:ascii="Times New Roman" w:hAnsi="Times New Roman" w:cs="Times New Roman"/>
          <w:b/>
          <w:sz w:val="24"/>
          <w:szCs w:val="24"/>
        </w:rPr>
        <w:t>53/2015</w:t>
      </w:r>
    </w:p>
    <w:p w:rsidR="00E53D67" w:rsidRPr="00E53D67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D67">
        <w:rPr>
          <w:rFonts w:ascii="Times New Roman" w:hAnsi="Times New Roman" w:cs="Times New Roman"/>
          <w:b/>
          <w:sz w:val="24"/>
          <w:szCs w:val="24"/>
        </w:rPr>
        <w:t>Zarządu Powiatu Pyrzyckiego</w:t>
      </w:r>
    </w:p>
    <w:p w:rsidR="00E53D67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D67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D8427A">
        <w:rPr>
          <w:rFonts w:ascii="Times New Roman" w:hAnsi="Times New Roman" w:cs="Times New Roman"/>
          <w:b/>
          <w:sz w:val="24"/>
          <w:szCs w:val="24"/>
        </w:rPr>
        <w:t xml:space="preserve">27 </w:t>
      </w:r>
      <w:r w:rsidR="00172EF3">
        <w:rPr>
          <w:rFonts w:ascii="Times New Roman" w:hAnsi="Times New Roman" w:cs="Times New Roman"/>
          <w:b/>
          <w:sz w:val="24"/>
          <w:szCs w:val="24"/>
        </w:rPr>
        <w:t>sierpnia</w:t>
      </w:r>
      <w:r w:rsidR="00B02425">
        <w:rPr>
          <w:rFonts w:ascii="Times New Roman" w:hAnsi="Times New Roman" w:cs="Times New Roman"/>
          <w:b/>
          <w:sz w:val="24"/>
          <w:szCs w:val="24"/>
        </w:rPr>
        <w:t xml:space="preserve"> 2015 r.</w:t>
      </w:r>
    </w:p>
    <w:p w:rsidR="00E53D67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 sprawie zmian w budżecie powiatu na rok 201</w:t>
      </w:r>
      <w:r w:rsidR="004E50C9">
        <w:rPr>
          <w:rFonts w:ascii="Times New Roman" w:hAnsi="Times New Roman" w:cs="Times New Roman"/>
          <w:b/>
          <w:sz w:val="24"/>
          <w:szCs w:val="24"/>
        </w:rPr>
        <w:t>5</w:t>
      </w:r>
    </w:p>
    <w:p w:rsidR="00E53D67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</w:t>
      </w:r>
      <w:r w:rsidRPr="00E53D67">
        <w:rPr>
          <w:rFonts w:ascii="Times New Roman" w:hAnsi="Times New Roman" w:cs="Times New Roman"/>
          <w:sz w:val="24"/>
          <w:szCs w:val="24"/>
        </w:rPr>
        <w:t xml:space="preserve">a podstawie </w:t>
      </w:r>
      <w:r w:rsidR="009D6ED9">
        <w:rPr>
          <w:rFonts w:ascii="Times New Roman" w:hAnsi="Times New Roman" w:cs="Times New Roman"/>
          <w:sz w:val="24"/>
          <w:szCs w:val="24"/>
        </w:rPr>
        <w:t>art. 257</w:t>
      </w:r>
      <w:r>
        <w:rPr>
          <w:rFonts w:ascii="Times New Roman" w:hAnsi="Times New Roman" w:cs="Times New Roman"/>
          <w:sz w:val="24"/>
          <w:szCs w:val="24"/>
        </w:rPr>
        <w:t xml:space="preserve"> ust. </w:t>
      </w:r>
      <w:r w:rsidR="009B73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ustawy z dnia 27 sierpnia 2009 r. o finansach publicznych (</w:t>
      </w:r>
      <w:r w:rsidR="004B39C9" w:rsidRPr="004B39C9">
        <w:rPr>
          <w:rFonts w:ascii="Times New Roman" w:hAnsi="Times New Roman" w:cs="Times New Roman"/>
          <w:sz w:val="24"/>
          <w:szCs w:val="24"/>
        </w:rPr>
        <w:t>tekst jednolity Dz. U. z 2013 r. poz. 885</w:t>
      </w:r>
      <w:r w:rsidR="00676F08">
        <w:rPr>
          <w:rFonts w:ascii="Times New Roman" w:hAnsi="Times New Roman" w:cs="Times New Roman"/>
          <w:sz w:val="24"/>
          <w:szCs w:val="24"/>
        </w:rPr>
        <w:t xml:space="preserve"> z późniejszymi zmianami</w:t>
      </w:r>
      <w:r w:rsidRPr="004B39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oraz § 9 pkt 2 uchwały Nr </w:t>
      </w:r>
      <w:r w:rsidR="004E50C9">
        <w:rPr>
          <w:rFonts w:ascii="Times New Roman" w:hAnsi="Times New Roman" w:cs="Times New Roman"/>
          <w:sz w:val="24"/>
          <w:szCs w:val="24"/>
        </w:rPr>
        <w:t>IV/10/14</w:t>
      </w:r>
      <w:r>
        <w:rPr>
          <w:rFonts w:ascii="Times New Roman" w:hAnsi="Times New Roman" w:cs="Times New Roman"/>
          <w:sz w:val="24"/>
          <w:szCs w:val="24"/>
        </w:rPr>
        <w:t xml:space="preserve"> Rady Powiatu Pyrzyckiego z dnia </w:t>
      </w:r>
      <w:r w:rsidR="004E50C9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grudnia 201</w:t>
      </w:r>
      <w:r w:rsidR="004E50C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r. w sprawie uchwalenia budżetu Powiatu Pyrzyckiego na rok 201</w:t>
      </w:r>
      <w:r w:rsidR="004E50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Zarząd Powiatu Pyrzyckiego  u c h w a l a  co następuje:</w:t>
      </w: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47E" w:rsidRDefault="0057447E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A20">
        <w:rPr>
          <w:rFonts w:ascii="Times New Roman" w:hAnsi="Times New Roman" w:cs="Times New Roman"/>
          <w:b/>
          <w:sz w:val="24"/>
          <w:szCs w:val="24"/>
        </w:rPr>
        <w:t xml:space="preserve">§ 1. </w:t>
      </w:r>
      <w:r w:rsidR="00227A20" w:rsidRPr="00227A20">
        <w:rPr>
          <w:rFonts w:ascii="Times New Roman" w:hAnsi="Times New Roman" w:cs="Times New Roman"/>
          <w:sz w:val="24"/>
          <w:szCs w:val="24"/>
        </w:rPr>
        <w:t>Zmienia się plan wydatków budżetu powiatu na rok 201</w:t>
      </w:r>
      <w:r w:rsidR="004E50C9">
        <w:rPr>
          <w:rFonts w:ascii="Times New Roman" w:hAnsi="Times New Roman" w:cs="Times New Roman"/>
          <w:sz w:val="24"/>
          <w:szCs w:val="24"/>
        </w:rPr>
        <w:t>5</w:t>
      </w:r>
      <w:r w:rsidR="00227A20" w:rsidRPr="00227A20">
        <w:rPr>
          <w:rFonts w:ascii="Times New Roman" w:hAnsi="Times New Roman" w:cs="Times New Roman"/>
          <w:sz w:val="24"/>
          <w:szCs w:val="24"/>
        </w:rPr>
        <w:t xml:space="preserve"> w zakresie wydatków związanych z realizacją zadań własnych</w:t>
      </w:r>
      <w:r w:rsidR="00733C21">
        <w:rPr>
          <w:rFonts w:ascii="Times New Roman" w:hAnsi="Times New Roman" w:cs="Times New Roman"/>
          <w:sz w:val="24"/>
          <w:szCs w:val="24"/>
        </w:rPr>
        <w:t xml:space="preserve"> </w:t>
      </w:r>
      <w:r w:rsidR="009D6ED9">
        <w:rPr>
          <w:rFonts w:ascii="Times New Roman" w:hAnsi="Times New Roman" w:cs="Times New Roman"/>
          <w:sz w:val="24"/>
          <w:szCs w:val="24"/>
        </w:rPr>
        <w:t xml:space="preserve">–  zgodnie z załącznikiem Nr </w:t>
      </w:r>
      <w:r w:rsidR="00530757">
        <w:rPr>
          <w:rFonts w:ascii="Times New Roman" w:hAnsi="Times New Roman" w:cs="Times New Roman"/>
          <w:sz w:val="24"/>
          <w:szCs w:val="24"/>
        </w:rPr>
        <w:t>1</w:t>
      </w:r>
      <w:r w:rsidR="00227A20" w:rsidRPr="00227A20">
        <w:rPr>
          <w:rFonts w:ascii="Times New Roman" w:hAnsi="Times New Roman" w:cs="Times New Roman"/>
          <w:sz w:val="24"/>
          <w:szCs w:val="24"/>
        </w:rPr>
        <w:t xml:space="preserve"> do niniejszej uchwały.</w:t>
      </w:r>
    </w:p>
    <w:p w:rsidR="00E53D67" w:rsidRP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D67">
        <w:rPr>
          <w:rFonts w:ascii="Times New Roman" w:hAnsi="Times New Roman" w:cs="Times New Roman"/>
          <w:b/>
          <w:sz w:val="24"/>
          <w:szCs w:val="24"/>
        </w:rPr>
        <w:t>§</w:t>
      </w:r>
      <w:r w:rsidR="009D6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75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Wykonanie uchwały powierza się Skarbnikowi Powiatu</w:t>
      </w:r>
      <w:r w:rsidR="005514DF">
        <w:rPr>
          <w:rFonts w:ascii="Times New Roman" w:hAnsi="Times New Roman" w:cs="Times New Roman"/>
          <w:sz w:val="24"/>
          <w:szCs w:val="24"/>
        </w:rPr>
        <w:t>.</w:t>
      </w:r>
    </w:p>
    <w:p w:rsidR="00E53D67" w:rsidRP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D67">
        <w:rPr>
          <w:rFonts w:ascii="Times New Roman" w:hAnsi="Times New Roman" w:cs="Times New Roman"/>
          <w:b/>
          <w:sz w:val="24"/>
          <w:szCs w:val="24"/>
        </w:rPr>
        <w:t>§</w:t>
      </w:r>
      <w:r w:rsidR="009D6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75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Uchwała wchodzi w życie z dniem podjęcia.</w:t>
      </w: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67" w:rsidRDefault="00E53D67" w:rsidP="00E53D67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67" w:rsidRDefault="00E53D67" w:rsidP="007375AA">
      <w:pPr>
        <w:pStyle w:val="Bezodstpw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14F" w:rsidRPr="007375AA" w:rsidRDefault="0097414F" w:rsidP="007375AA">
      <w:pPr>
        <w:pStyle w:val="Bezodstpw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Kazimierz Lipiński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…………………………</w:t>
      </w:r>
    </w:p>
    <w:p w:rsidR="0097414F" w:rsidRPr="007375AA" w:rsidRDefault="0097414F" w:rsidP="007375AA">
      <w:pPr>
        <w:pStyle w:val="Bezodstpw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Bartłomiej Królikowski</w:t>
      </w:r>
      <w:r>
        <w:rPr>
          <w:rFonts w:ascii="Times New Roman" w:hAnsi="Times New Roman" w:cs="Times New Roman"/>
          <w:i/>
          <w:sz w:val="24"/>
          <w:szCs w:val="24"/>
        </w:rPr>
        <w:tab/>
        <w:t>…………………………</w:t>
      </w:r>
    </w:p>
    <w:p w:rsidR="007375AA" w:rsidRPr="007375AA" w:rsidRDefault="0097414F" w:rsidP="007375AA">
      <w:pPr>
        <w:pStyle w:val="Bezodstpw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Janusz Budynek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…………………………</w:t>
      </w:r>
    </w:p>
    <w:p w:rsidR="007375AA" w:rsidRPr="007375AA" w:rsidRDefault="007375AA" w:rsidP="007375AA">
      <w:pPr>
        <w:pStyle w:val="Bezodstpw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Walenty Darczuk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…………………………</w:t>
      </w:r>
    </w:p>
    <w:p w:rsidR="007375AA" w:rsidRDefault="007375AA" w:rsidP="007375AA">
      <w:pPr>
        <w:pStyle w:val="Bezodstpw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Mirosław Bitenc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…………………………</w:t>
      </w:r>
    </w:p>
    <w:p w:rsidR="007375AA" w:rsidRDefault="007375AA" w:rsidP="007375AA">
      <w:pPr>
        <w:pStyle w:val="Bezodstpw"/>
        <w:spacing w:line="360" w:lineRule="auto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75AA" w:rsidRDefault="007375AA" w:rsidP="007375AA">
      <w:pPr>
        <w:pStyle w:val="Bezodstpw"/>
        <w:spacing w:line="360" w:lineRule="auto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64E0" w:rsidRDefault="005264E0" w:rsidP="005264E0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5264E0" w:rsidRDefault="005264E0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64E0" w:rsidRDefault="005264E0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64E0" w:rsidRDefault="005264E0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2857" w:rsidRDefault="00EC2857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2857" w:rsidRDefault="00EC2857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2857" w:rsidRDefault="00EC2857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2857" w:rsidRPr="007277A1" w:rsidRDefault="00EC2857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857" w:rsidRDefault="00EC2857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2857" w:rsidRDefault="00A74972" w:rsidP="005264E0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F4C3602" wp14:editId="39C0DD5E">
            <wp:simplePos x="0" y="0"/>
            <wp:positionH relativeFrom="column">
              <wp:posOffset>-2200275</wp:posOffset>
            </wp:positionH>
            <wp:positionV relativeFrom="paragraph">
              <wp:posOffset>59055</wp:posOffset>
            </wp:positionV>
            <wp:extent cx="9817100" cy="6937375"/>
            <wp:effectExtent l="0" t="1447800" r="0" b="14255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710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D67" w:rsidRDefault="00E53D67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06A7561" wp14:editId="4F25D0AC">
            <wp:simplePos x="0" y="0"/>
            <wp:positionH relativeFrom="column">
              <wp:posOffset>1570491</wp:posOffset>
            </wp:positionH>
            <wp:positionV relativeFrom="paragraph">
              <wp:posOffset>108460</wp:posOffset>
            </wp:positionV>
            <wp:extent cx="6261449" cy="1206890"/>
            <wp:effectExtent l="0" t="2533650" r="0" b="25082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9726" cy="120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33CE" w:rsidRPr="00E53D67" w:rsidRDefault="008533CE" w:rsidP="00E6145E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533CE" w:rsidRPr="00E53D67" w:rsidSect="00FA24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314F4"/>
    <w:multiLevelType w:val="hybridMultilevel"/>
    <w:tmpl w:val="1F5217BE"/>
    <w:lvl w:ilvl="0" w:tplc="C038A0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0A1667C"/>
    <w:multiLevelType w:val="hybridMultilevel"/>
    <w:tmpl w:val="583EAE1E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751A8"/>
    <w:multiLevelType w:val="hybridMultilevel"/>
    <w:tmpl w:val="B86A4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3D67"/>
    <w:rsid w:val="00064A14"/>
    <w:rsid w:val="000C29BC"/>
    <w:rsid w:val="000F644D"/>
    <w:rsid w:val="001237FC"/>
    <w:rsid w:val="00145C8C"/>
    <w:rsid w:val="00161052"/>
    <w:rsid w:val="00172EF3"/>
    <w:rsid w:val="001F10A7"/>
    <w:rsid w:val="00227A20"/>
    <w:rsid w:val="002434C6"/>
    <w:rsid w:val="002451FF"/>
    <w:rsid w:val="003533D9"/>
    <w:rsid w:val="00374952"/>
    <w:rsid w:val="00381089"/>
    <w:rsid w:val="00386AB2"/>
    <w:rsid w:val="003A4A35"/>
    <w:rsid w:val="004600C8"/>
    <w:rsid w:val="00470D88"/>
    <w:rsid w:val="004B39C9"/>
    <w:rsid w:val="004E50C9"/>
    <w:rsid w:val="004F215B"/>
    <w:rsid w:val="004F47F6"/>
    <w:rsid w:val="004F77C0"/>
    <w:rsid w:val="005264E0"/>
    <w:rsid w:val="00530757"/>
    <w:rsid w:val="005514DF"/>
    <w:rsid w:val="00554B8A"/>
    <w:rsid w:val="0057447E"/>
    <w:rsid w:val="005E0F50"/>
    <w:rsid w:val="005F22A3"/>
    <w:rsid w:val="0060782A"/>
    <w:rsid w:val="00613E49"/>
    <w:rsid w:val="00637A5F"/>
    <w:rsid w:val="00676F08"/>
    <w:rsid w:val="006A0879"/>
    <w:rsid w:val="006A11BA"/>
    <w:rsid w:val="006B19BE"/>
    <w:rsid w:val="006C3758"/>
    <w:rsid w:val="0070519A"/>
    <w:rsid w:val="007277A1"/>
    <w:rsid w:val="00733C21"/>
    <w:rsid w:val="007375AA"/>
    <w:rsid w:val="00794602"/>
    <w:rsid w:val="007E38BB"/>
    <w:rsid w:val="00825716"/>
    <w:rsid w:val="008533CE"/>
    <w:rsid w:val="00877CED"/>
    <w:rsid w:val="00930EA5"/>
    <w:rsid w:val="009342C6"/>
    <w:rsid w:val="009714CA"/>
    <w:rsid w:val="00971867"/>
    <w:rsid w:val="0097414F"/>
    <w:rsid w:val="0098774A"/>
    <w:rsid w:val="009A5E2F"/>
    <w:rsid w:val="009B73A0"/>
    <w:rsid w:val="009D6ED9"/>
    <w:rsid w:val="009E4EA5"/>
    <w:rsid w:val="00A74972"/>
    <w:rsid w:val="00AB217E"/>
    <w:rsid w:val="00AB437F"/>
    <w:rsid w:val="00AC6777"/>
    <w:rsid w:val="00B02425"/>
    <w:rsid w:val="00B1478D"/>
    <w:rsid w:val="00BC28AD"/>
    <w:rsid w:val="00C36F53"/>
    <w:rsid w:val="00C44C6E"/>
    <w:rsid w:val="00C474E9"/>
    <w:rsid w:val="00C67F4C"/>
    <w:rsid w:val="00C80165"/>
    <w:rsid w:val="00CA6E3F"/>
    <w:rsid w:val="00CF609B"/>
    <w:rsid w:val="00D10013"/>
    <w:rsid w:val="00D11FF3"/>
    <w:rsid w:val="00D15ECC"/>
    <w:rsid w:val="00D339C1"/>
    <w:rsid w:val="00D8427A"/>
    <w:rsid w:val="00E53D67"/>
    <w:rsid w:val="00E6145E"/>
    <w:rsid w:val="00E97F31"/>
    <w:rsid w:val="00EC2857"/>
    <w:rsid w:val="00FA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4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53D6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53D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2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4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awabinski</dc:creator>
  <cp:keywords/>
  <dc:description/>
  <cp:lastModifiedBy>Durkin Waldemar</cp:lastModifiedBy>
  <cp:revision>48</cp:revision>
  <cp:lastPrinted>2015-02-25T08:58:00Z</cp:lastPrinted>
  <dcterms:created xsi:type="dcterms:W3CDTF">2012-05-28T08:32:00Z</dcterms:created>
  <dcterms:modified xsi:type="dcterms:W3CDTF">2015-08-26T08:25:00Z</dcterms:modified>
</cp:coreProperties>
</file>