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48" w:rsidRPr="00192725" w:rsidRDefault="00416C68" w:rsidP="00742B48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Uchwała </w:t>
      </w:r>
      <w:r w:rsidR="00385003">
        <w:rPr>
          <w:rFonts w:cs="Times New Roman"/>
          <w:b/>
        </w:rPr>
        <w:t>n</w:t>
      </w:r>
      <w:r>
        <w:rPr>
          <w:rFonts w:cs="Times New Roman"/>
          <w:b/>
        </w:rPr>
        <w:t>r 85</w:t>
      </w:r>
      <w:r w:rsidR="00217B86">
        <w:rPr>
          <w:rFonts w:cs="Times New Roman"/>
          <w:b/>
        </w:rPr>
        <w:t>/2020</w:t>
      </w:r>
    </w:p>
    <w:p w:rsidR="00742B48" w:rsidRPr="00192725" w:rsidRDefault="00742B48" w:rsidP="00742B48">
      <w:pPr>
        <w:jc w:val="center"/>
        <w:rPr>
          <w:rFonts w:cs="Times New Roman"/>
          <w:b/>
        </w:rPr>
      </w:pPr>
      <w:r w:rsidRPr="00192725">
        <w:rPr>
          <w:rFonts w:cs="Times New Roman"/>
          <w:b/>
        </w:rPr>
        <w:t>Zarządu Powiatu Pyrzyckiego</w:t>
      </w:r>
    </w:p>
    <w:p w:rsidR="00742B48" w:rsidRPr="00192725" w:rsidRDefault="00742B48" w:rsidP="00742B48">
      <w:pPr>
        <w:jc w:val="center"/>
        <w:rPr>
          <w:rFonts w:cs="Times New Roman"/>
          <w:b/>
        </w:rPr>
      </w:pPr>
      <w:r w:rsidRPr="00192725">
        <w:rPr>
          <w:rFonts w:cs="Times New Roman"/>
          <w:b/>
        </w:rPr>
        <w:t xml:space="preserve">z dnia </w:t>
      </w:r>
      <w:r w:rsidR="00217B86">
        <w:rPr>
          <w:rFonts w:cs="Times New Roman"/>
          <w:b/>
        </w:rPr>
        <w:t>21</w:t>
      </w:r>
      <w:r w:rsidR="00174ACB">
        <w:rPr>
          <w:rFonts w:cs="Times New Roman"/>
          <w:b/>
        </w:rPr>
        <w:t xml:space="preserve"> października</w:t>
      </w:r>
      <w:r w:rsidRPr="00192725">
        <w:rPr>
          <w:rFonts w:cs="Times New Roman"/>
          <w:b/>
        </w:rPr>
        <w:t xml:space="preserve"> </w:t>
      </w:r>
      <w:r w:rsidR="00217B86">
        <w:rPr>
          <w:rFonts w:cs="Times New Roman"/>
          <w:b/>
        </w:rPr>
        <w:t>2020</w:t>
      </w:r>
      <w:r w:rsidRPr="00192725">
        <w:rPr>
          <w:rFonts w:cs="Times New Roman"/>
          <w:b/>
        </w:rPr>
        <w:t xml:space="preserve"> r.</w:t>
      </w:r>
    </w:p>
    <w:p w:rsidR="00742B48" w:rsidRPr="007E5AB9" w:rsidRDefault="00742B48" w:rsidP="00742B48">
      <w:pPr>
        <w:pStyle w:val="Zawartotabeli"/>
        <w:jc w:val="right"/>
        <w:rPr>
          <w:rFonts w:cs="Times New Roman"/>
        </w:rPr>
      </w:pPr>
    </w:p>
    <w:p w:rsidR="00742B48" w:rsidRPr="007E5AB9" w:rsidRDefault="00742B48" w:rsidP="00742B48">
      <w:pPr>
        <w:pStyle w:val="Zawartotabeli"/>
        <w:jc w:val="both"/>
        <w:rPr>
          <w:rFonts w:cs="Times New Roman"/>
          <w:b/>
        </w:rPr>
      </w:pPr>
      <w:r w:rsidRPr="007E5AB9">
        <w:rPr>
          <w:rFonts w:cs="Times New Roman"/>
          <w:b/>
        </w:rPr>
        <w:t xml:space="preserve">w sprawie przyjęcia treści ogłoszenia oraz powołania komisji konkursowej </w:t>
      </w:r>
      <w:r>
        <w:rPr>
          <w:rFonts w:cs="Times New Roman"/>
          <w:b/>
        </w:rPr>
        <w:br/>
      </w:r>
      <w:r w:rsidRPr="007E5AB9">
        <w:rPr>
          <w:rFonts w:cs="Times New Roman"/>
          <w:b/>
        </w:rPr>
        <w:t>do opiniowania ofert złożonych w otwartym konkursie ofert na powierzenie realizacji zadania publicznego polegającego na prowadzeniu jednego punktu nieodpłatnej pomocy</w:t>
      </w:r>
      <w:r>
        <w:rPr>
          <w:rFonts w:cs="Times New Roman"/>
          <w:b/>
        </w:rPr>
        <w:t xml:space="preserve"> </w:t>
      </w:r>
      <w:r w:rsidRPr="007E5AB9">
        <w:rPr>
          <w:rFonts w:cs="Times New Roman"/>
          <w:b/>
        </w:rPr>
        <w:t xml:space="preserve">prawnej </w:t>
      </w:r>
      <w:r w:rsidR="00174ACB">
        <w:rPr>
          <w:rFonts w:cs="Times New Roman"/>
          <w:b/>
        </w:rPr>
        <w:t>oraz</w:t>
      </w:r>
      <w:r>
        <w:rPr>
          <w:rFonts w:cs="Times New Roman"/>
          <w:b/>
        </w:rPr>
        <w:t xml:space="preserve"> świadczenia nieodpłatnego poradnictwa obywatelskiego </w:t>
      </w:r>
      <w:r w:rsidRPr="007E5AB9">
        <w:rPr>
          <w:rFonts w:cs="Times New Roman"/>
          <w:b/>
        </w:rPr>
        <w:t>w powiecie p</w:t>
      </w:r>
      <w:r w:rsidR="00217B86">
        <w:rPr>
          <w:rFonts w:cs="Times New Roman"/>
          <w:b/>
        </w:rPr>
        <w:t>yrzyckim w 2021</w:t>
      </w:r>
      <w:r w:rsidRPr="007E5AB9">
        <w:rPr>
          <w:rFonts w:cs="Times New Roman"/>
          <w:b/>
        </w:rPr>
        <w:t xml:space="preserve"> roku</w:t>
      </w:r>
    </w:p>
    <w:p w:rsidR="00742B48" w:rsidRPr="007E5AB9" w:rsidRDefault="00742B48" w:rsidP="00742B48">
      <w:pPr>
        <w:pStyle w:val="Zawartotabeli"/>
        <w:jc w:val="right"/>
        <w:rPr>
          <w:rFonts w:cs="Times New Roman"/>
        </w:rPr>
      </w:pPr>
    </w:p>
    <w:p w:rsidR="00742B48" w:rsidRPr="007E5AB9" w:rsidRDefault="00742B48" w:rsidP="00742B48">
      <w:pPr>
        <w:pStyle w:val="Zawartotabeli"/>
        <w:jc w:val="right"/>
        <w:rPr>
          <w:rFonts w:cs="Times New Roman"/>
        </w:rPr>
      </w:pPr>
    </w:p>
    <w:p w:rsidR="00742B48" w:rsidRPr="007E5AB9" w:rsidRDefault="00742B48" w:rsidP="00742B48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>Na podstawie</w:t>
      </w:r>
      <w:r w:rsidRPr="007E5AB9">
        <w:rPr>
          <w:rFonts w:cs="Times New Roman"/>
        </w:rPr>
        <w:t xml:space="preserve"> art. 32 ust. 1 ustawy z dnia 5 czerwca 1998 r. o samorządzie powiatowym </w:t>
      </w:r>
      <w:r w:rsidR="00217B86">
        <w:rPr>
          <w:rFonts w:cs="Times New Roman"/>
        </w:rPr>
        <w:br/>
      </w:r>
      <w:r w:rsidRPr="007E5AB9">
        <w:rPr>
          <w:rFonts w:cs="Times New Roman"/>
        </w:rPr>
        <w:t>(</w:t>
      </w:r>
      <w:r>
        <w:rPr>
          <w:rFonts w:cs="Times New Roman"/>
        </w:rPr>
        <w:t>D</w:t>
      </w:r>
      <w:r w:rsidR="00217B86">
        <w:rPr>
          <w:rFonts w:cs="Times New Roman"/>
        </w:rPr>
        <w:t>z. U. z 2020</w:t>
      </w:r>
      <w:r w:rsidRPr="007E5AB9">
        <w:rPr>
          <w:rFonts w:cs="Times New Roman"/>
        </w:rPr>
        <w:t xml:space="preserve"> r., poz.</w:t>
      </w:r>
      <w:r w:rsidR="00217B86">
        <w:rPr>
          <w:rFonts w:cs="Times New Roman"/>
        </w:rPr>
        <w:t xml:space="preserve"> 920</w:t>
      </w:r>
      <w:r w:rsidRPr="007E5AB9">
        <w:rPr>
          <w:rFonts w:cs="Times New Roman"/>
        </w:rPr>
        <w:t>), art. 11 ust. 2 ustawy z dnia 5 sierpnia 2015 r. o nieodpłatnej pomocy prawnej</w:t>
      </w:r>
      <w:r w:rsidR="00AC413A">
        <w:rPr>
          <w:rFonts w:cs="Times New Roman"/>
        </w:rPr>
        <w:t>, nieodpłatnym poradnictwie obywatelskim</w:t>
      </w:r>
      <w:r w:rsidRPr="007E5AB9">
        <w:rPr>
          <w:rFonts w:cs="Times New Roman"/>
        </w:rPr>
        <w:t xml:space="preserve"> oraz</w:t>
      </w:r>
      <w:r w:rsidR="00174ACB">
        <w:rPr>
          <w:rFonts w:cs="Times New Roman"/>
        </w:rPr>
        <w:t xml:space="preserve"> edukacji prawnej (Dz. U. </w:t>
      </w:r>
      <w:r w:rsidR="00AC413A">
        <w:rPr>
          <w:rFonts w:cs="Times New Roman"/>
        </w:rPr>
        <w:br/>
      </w:r>
      <w:r w:rsidR="00174ACB">
        <w:rPr>
          <w:rFonts w:cs="Times New Roman"/>
        </w:rPr>
        <w:t>z 2019</w:t>
      </w:r>
      <w:r w:rsidRPr="007E5AB9">
        <w:rPr>
          <w:rFonts w:cs="Times New Roman"/>
        </w:rPr>
        <w:t xml:space="preserve"> r.,</w:t>
      </w:r>
      <w:r w:rsidR="00174ACB">
        <w:rPr>
          <w:rFonts w:cs="Times New Roman"/>
        </w:rPr>
        <w:t xml:space="preserve"> poz. 294</w:t>
      </w:r>
      <w:r w:rsidR="00217B86">
        <w:rPr>
          <w:rFonts w:cs="Times New Roman"/>
        </w:rPr>
        <w:t xml:space="preserve"> z </w:t>
      </w:r>
      <w:proofErr w:type="spellStart"/>
      <w:r w:rsidR="00217B86">
        <w:rPr>
          <w:rFonts w:cs="Times New Roman"/>
        </w:rPr>
        <w:t>późn</w:t>
      </w:r>
      <w:proofErr w:type="spellEnd"/>
      <w:r w:rsidR="00217B86">
        <w:rPr>
          <w:rFonts w:cs="Times New Roman"/>
        </w:rPr>
        <w:t>. zm.</w:t>
      </w:r>
      <w:r w:rsidRPr="007E5AB9">
        <w:rPr>
          <w:rFonts w:cs="Times New Roman"/>
        </w:rPr>
        <w:t>) i art. 15 ust. 2a, 2b, 2d ustawy z dnia 24 kwietnia 2003 r. o działalności pożytku publicznego i o wolontariacie (</w:t>
      </w:r>
      <w:r w:rsidR="00217B86">
        <w:rPr>
          <w:rFonts w:cs="Times New Roman"/>
        </w:rPr>
        <w:t>Dz. U. z 2020</w:t>
      </w:r>
      <w:r w:rsidRPr="007E5AB9">
        <w:rPr>
          <w:rFonts w:cs="Times New Roman"/>
        </w:rPr>
        <w:t xml:space="preserve"> r.,</w:t>
      </w:r>
      <w:r w:rsidR="00217B86">
        <w:rPr>
          <w:rFonts w:cs="Times New Roman"/>
        </w:rPr>
        <w:t xml:space="preserve"> poz. 1057</w:t>
      </w:r>
      <w:r w:rsidRPr="007E5AB9">
        <w:rPr>
          <w:rFonts w:cs="Times New Roman"/>
        </w:rPr>
        <w:t xml:space="preserve">) Zarząd Powiatu </w:t>
      </w:r>
      <w:r>
        <w:rPr>
          <w:rFonts w:cs="Times New Roman"/>
        </w:rPr>
        <w:t xml:space="preserve">Pyrzyckiego </w:t>
      </w:r>
      <w:r w:rsidRPr="007E5AB9">
        <w:rPr>
          <w:rFonts w:cs="Times New Roman"/>
        </w:rPr>
        <w:t xml:space="preserve">uchwala, co następuje: </w:t>
      </w:r>
    </w:p>
    <w:p w:rsidR="00742B48" w:rsidRPr="007E5AB9" w:rsidRDefault="00742B48" w:rsidP="00742B48">
      <w:pPr>
        <w:pStyle w:val="Zawartotabeli"/>
        <w:rPr>
          <w:rFonts w:cs="Times New Roman"/>
        </w:rPr>
      </w:pPr>
    </w:p>
    <w:p w:rsidR="00742B48" w:rsidRDefault="00742B48" w:rsidP="00742B48">
      <w:pPr>
        <w:pStyle w:val="Zawartotabeli"/>
        <w:jc w:val="center"/>
        <w:rPr>
          <w:rFonts w:cs="Times New Roman"/>
        </w:rPr>
      </w:pPr>
      <w:r w:rsidRPr="007E5AB9">
        <w:rPr>
          <w:rFonts w:cs="Times New Roman"/>
        </w:rPr>
        <w:t xml:space="preserve">§ 1. </w:t>
      </w:r>
    </w:p>
    <w:p w:rsidR="00742B48" w:rsidRPr="007E5AB9" w:rsidRDefault="00742B48" w:rsidP="00742B48">
      <w:pPr>
        <w:pStyle w:val="Zawartotabeli"/>
        <w:jc w:val="center"/>
        <w:rPr>
          <w:rFonts w:cs="Times New Roman"/>
        </w:rPr>
      </w:pPr>
    </w:p>
    <w:p w:rsidR="00742B48" w:rsidRPr="00742B48" w:rsidRDefault="00742B48" w:rsidP="00742B48">
      <w:pPr>
        <w:pStyle w:val="Zawartotabeli"/>
        <w:jc w:val="both"/>
        <w:rPr>
          <w:rFonts w:cs="Times New Roman"/>
        </w:rPr>
      </w:pPr>
      <w:r w:rsidRPr="00742B48">
        <w:rPr>
          <w:rFonts w:cs="Times New Roman"/>
        </w:rPr>
        <w:t xml:space="preserve">Przyjmuje się treść ogłoszenia o </w:t>
      </w:r>
      <w:r w:rsidRPr="00742B48">
        <w:rPr>
          <w:rFonts w:eastAsia="Times New Roman" w:cs="Times New Roman"/>
          <w:lang w:eastAsia="pl-PL"/>
        </w:rPr>
        <w:t xml:space="preserve">otwartym konkursie ofert na powierzenie realizacji zadania publicznego polegającego na prowadzeniu jednego punktu nieodpłatnej pomocy prawnej </w:t>
      </w:r>
      <w:r w:rsidRPr="00742B48">
        <w:rPr>
          <w:rFonts w:eastAsia="Times New Roman" w:cs="Times New Roman"/>
          <w:lang w:eastAsia="pl-PL"/>
        </w:rPr>
        <w:br/>
      </w:r>
      <w:r w:rsidR="00174ACB">
        <w:rPr>
          <w:rFonts w:cs="Times New Roman"/>
        </w:rPr>
        <w:t>oraz</w:t>
      </w:r>
      <w:r w:rsidRPr="00742B48">
        <w:rPr>
          <w:rFonts w:cs="Times New Roman"/>
        </w:rPr>
        <w:t xml:space="preserve"> świadczenia nieodpłatnego poradnictwa obywatelskiego </w:t>
      </w:r>
      <w:r w:rsidR="00217B86">
        <w:rPr>
          <w:rFonts w:eastAsia="Times New Roman" w:cs="Times New Roman"/>
          <w:lang w:eastAsia="pl-PL"/>
        </w:rPr>
        <w:t>w powiecie pyrzyckim w 2021</w:t>
      </w:r>
      <w:r w:rsidR="00174ACB">
        <w:rPr>
          <w:rFonts w:eastAsia="Times New Roman" w:cs="Times New Roman"/>
          <w:lang w:eastAsia="pl-PL"/>
        </w:rPr>
        <w:t xml:space="preserve"> </w:t>
      </w:r>
      <w:r w:rsidRPr="00742B48">
        <w:rPr>
          <w:rFonts w:eastAsia="Times New Roman" w:cs="Times New Roman"/>
          <w:lang w:eastAsia="pl-PL"/>
        </w:rPr>
        <w:t>roku,</w:t>
      </w:r>
      <w:r w:rsidRPr="00742B48">
        <w:rPr>
          <w:rFonts w:cs="Times New Roman"/>
        </w:rPr>
        <w:t xml:space="preserve"> stanowiącego załącznik do niniejszej uchwały. </w:t>
      </w: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</w:rPr>
      </w:pPr>
    </w:p>
    <w:p w:rsidR="00742B48" w:rsidRDefault="00742B48" w:rsidP="00742B48">
      <w:pPr>
        <w:pStyle w:val="Zawartotabeli"/>
        <w:jc w:val="center"/>
        <w:rPr>
          <w:rFonts w:cs="Times New Roman"/>
        </w:rPr>
      </w:pPr>
      <w:r w:rsidRPr="007E5AB9">
        <w:rPr>
          <w:rFonts w:cs="Times New Roman"/>
        </w:rPr>
        <w:t xml:space="preserve">§ 2. </w:t>
      </w:r>
    </w:p>
    <w:p w:rsidR="00742B48" w:rsidRPr="007E5AB9" w:rsidRDefault="00742B48" w:rsidP="00742B48">
      <w:pPr>
        <w:pStyle w:val="Zawartotabeli"/>
        <w:jc w:val="center"/>
        <w:rPr>
          <w:rFonts w:cs="Times New Roman"/>
        </w:rPr>
      </w:pPr>
    </w:p>
    <w:p w:rsidR="00742B48" w:rsidRPr="007E5AB9" w:rsidRDefault="00742B48" w:rsidP="00742B48">
      <w:pPr>
        <w:pStyle w:val="Zawartotabeli"/>
        <w:jc w:val="both"/>
        <w:rPr>
          <w:rFonts w:cs="Times New Roman"/>
        </w:rPr>
      </w:pPr>
      <w:r w:rsidRPr="007E5AB9">
        <w:rPr>
          <w:rFonts w:cs="Times New Roman"/>
        </w:rPr>
        <w:t>Powołuje się komisję konkursową do opiniowania ofert złożonych w otwartym konkursie ofert na powierzenie realizacji zadania publicznego polegającego na prowadzeniu jednego punktu nieodpłatnej pomocy pra</w:t>
      </w:r>
      <w:r>
        <w:rPr>
          <w:rFonts w:cs="Times New Roman"/>
        </w:rPr>
        <w:t xml:space="preserve">wnej </w:t>
      </w:r>
      <w:r w:rsidR="00174ACB">
        <w:rPr>
          <w:rFonts w:cs="Times New Roman"/>
        </w:rPr>
        <w:t>oraz</w:t>
      </w:r>
      <w:r w:rsidRPr="00742B48">
        <w:rPr>
          <w:rFonts w:cs="Times New Roman"/>
        </w:rPr>
        <w:t xml:space="preserve"> świadczenia nieodpłatnego poradnictwa </w:t>
      </w:r>
      <w:r w:rsidR="00174ACB">
        <w:rPr>
          <w:rFonts w:cs="Times New Roman"/>
        </w:rPr>
        <w:t>w pow</w:t>
      </w:r>
      <w:r w:rsidR="00217B86">
        <w:rPr>
          <w:rFonts w:cs="Times New Roman"/>
        </w:rPr>
        <w:t>iecie pyrzyckim w 2021</w:t>
      </w:r>
      <w:r>
        <w:rPr>
          <w:rFonts w:cs="Times New Roman"/>
        </w:rPr>
        <w:t xml:space="preserve"> </w:t>
      </w:r>
      <w:r w:rsidRPr="007E5AB9">
        <w:rPr>
          <w:rFonts w:cs="Times New Roman"/>
        </w:rPr>
        <w:t xml:space="preserve">roku w składzie: </w:t>
      </w:r>
    </w:p>
    <w:p w:rsidR="00742B48" w:rsidRDefault="00FF25AA" w:rsidP="00742B48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Ewa Gąsiorow</w:t>
      </w:r>
      <w:r w:rsidR="00EA68E1">
        <w:rPr>
          <w:rFonts w:cs="Times New Roman"/>
        </w:rPr>
        <w:t>ska-Nawój</w:t>
      </w:r>
      <w:r w:rsidR="00A0319E">
        <w:rPr>
          <w:rFonts w:cs="Times New Roman"/>
        </w:rPr>
        <w:t xml:space="preserve"> </w:t>
      </w:r>
      <w:r w:rsidR="00A0319E">
        <w:rPr>
          <w:rFonts w:cs="Times New Roman"/>
        </w:rPr>
        <w:t>–</w:t>
      </w:r>
      <w:bookmarkStart w:id="0" w:name="_GoBack"/>
      <w:bookmarkEnd w:id="0"/>
      <w:r w:rsidR="00EA68E1">
        <w:rPr>
          <w:rFonts w:cs="Times New Roman"/>
        </w:rPr>
        <w:t xml:space="preserve"> członek</w:t>
      </w:r>
      <w:r>
        <w:rPr>
          <w:rFonts w:cs="Times New Roman"/>
        </w:rPr>
        <w:t xml:space="preserve"> Zarządu Powiatu Pyrzyckiego</w:t>
      </w:r>
      <w:r w:rsidR="00EA68E1">
        <w:rPr>
          <w:rFonts w:cs="Times New Roman"/>
        </w:rPr>
        <w:t xml:space="preserve"> </w:t>
      </w:r>
      <w:r>
        <w:rPr>
          <w:rFonts w:cs="Times New Roman"/>
        </w:rPr>
        <w:t>– przewodnicząca</w:t>
      </w:r>
      <w:r w:rsidR="00742B48">
        <w:rPr>
          <w:rFonts w:cs="Times New Roman"/>
        </w:rPr>
        <w:t xml:space="preserve"> komisji;</w:t>
      </w:r>
    </w:p>
    <w:p w:rsidR="00742B48" w:rsidRPr="006E76F4" w:rsidRDefault="00174ACB" w:rsidP="00742B48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Waldemar Durkin – Główny S</w:t>
      </w:r>
      <w:r w:rsidR="00742B48" w:rsidRPr="007E5AB9">
        <w:rPr>
          <w:rFonts w:cs="Times New Roman"/>
        </w:rPr>
        <w:t xml:space="preserve">pecjalista w Wydziale Organizacyjno-Prawnym </w:t>
      </w:r>
      <w:r w:rsidR="00742B48">
        <w:rPr>
          <w:rFonts w:cs="Times New Roman"/>
        </w:rPr>
        <w:t xml:space="preserve">Starostwa Powiatowego w Pyrzycach </w:t>
      </w:r>
      <w:r w:rsidR="00742B48" w:rsidRPr="007E5AB9">
        <w:rPr>
          <w:rFonts w:cs="Times New Roman"/>
        </w:rPr>
        <w:t>–</w:t>
      </w:r>
      <w:r w:rsidR="00742B48">
        <w:rPr>
          <w:rFonts w:cs="Times New Roman"/>
        </w:rPr>
        <w:t xml:space="preserve"> sekretarz</w:t>
      </w:r>
      <w:r w:rsidR="00742B48" w:rsidRPr="007E5AB9">
        <w:rPr>
          <w:rFonts w:cs="Times New Roman"/>
        </w:rPr>
        <w:t xml:space="preserve"> </w:t>
      </w:r>
      <w:r w:rsidR="00742B48">
        <w:rPr>
          <w:rFonts w:cs="Times New Roman"/>
        </w:rPr>
        <w:t>k</w:t>
      </w:r>
      <w:r w:rsidR="00742B48" w:rsidRPr="007E5AB9">
        <w:rPr>
          <w:rFonts w:cs="Times New Roman"/>
        </w:rPr>
        <w:t>omisji;</w:t>
      </w:r>
    </w:p>
    <w:p w:rsidR="00742B48" w:rsidRPr="006E76F4" w:rsidRDefault="00742B48" w:rsidP="00742B48">
      <w:pPr>
        <w:numPr>
          <w:ilvl w:val="0"/>
          <w:numId w:val="3"/>
        </w:numPr>
        <w:jc w:val="both"/>
        <w:rPr>
          <w:rFonts w:cs="Times New Roman"/>
        </w:rPr>
      </w:pPr>
      <w:r w:rsidRPr="007E5AB9">
        <w:rPr>
          <w:rFonts w:cs="Times New Roman"/>
        </w:rPr>
        <w:t xml:space="preserve">Piotr Kowalski – Główny Specjalista ds. Funduszy Pomocowych </w:t>
      </w:r>
      <w:r>
        <w:rPr>
          <w:rFonts w:cs="Times New Roman"/>
        </w:rPr>
        <w:t>w Starostwie Powiatowym w Pyrzycach – członek komisji;</w:t>
      </w:r>
    </w:p>
    <w:p w:rsidR="00742B48" w:rsidRPr="007E5AB9" w:rsidRDefault="00174ACB" w:rsidP="00742B48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Mariusz Majak – Sekretarz Powiatu Dyrektor Wydziału Organizacyjno-Prawnego </w:t>
      </w:r>
      <w:r w:rsidR="00742B48">
        <w:rPr>
          <w:rFonts w:cs="Times New Roman"/>
        </w:rPr>
        <w:t>– członek komisji;</w:t>
      </w:r>
    </w:p>
    <w:p w:rsidR="00742B48" w:rsidRPr="007E5AB9" w:rsidRDefault="00742B48" w:rsidP="00FF25AA">
      <w:pPr>
        <w:numPr>
          <w:ilvl w:val="0"/>
          <w:numId w:val="3"/>
        </w:numPr>
        <w:jc w:val="both"/>
        <w:rPr>
          <w:rFonts w:cs="Times New Roman"/>
        </w:rPr>
      </w:pPr>
      <w:r w:rsidRPr="007E5AB9">
        <w:rPr>
          <w:rFonts w:cs="Times New Roman"/>
        </w:rPr>
        <w:t>Mariusz Marek Przybylski – prezes Zarząd</w:t>
      </w:r>
      <w:r w:rsidR="00FF25AA">
        <w:rPr>
          <w:rFonts w:cs="Times New Roman"/>
        </w:rPr>
        <w:t xml:space="preserve">u Stowarzyszenia „Nasz Szpital” </w:t>
      </w:r>
      <w:r w:rsidR="00FF25AA">
        <w:rPr>
          <w:rFonts w:cs="Times New Roman"/>
        </w:rPr>
        <w:br/>
        <w:t xml:space="preserve">w </w:t>
      </w:r>
      <w:r w:rsidRPr="007E5AB9">
        <w:rPr>
          <w:rFonts w:cs="Times New Roman"/>
        </w:rPr>
        <w:t>Pyrzycach</w:t>
      </w:r>
      <w:r>
        <w:rPr>
          <w:rFonts w:cs="Times New Roman"/>
        </w:rPr>
        <w:t xml:space="preserve"> – członek komisji.</w:t>
      </w: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</w:rPr>
      </w:pPr>
    </w:p>
    <w:p w:rsidR="00742B48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 xml:space="preserve"> 3.</w:t>
      </w:r>
    </w:p>
    <w:p w:rsidR="00385003" w:rsidRPr="007E5AB9" w:rsidRDefault="00385003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Pr="007E5AB9" w:rsidRDefault="00742B48" w:rsidP="00742B48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Komisja Konkursowa przedstawi Zarządowi </w:t>
      </w:r>
      <w:r w:rsidR="00EA68E1">
        <w:rPr>
          <w:rFonts w:eastAsia="Times New Roman" w:cs="Times New Roman"/>
          <w:color w:val="000000"/>
          <w:kern w:val="0"/>
          <w:lang w:eastAsia="pl-PL" w:bidi="ar-SA"/>
        </w:rPr>
        <w:t xml:space="preserve">Powiatu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ocenę wszystkich ofert </w:t>
      </w:r>
      <w:r w:rsidR="00217B86">
        <w:rPr>
          <w:rFonts w:eastAsia="Times New Roman" w:cs="Times New Roman"/>
          <w:color w:val="000000"/>
          <w:kern w:val="0"/>
          <w:lang w:eastAsia="pl-PL" w:bidi="ar-SA"/>
        </w:rPr>
        <w:br/>
      </w:r>
      <w:r>
        <w:rPr>
          <w:rFonts w:eastAsia="Times New Roman" w:cs="Times New Roman"/>
          <w:color w:val="000000"/>
          <w:kern w:val="0"/>
          <w:lang w:eastAsia="pl-PL" w:bidi="ar-SA"/>
        </w:rPr>
        <w:t>ze wskazaniem najkorzystniejszych wyłonionych w drodze głosowania</w:t>
      </w:r>
      <w:r w:rsidRPr="007E5AB9">
        <w:rPr>
          <w:rFonts w:eastAsia="Times New Roman" w:cs="Times New Roman"/>
          <w:color w:val="000000"/>
          <w:kern w:val="0"/>
          <w:lang w:eastAsia="pl-PL" w:bidi="ar-SA"/>
        </w:rPr>
        <w:t>.</w:t>
      </w:r>
    </w:p>
    <w:p w:rsidR="00742B48" w:rsidRPr="007E5AB9" w:rsidRDefault="00742B48" w:rsidP="00742B48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W przypadku równej liczby głosów decyduje głos przewodniczącego.</w:t>
      </w:r>
    </w:p>
    <w:p w:rsidR="00742B48" w:rsidRPr="007E5AB9" w:rsidRDefault="00742B48" w:rsidP="00742B48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Członek oraz przewodniczący komisji konkursowej nie może wstrzymać się od głosu.</w:t>
      </w:r>
    </w:p>
    <w:p w:rsidR="00742B48" w:rsidRPr="007E5AB9" w:rsidRDefault="00742B48" w:rsidP="00742B48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Komisja konkursowa może dokonywać wiążących rozstrzygnięć w obecności przynajmniej trzech członków.</w:t>
      </w:r>
    </w:p>
    <w:p w:rsidR="00742B48" w:rsidRPr="007E5AB9" w:rsidRDefault="00742B48" w:rsidP="00742B48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lastRenderedPageBreak/>
        <w:t>Komisja konkursowa sporządza protokół ze swoich prac.</w:t>
      </w:r>
    </w:p>
    <w:p w:rsidR="00742B48" w:rsidRPr="007E5AB9" w:rsidRDefault="00742B48" w:rsidP="00742B4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742B48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>
        <w:rPr>
          <w:rStyle w:val="Pogrubienie"/>
          <w:rFonts w:cs="Times New Roman"/>
          <w:b w:val="0"/>
          <w:bCs w:val="0"/>
        </w:rPr>
        <w:t>§ 4.</w:t>
      </w:r>
    </w:p>
    <w:p w:rsidR="00385003" w:rsidRPr="00067FCE" w:rsidRDefault="00385003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Pr="007E5AB9" w:rsidRDefault="00742B48" w:rsidP="00742B48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Komisja konkursowa wykonuje swoje zadania na posiedzeniach.</w:t>
      </w:r>
    </w:p>
    <w:p w:rsidR="00742B48" w:rsidRPr="007E5AB9" w:rsidRDefault="00742B48" w:rsidP="00742B48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Przewodniczący zwołuje i prowadzi posiedzenia komisji konkursowej.</w:t>
      </w:r>
    </w:p>
    <w:p w:rsidR="00742B48" w:rsidRPr="00CB6146" w:rsidRDefault="00742B48" w:rsidP="00742B48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Przewodniczącego, w razie jego nieobecności na posiedzeniu, zastępuje wskazany przez niego członek komisji konkursowej.</w:t>
      </w:r>
    </w:p>
    <w:p w:rsidR="00742B48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</w:p>
    <w:p w:rsidR="00742B48" w:rsidRPr="007E5AB9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5.</w:t>
      </w:r>
    </w:p>
    <w:p w:rsidR="00742B48" w:rsidRPr="007E5AB9" w:rsidRDefault="00742B48" w:rsidP="00742B4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742B48" w:rsidRPr="007E5AB9" w:rsidRDefault="00742B48" w:rsidP="00742B4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Do zadań sekretarza komisji konkursowej należy:</w:t>
      </w:r>
    </w:p>
    <w:p w:rsidR="00742B48" w:rsidRPr="007E5AB9" w:rsidRDefault="00742B48" w:rsidP="00742B48">
      <w:pPr>
        <w:widowControl/>
        <w:suppressAutoHyphens w:val="0"/>
        <w:ind w:left="851" w:hanging="48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1)   powiadamianie członków komisji o terminie i miejscu posiedzeń komisji;</w:t>
      </w:r>
    </w:p>
    <w:p w:rsidR="00742B48" w:rsidRPr="007E5AB9" w:rsidRDefault="00742B48" w:rsidP="00742B48">
      <w:pPr>
        <w:widowControl/>
        <w:suppressAutoHyphens w:val="0"/>
        <w:ind w:left="851" w:hanging="48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2)   sporządzanie protokołu z posiedzenia komisji;</w:t>
      </w:r>
    </w:p>
    <w:p w:rsidR="00742B48" w:rsidRPr="007E5AB9" w:rsidRDefault="00742B48" w:rsidP="00742B48">
      <w:pPr>
        <w:widowControl/>
        <w:suppressAutoHyphens w:val="0"/>
        <w:ind w:left="851" w:hanging="48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3)   przechowywanie dokumentacji komisji.</w:t>
      </w: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</w:rPr>
      </w:pPr>
    </w:p>
    <w:p w:rsidR="00742B48" w:rsidRPr="007E5AB9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6.</w:t>
      </w:r>
    </w:p>
    <w:p w:rsidR="00742B48" w:rsidRPr="007E5AB9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  <w:color w:val="000000"/>
        </w:rPr>
      </w:pPr>
      <w:r w:rsidRPr="007E5AB9">
        <w:rPr>
          <w:rFonts w:cs="Times New Roman"/>
          <w:color w:val="000000"/>
        </w:rPr>
        <w:t>Członkowie komisji konkursowej nie otrzymują wynagrodzenia za udział w pracach komisji konkursowej.</w:t>
      </w:r>
    </w:p>
    <w:p w:rsidR="00742B48" w:rsidRPr="007E5AB9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7.</w:t>
      </w: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  <w:color w:val="000000"/>
        </w:rPr>
      </w:pP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  <w:color w:val="000000"/>
        </w:rPr>
      </w:pPr>
      <w:r w:rsidRPr="007E5AB9">
        <w:rPr>
          <w:rFonts w:cs="Times New Roman"/>
          <w:color w:val="000000"/>
        </w:rPr>
        <w:t>Komisja kończy działalność z chwilą ogłoszenia wyników otwartego konkursu ofert.</w:t>
      </w: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</w:rPr>
      </w:pPr>
    </w:p>
    <w:p w:rsidR="00742B48" w:rsidRPr="007E5AB9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8.</w:t>
      </w:r>
    </w:p>
    <w:p w:rsidR="00742B48" w:rsidRPr="007E5AB9" w:rsidRDefault="00742B48" w:rsidP="00742B48">
      <w:pPr>
        <w:pStyle w:val="Tekstpodstawowy"/>
        <w:spacing w:after="0"/>
        <w:rPr>
          <w:rStyle w:val="Pogrubienie"/>
          <w:rFonts w:cs="Times New Roman"/>
          <w:b w:val="0"/>
          <w:bCs w:val="0"/>
        </w:rPr>
      </w:pPr>
    </w:p>
    <w:p w:rsidR="00742B48" w:rsidRPr="007E5AB9" w:rsidRDefault="00742B48" w:rsidP="00742B48">
      <w:pPr>
        <w:pStyle w:val="Tekstpodstawowy"/>
        <w:spacing w:after="0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Uchwała wchodzi w życie z dniem podjęcia.</w:t>
      </w:r>
    </w:p>
    <w:p w:rsidR="00742B48" w:rsidRPr="007E5AB9" w:rsidRDefault="00742B48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Pr="007E5AB9" w:rsidRDefault="00742B48" w:rsidP="00742B48">
      <w:pPr>
        <w:pStyle w:val="Tekstpodstawowy"/>
        <w:spacing w:after="0"/>
        <w:rPr>
          <w:rFonts w:cs="Times New Roman"/>
        </w:rPr>
      </w:pPr>
    </w:p>
    <w:p w:rsidR="00742B48" w:rsidRDefault="00742B48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Default="00742B48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Default="00742B48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Pr="007E5AB9" w:rsidRDefault="00742B48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Pr="004D23C5" w:rsidRDefault="00742B48" w:rsidP="00742B48">
      <w:pPr>
        <w:ind w:left="1416" w:firstLine="708"/>
        <w:jc w:val="center"/>
        <w:rPr>
          <w:rFonts w:cs="Times New Roman"/>
        </w:rPr>
      </w:pPr>
      <w:r w:rsidRPr="004D23C5">
        <w:rPr>
          <w:rFonts w:cs="Times New Roman"/>
        </w:rPr>
        <w:t>Zarząd Powiatu Pyrzyckiego</w:t>
      </w:r>
    </w:p>
    <w:p w:rsidR="00742B48" w:rsidRPr="004D23C5" w:rsidRDefault="00742B48" w:rsidP="00742B48">
      <w:pPr>
        <w:jc w:val="right"/>
        <w:rPr>
          <w:rFonts w:cs="Times New Roman"/>
          <w:sz w:val="32"/>
        </w:rPr>
      </w:pPr>
    </w:p>
    <w:p w:rsidR="00742B48" w:rsidRDefault="00742B48" w:rsidP="00742B48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Stanisław Stępień</w:t>
      </w:r>
      <w:r w:rsidRPr="004D23C5">
        <w:rPr>
          <w:rFonts w:cs="Times New Roman"/>
        </w:rPr>
        <w:t xml:space="preserve">            </w:t>
      </w:r>
      <w:r w:rsidRPr="004D23C5">
        <w:rPr>
          <w:rFonts w:cs="Times New Roman"/>
        </w:rPr>
        <w:tab/>
        <w:t>....................................</w:t>
      </w:r>
    </w:p>
    <w:p w:rsidR="00742B48" w:rsidRDefault="00174ACB" w:rsidP="00742B48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Ewa Gąsiorowska-Nawój</w:t>
      </w:r>
      <w:r w:rsidR="00742B48">
        <w:rPr>
          <w:rFonts w:cs="Times New Roman"/>
        </w:rPr>
        <w:tab/>
        <w:t>……………………….</w:t>
      </w:r>
    </w:p>
    <w:p w:rsidR="00742B48" w:rsidRDefault="00174ACB" w:rsidP="00742B48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 xml:space="preserve">Marek </w:t>
      </w:r>
      <w:proofErr w:type="spellStart"/>
      <w:r>
        <w:rPr>
          <w:rFonts w:cs="Times New Roman"/>
        </w:rPr>
        <w:t>Kibała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42B48">
        <w:rPr>
          <w:rFonts w:cs="Times New Roman"/>
        </w:rPr>
        <w:t>………………………..</w:t>
      </w:r>
    </w:p>
    <w:p w:rsidR="00742B48" w:rsidRDefault="00174ACB" w:rsidP="00742B48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Jan Jaworski</w:t>
      </w:r>
      <w:r>
        <w:rPr>
          <w:rFonts w:cs="Times New Roman"/>
        </w:rPr>
        <w:tab/>
      </w:r>
      <w:r w:rsidR="00742B48">
        <w:rPr>
          <w:rFonts w:cs="Times New Roman"/>
        </w:rPr>
        <w:tab/>
      </w:r>
      <w:r w:rsidR="00742B48">
        <w:rPr>
          <w:rFonts w:cs="Times New Roman"/>
        </w:rPr>
        <w:tab/>
        <w:t>………………………..</w:t>
      </w:r>
    </w:p>
    <w:p w:rsidR="00742B48" w:rsidRPr="004D23C5" w:rsidRDefault="00174ACB" w:rsidP="00742B48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Marcin Łapeciński</w:t>
      </w:r>
      <w:r w:rsidR="00742B48">
        <w:rPr>
          <w:rFonts w:cs="Times New Roman"/>
        </w:rPr>
        <w:tab/>
      </w:r>
      <w:r w:rsidR="00742B48">
        <w:rPr>
          <w:rFonts w:cs="Times New Roman"/>
        </w:rPr>
        <w:tab/>
        <w:t>………………………..</w:t>
      </w:r>
    </w:p>
    <w:p w:rsidR="00385003" w:rsidRDefault="00385003" w:rsidP="00742B48">
      <w:pPr>
        <w:spacing w:line="480" w:lineRule="auto"/>
        <w:jc w:val="right"/>
        <w:rPr>
          <w:rFonts w:cs="Times New Roman"/>
        </w:rPr>
      </w:pPr>
    </w:p>
    <w:p w:rsidR="00385003" w:rsidRDefault="00385003" w:rsidP="00742B48">
      <w:pPr>
        <w:spacing w:line="480" w:lineRule="auto"/>
        <w:jc w:val="right"/>
        <w:rPr>
          <w:rFonts w:cs="Times New Roman"/>
        </w:rPr>
      </w:pPr>
    </w:p>
    <w:p w:rsidR="00742B48" w:rsidRPr="004D23C5" w:rsidRDefault="00742B48" w:rsidP="00742B48">
      <w:pPr>
        <w:spacing w:line="480" w:lineRule="auto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385003" w:rsidRDefault="00385003" w:rsidP="00385003">
      <w:pPr>
        <w:pBdr>
          <w:bottom w:val="single" w:sz="6" w:space="19" w:color="ECECEC"/>
        </w:pBdr>
        <w:shd w:val="clear" w:color="auto" w:fill="FFFFFF"/>
        <w:spacing w:line="315" w:lineRule="atLeast"/>
        <w:jc w:val="right"/>
        <w:outlineLvl w:val="1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Załącznik do uchwały nr 85/2020</w:t>
      </w:r>
    </w:p>
    <w:p w:rsidR="00385003" w:rsidRDefault="00385003" w:rsidP="00385003">
      <w:pPr>
        <w:pBdr>
          <w:bottom w:val="single" w:sz="6" w:space="19" w:color="ECECEC"/>
        </w:pBdr>
        <w:shd w:val="clear" w:color="auto" w:fill="FFFFFF"/>
        <w:spacing w:line="315" w:lineRule="atLeast"/>
        <w:jc w:val="right"/>
        <w:outlineLvl w:val="1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  <w:t>Zarządu Powiatu Pyrzyckiego z dnia 21 października 2020 r.</w:t>
      </w:r>
    </w:p>
    <w:p w:rsidR="00385003" w:rsidRPr="00047413" w:rsidRDefault="00385003" w:rsidP="00385003">
      <w:pPr>
        <w:pBdr>
          <w:bottom w:val="single" w:sz="6" w:space="19" w:color="ECECEC"/>
        </w:pBdr>
        <w:shd w:val="clear" w:color="auto" w:fill="FFFFFF"/>
        <w:spacing w:line="315" w:lineRule="atLeast"/>
        <w:jc w:val="right"/>
        <w:outlineLvl w:val="1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85003" w:rsidRPr="007A4623" w:rsidRDefault="00385003" w:rsidP="0038500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sz w:val="40"/>
          <w:szCs w:val="40"/>
          <w:lang w:eastAsia="pl-PL"/>
        </w:rPr>
      </w:pPr>
      <w:r w:rsidRPr="007A4623">
        <w:rPr>
          <w:rFonts w:ascii="Tahoma" w:eastAsia="Times New Roman" w:hAnsi="Tahoma" w:cs="Tahoma"/>
          <w:sz w:val="40"/>
          <w:szCs w:val="40"/>
          <w:lang w:eastAsia="pl-PL"/>
        </w:rPr>
        <w:t>Zarząd Powiatu Pyrzyckiego</w:t>
      </w:r>
      <w:r w:rsidRPr="00294C40">
        <w:rPr>
          <w:rFonts w:ascii="Tahoma" w:eastAsia="Times New Roman" w:hAnsi="Tahoma" w:cs="Tahoma"/>
          <w:sz w:val="40"/>
          <w:szCs w:val="40"/>
          <w:lang w:eastAsia="pl-PL"/>
        </w:rPr>
        <w:t xml:space="preserve"> ogłasza otwarty konkurs ofert na powierzenie realizacji zadania publicznego w zakresie prowadzenia punktu nieodpłatnej pomocy prawnej </w:t>
      </w:r>
      <w:r>
        <w:rPr>
          <w:rFonts w:ascii="Tahoma" w:eastAsia="Times New Roman" w:hAnsi="Tahoma" w:cs="Tahoma"/>
          <w:sz w:val="40"/>
          <w:szCs w:val="40"/>
          <w:lang w:eastAsia="pl-PL"/>
        </w:rPr>
        <w:t>oraz świadczenia nieodpłatnego poradnictwa obywatelskiego n</w:t>
      </w:r>
      <w:r w:rsidRPr="007A4623">
        <w:rPr>
          <w:rFonts w:ascii="Tahoma" w:eastAsia="Times New Roman" w:hAnsi="Tahoma" w:cs="Tahoma"/>
          <w:sz w:val="40"/>
          <w:szCs w:val="40"/>
          <w:lang w:eastAsia="pl-PL"/>
        </w:rPr>
        <w:t xml:space="preserve">a terenie </w:t>
      </w:r>
      <w:r>
        <w:rPr>
          <w:rFonts w:ascii="Tahoma" w:eastAsia="Times New Roman" w:hAnsi="Tahoma" w:cs="Tahoma"/>
          <w:sz w:val="40"/>
          <w:szCs w:val="40"/>
          <w:lang w:eastAsia="pl-PL"/>
        </w:rPr>
        <w:t>p</w:t>
      </w:r>
      <w:r w:rsidRPr="007A4623">
        <w:rPr>
          <w:rFonts w:ascii="Tahoma" w:eastAsia="Times New Roman" w:hAnsi="Tahoma" w:cs="Tahoma"/>
          <w:sz w:val="40"/>
          <w:szCs w:val="40"/>
          <w:lang w:eastAsia="pl-PL"/>
        </w:rPr>
        <w:t xml:space="preserve">owiatu </w:t>
      </w:r>
      <w:r>
        <w:rPr>
          <w:rFonts w:ascii="Tahoma" w:eastAsia="Times New Roman" w:hAnsi="Tahoma" w:cs="Tahoma"/>
          <w:sz w:val="40"/>
          <w:szCs w:val="40"/>
          <w:lang w:eastAsia="pl-PL"/>
        </w:rPr>
        <w:t>p</w:t>
      </w:r>
      <w:r w:rsidRPr="007A4623">
        <w:rPr>
          <w:rFonts w:ascii="Tahoma" w:eastAsia="Times New Roman" w:hAnsi="Tahoma" w:cs="Tahoma"/>
          <w:sz w:val="40"/>
          <w:szCs w:val="40"/>
          <w:lang w:eastAsia="pl-PL"/>
        </w:rPr>
        <w:t>yrzyckiego</w:t>
      </w:r>
      <w:r>
        <w:rPr>
          <w:rFonts w:ascii="Tahoma" w:eastAsia="Times New Roman" w:hAnsi="Tahoma" w:cs="Tahoma"/>
          <w:sz w:val="40"/>
          <w:szCs w:val="40"/>
          <w:lang w:eastAsia="pl-PL"/>
        </w:rPr>
        <w:t xml:space="preserve"> w 2021</w:t>
      </w:r>
      <w:r w:rsidRPr="00294C40">
        <w:rPr>
          <w:rFonts w:ascii="Tahoma" w:eastAsia="Times New Roman" w:hAnsi="Tahoma" w:cs="Tahoma"/>
          <w:sz w:val="40"/>
          <w:szCs w:val="40"/>
          <w:lang w:eastAsia="pl-PL"/>
        </w:rPr>
        <w:t xml:space="preserve"> roku</w:t>
      </w:r>
    </w:p>
    <w:p w:rsidR="00385003" w:rsidRPr="00303CD1" w:rsidRDefault="00385003" w:rsidP="0038500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sz w:val="21"/>
          <w:szCs w:val="21"/>
          <w:lang w:eastAsia="pl-PL"/>
        </w:rPr>
      </w:pPr>
      <w:r w:rsidRPr="00385003"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art. 4 ust. 1 pkt 1b, art. 11 ust. 2 i art. 13 ustawy z dnia 24 kwietnia 2003 roku o działalności pożytku publicznego i o wolontariacie </w:t>
      </w:r>
      <w:r w:rsidRPr="00385003">
        <w:rPr>
          <w:rFonts w:ascii="Tahoma" w:hAnsi="Tahoma" w:cs="Tahoma"/>
          <w:sz w:val="21"/>
          <w:szCs w:val="21"/>
        </w:rPr>
        <w:t xml:space="preserve">(Dz. U. z 2020 r., poz. 1057) </w:t>
      </w:r>
      <w:r w:rsidRPr="00385003">
        <w:rPr>
          <w:rFonts w:ascii="Tahoma" w:eastAsia="Times New Roman" w:hAnsi="Tahoma" w:cs="Tahoma"/>
          <w:sz w:val="21"/>
          <w:szCs w:val="21"/>
          <w:lang w:eastAsia="pl-PL"/>
        </w:rPr>
        <w:t xml:space="preserve">w związku z art. 11 ust. 2 ustawy z dnia 5 sierpnia 2015 roku o nieodpłatnej pomocy prawnej, nieodpłatnym poradnictwie obywatelskim oraz edukacji prawnej </w:t>
      </w:r>
      <w:r w:rsidRPr="00385003">
        <w:rPr>
          <w:rFonts w:ascii="Tahoma" w:hAnsi="Tahoma" w:cs="Tahoma"/>
          <w:sz w:val="21"/>
          <w:szCs w:val="21"/>
        </w:rPr>
        <w:t xml:space="preserve">(Dz. U. z 2019 r., poz. 294 z </w:t>
      </w:r>
      <w:proofErr w:type="spellStart"/>
      <w:r w:rsidRPr="00385003">
        <w:rPr>
          <w:rFonts w:ascii="Tahoma" w:hAnsi="Tahoma" w:cs="Tahoma"/>
          <w:sz w:val="21"/>
          <w:szCs w:val="21"/>
        </w:rPr>
        <w:t>późn</w:t>
      </w:r>
      <w:proofErr w:type="spellEnd"/>
      <w:r w:rsidRPr="00385003">
        <w:rPr>
          <w:rFonts w:ascii="Tahoma" w:hAnsi="Tahoma" w:cs="Tahoma"/>
          <w:sz w:val="21"/>
          <w:szCs w:val="21"/>
        </w:rPr>
        <w:t xml:space="preserve">. zm.) </w:t>
      </w:r>
      <w:r w:rsidRPr="00385003">
        <w:rPr>
          <w:rFonts w:ascii="Tahoma" w:eastAsia="Times New Roman" w:hAnsi="Tahoma" w:cs="Tahoma"/>
          <w:sz w:val="21"/>
          <w:szCs w:val="21"/>
          <w:lang w:eastAsia="pl-PL"/>
        </w:rPr>
        <w:t>Zarząd Powiatu Pyrzyckiego ogłasza otwarty konkurs ofert na powierzenie realizacji zadania publicznego w zakresie udzielania nieodpłatnej pomocy prawnej oraz świadczenia nieodpłatnego poradnictwa obywatelskiego wraz z nieodpłatną mediacją na terenie Powiatu Pyrzyckiego w 2020</w:t>
      </w:r>
      <w:r w:rsidRPr="00303CD1">
        <w:rPr>
          <w:rFonts w:ascii="Tahoma" w:eastAsia="Times New Roman" w:hAnsi="Tahoma" w:cs="Tahoma"/>
          <w:sz w:val="21"/>
          <w:szCs w:val="21"/>
          <w:lang w:eastAsia="pl-PL"/>
        </w:rPr>
        <w:t xml:space="preserve"> roku.</w:t>
      </w:r>
    </w:p>
    <w:p w:rsidR="00385003" w:rsidRPr="007A4623" w:rsidRDefault="00385003" w:rsidP="00385003">
      <w:pPr>
        <w:pBdr>
          <w:bottom w:val="single" w:sz="6" w:space="19" w:color="ECECEC"/>
        </w:pBdr>
        <w:shd w:val="clear" w:color="auto" w:fill="FFFFFF"/>
        <w:spacing w:after="150" w:line="315" w:lineRule="atLeast"/>
        <w:outlineLvl w:val="1"/>
        <w:rPr>
          <w:rFonts w:ascii="Tahoma" w:eastAsia="Times New Roman" w:hAnsi="Tahoma" w:cs="Tahoma"/>
          <w:sz w:val="40"/>
          <w:szCs w:val="40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I.     Rodzaj zadania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</w:p>
    <w:p w:rsidR="00385003" w:rsidRPr="007A4623" w:rsidRDefault="00385003" w:rsidP="0038500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Powierzenie prowadzenia jednego punktu nieodpłatnej pomocy prawnej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oraz nieodpłatnego poradnictwa obywatelskiego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wraz z nieodpłatną mediacją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na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obs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zarze powiatu pyrzyckiego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w 2021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roku, stosownie do wymagań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ustawy z dnia 5 sierpnia 2015 r. o nieodpłatnej pomocy prawnej</w:t>
      </w:r>
      <w:r>
        <w:rPr>
          <w:rFonts w:ascii="Tahoma" w:eastAsia="Times New Roman" w:hAnsi="Tahoma" w:cs="Tahoma"/>
          <w:sz w:val="21"/>
          <w:szCs w:val="21"/>
          <w:lang w:eastAsia="pl-PL"/>
        </w:rPr>
        <w:t>, nieodpłatnym poradnictwie obywatelskim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oraz edukacji prawnej.</w:t>
      </w:r>
    </w:p>
    <w:p w:rsidR="00385003" w:rsidRDefault="00385003" w:rsidP="0038500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II.   Podmioty uprawnione do złożenia oferty</w:t>
      </w:r>
    </w:p>
    <w:p w:rsidR="00385003" w:rsidRDefault="00385003" w:rsidP="0038500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hAnsi="Tahoma" w:cs="Tahoma"/>
          <w:sz w:val="21"/>
          <w:szCs w:val="21"/>
          <w:shd w:val="clear" w:color="auto" w:fill="FFFFFF"/>
        </w:rPr>
      </w:pPr>
      <w:r w:rsidRPr="00040F66">
        <w:rPr>
          <w:rFonts w:ascii="Tahoma" w:hAnsi="Tahoma" w:cs="Tahoma"/>
          <w:sz w:val="21"/>
          <w:szCs w:val="21"/>
          <w:shd w:val="clear" w:color="auto" w:fill="FFFFFF"/>
        </w:rPr>
        <w:t>O powierzenie prowadzenia punktu na obszarze danego województwa może ubiegać się organizacja pozarządowa, w zakresie, o którym mowa w</w:t>
      </w:r>
      <w:r w:rsidRPr="00F54532">
        <w:rPr>
          <w:rFonts w:ascii="Tahoma" w:hAnsi="Tahoma" w:cs="Tahoma"/>
          <w:sz w:val="21"/>
          <w:szCs w:val="21"/>
          <w:shd w:val="clear" w:color="auto" w:fill="FFFFFF"/>
        </w:rPr>
        <w:t> </w:t>
      </w:r>
      <w:hyperlink r:id="rId8" w:history="1">
        <w:r w:rsidRPr="00F54532">
          <w:rPr>
            <w:rStyle w:val="Hipercze"/>
            <w:rFonts w:ascii="Tahoma" w:hAnsi="Tahoma" w:cs="Tahoma"/>
            <w:sz w:val="21"/>
            <w:szCs w:val="21"/>
            <w:shd w:val="clear" w:color="auto" w:fill="FFFFFF"/>
          </w:rPr>
          <w:t>art. 4 ust. 1 pkt 1b lub 22a</w:t>
        </w:r>
      </w:hyperlink>
      <w:r w:rsidRPr="00040F66">
        <w:rPr>
          <w:rFonts w:ascii="Tahoma" w:hAnsi="Tahoma" w:cs="Tahoma"/>
          <w:sz w:val="21"/>
          <w:szCs w:val="21"/>
          <w:shd w:val="clear" w:color="auto" w:fill="FFFFFF"/>
        </w:rPr>
        <w:t> ustawy z dnia 24 kwietnia 2003 r. o działalności pożytku publicznego i o wolontariacie, wpisana na listę, o której mowa w</w:t>
      </w:r>
      <w:r w:rsidRPr="007E1DE9">
        <w:rPr>
          <w:rFonts w:ascii="Tahoma" w:hAnsi="Tahoma" w:cs="Tahoma"/>
          <w:sz w:val="21"/>
          <w:szCs w:val="21"/>
          <w:shd w:val="clear" w:color="auto" w:fill="FFFFFF"/>
        </w:rPr>
        <w:t> </w:t>
      </w:r>
      <w:hyperlink r:id="rId9" w:history="1">
        <w:r w:rsidRPr="007E1DE9">
          <w:rPr>
            <w:rStyle w:val="Hipercze"/>
            <w:rFonts w:ascii="Tahoma" w:hAnsi="Tahoma" w:cs="Tahoma"/>
            <w:sz w:val="21"/>
            <w:szCs w:val="21"/>
            <w:shd w:val="clear" w:color="auto" w:fill="FFFFFF"/>
          </w:rPr>
          <w:t>art. 11d ust. 1</w:t>
        </w:r>
      </w:hyperlink>
      <w:r w:rsidRPr="007E1DE9">
        <w:rPr>
          <w:rFonts w:ascii="Tahoma" w:hAnsi="Tahoma" w:cs="Tahoma"/>
          <w:sz w:val="21"/>
          <w:szCs w:val="21"/>
        </w:rPr>
        <w:t xml:space="preserve"> </w:t>
      </w:r>
      <w:r w:rsidRPr="00040F66">
        <w:rPr>
          <w:rFonts w:ascii="Tahoma" w:hAnsi="Tahoma" w:cs="Tahoma"/>
          <w:sz w:val="21"/>
          <w:szCs w:val="21"/>
        </w:rPr>
        <w:t>ustawy o nieodp</w:t>
      </w:r>
      <w:r>
        <w:rPr>
          <w:rFonts w:ascii="Tahoma" w:hAnsi="Tahoma" w:cs="Tahoma"/>
          <w:sz w:val="21"/>
          <w:szCs w:val="21"/>
        </w:rPr>
        <w:t>łatnej pomocy prawnej</w:t>
      </w:r>
      <w:r w:rsidRPr="00040F66">
        <w:rPr>
          <w:rFonts w:ascii="Tahoma" w:hAnsi="Tahoma" w:cs="Tahoma"/>
          <w:sz w:val="21"/>
          <w:szCs w:val="21"/>
          <w:shd w:val="clear" w:color="auto" w:fill="FFFFFF"/>
        </w:rPr>
        <w:t>, prowadzoną przez właściwego wojewodę, w zakresie udzielania nieodpłatnej pomocy prawnej lub świadczenia nieodpłatnego poradnictwa obywatelskiego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. </w:t>
      </w:r>
    </w:p>
    <w:p w:rsidR="00385003" w:rsidRDefault="00385003" w:rsidP="0038500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>Organizacja pozarządowa przedłoży kserokopie decyzji wojewody o wpisaniu na listę organizacji pozarządowych uprawnionych do prowadzenia punktów na obszarze województwa zachodniopomorskiego ze wskazaniem zakresu udzielania pomocy czyli z zaznaczeniem czy organizacja udziela nieodpłatnej pomocy prawnej, czy świadczy nieodpłatne poradnictwo obywatelskie, czy prowadzi nieodpłatną mediację (dokument potwierdzony za zgodność z oryginałem).</w:t>
      </w:r>
    </w:p>
    <w:p w:rsidR="00385003" w:rsidRPr="00040F66" w:rsidRDefault="00385003" w:rsidP="0038500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 xml:space="preserve">Organizacja przedłoży informację zawierającą imiona i nazwiska adwokatów, radców prawnych, doradców podatkowych, osób, o których mowa w art. 11 ust. 3 pkt 2 ustawy o nieodpłatnej </w:t>
      </w:r>
      <w:r>
        <w:rPr>
          <w:rFonts w:ascii="Tahoma" w:hAnsi="Tahoma" w:cs="Tahoma"/>
          <w:sz w:val="21"/>
          <w:szCs w:val="21"/>
          <w:shd w:val="clear" w:color="auto" w:fill="FFFFFF"/>
        </w:rPr>
        <w:lastRenderedPageBreak/>
        <w:t xml:space="preserve">pomocy prawnej, nieodpłatnym poradnictwie obywatelskim oraz edukacji prawnej lub doradców oraz mediatorów, o których mowa w art. 4a ust. 6 w/w ustawy, z którymi organizacja zawarła umowy o udzielanie nieodpłatnej pomocy prawnej, świadczenie nieodpłatnego poradnictwa obywatelskiego lub prowadzenia nieodpłatnej mediacji, zgodnie z art. 11 d ust. 8 pkt 2 o nieodpłatnej pomocy prawnej, nieodpłatnym poradnictwie obywatelskim oraz edukacji prawnej. </w:t>
      </w:r>
    </w:p>
    <w:p w:rsidR="00385003" w:rsidRPr="007A4623" w:rsidRDefault="00385003" w:rsidP="00385003">
      <w:pPr>
        <w:shd w:val="clear" w:color="auto" w:fill="FFFFFF"/>
        <w:tabs>
          <w:tab w:val="left" w:pos="7995"/>
        </w:tabs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III.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Wysokość środków przeznaczonych na realizację zadań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ab/>
      </w:r>
    </w:p>
    <w:p w:rsidR="00385003" w:rsidRPr="007A462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i/>
          <w:iCs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N</w:t>
      </w:r>
      <w:r>
        <w:rPr>
          <w:rFonts w:ascii="Tahoma" w:eastAsia="Times New Roman" w:hAnsi="Tahoma" w:cs="Tahoma"/>
          <w:sz w:val="21"/>
          <w:szCs w:val="21"/>
          <w:lang w:eastAsia="pl-PL"/>
        </w:rPr>
        <w:t>a realizację zadania w roku 2021 r. przeznacza się kwotę 64.020,00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zł brutto -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> </w:t>
      </w:r>
      <w:r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słownie: sześćdziesiąt cztery tysiące dwadzieścia złotych, </w:t>
      </w:r>
      <w:r w:rsidRPr="00E8539B">
        <w:rPr>
          <w:rFonts w:ascii="Tahoma" w:eastAsia="Times New Roman" w:hAnsi="Tahoma" w:cs="Tahoma"/>
          <w:iCs/>
          <w:sz w:val="21"/>
          <w:szCs w:val="21"/>
          <w:lang w:eastAsia="pl-PL"/>
        </w:rPr>
        <w:t>w tym 3.960 zł</w:t>
      </w:r>
      <w:r>
        <w:rPr>
          <w:rFonts w:ascii="Tahoma" w:eastAsia="Times New Roman" w:hAnsi="Tahoma" w:cs="Tahoma"/>
          <w:iCs/>
          <w:sz w:val="21"/>
          <w:szCs w:val="21"/>
          <w:lang w:eastAsia="pl-PL"/>
        </w:rPr>
        <w:t xml:space="preserve"> brutto -</w:t>
      </w:r>
      <w:r w:rsidRPr="00E8539B">
        <w:rPr>
          <w:rFonts w:ascii="Tahoma" w:eastAsia="Times New Roman" w:hAnsi="Tahoma" w:cs="Tahoma"/>
          <w:iCs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słownie: trzy tysiące dziewięćset sześćdziesiąt złotych </w:t>
      </w:r>
      <w:r w:rsidRPr="00E8539B">
        <w:rPr>
          <w:rFonts w:ascii="Tahoma" w:eastAsia="Times New Roman" w:hAnsi="Tahoma" w:cs="Tahoma"/>
          <w:iCs/>
          <w:sz w:val="21"/>
          <w:szCs w:val="21"/>
          <w:lang w:eastAsia="pl-PL"/>
        </w:rPr>
        <w:t xml:space="preserve">na zadania w zakresie edukacji prawnej. 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IV. Zasady przyznawania dotacji:</w:t>
      </w:r>
    </w:p>
    <w:p w:rsidR="00385003" w:rsidRPr="007A462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1. Zasady przyznawania dotacji na realizację powyższego zadania określają przepisy:</w:t>
      </w:r>
    </w:p>
    <w:p w:rsidR="00385003" w:rsidRPr="00B4021F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4021F">
        <w:rPr>
          <w:rFonts w:ascii="Tahoma" w:eastAsia="Times New Roman" w:hAnsi="Tahoma" w:cs="Tahoma"/>
          <w:sz w:val="21"/>
          <w:szCs w:val="21"/>
          <w:lang w:eastAsia="pl-PL"/>
        </w:rPr>
        <w:t>- ustawy z dnia 24 kwietnia 2003 roku o działalności pożytku publicznego i o wolo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ntariacie </w:t>
      </w:r>
      <w:r w:rsidRPr="00B4021F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>
        <w:rPr>
          <w:rFonts w:ascii="Tahoma" w:hAnsi="Tahoma" w:cs="Tahoma"/>
          <w:sz w:val="21"/>
          <w:szCs w:val="21"/>
        </w:rPr>
        <w:t>(Dz. U. z 2020 r., poz. 1057</w:t>
      </w:r>
      <w:r w:rsidRPr="00B4021F">
        <w:rPr>
          <w:rFonts w:ascii="Tahoma" w:hAnsi="Tahoma" w:cs="Tahoma"/>
          <w:sz w:val="21"/>
          <w:szCs w:val="21"/>
        </w:rPr>
        <w:t>),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- ustawy z dnia 27 sierpnia 2009 r. o fina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nsach publicznych (Dz. U. z 2019 r. poz. 869 z </w:t>
      </w:r>
      <w:proofErr w:type="spellStart"/>
      <w:r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>
        <w:rPr>
          <w:rFonts w:ascii="Tahoma" w:eastAsia="Times New Roman" w:hAnsi="Tahoma" w:cs="Tahoma"/>
          <w:sz w:val="21"/>
          <w:szCs w:val="21"/>
          <w:lang w:eastAsia="pl-PL"/>
        </w:rPr>
        <w:t>. z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m.)</w:t>
      </w:r>
      <w:r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- ustawy z dnia 5 sierpnia 2015 r. o nieodpłatnej pomocy prawnej, nieodpłatnym poradnictwie obywatelskim oraz edukacji prawnej (Dz. U. z 2019 r., poz. 294 z </w:t>
      </w:r>
      <w:proofErr w:type="spellStart"/>
      <w:r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>
        <w:rPr>
          <w:rFonts w:ascii="Tahoma" w:eastAsia="Times New Roman" w:hAnsi="Tahoma" w:cs="Tahoma"/>
          <w:sz w:val="21"/>
          <w:szCs w:val="21"/>
          <w:lang w:eastAsia="pl-PL"/>
        </w:rPr>
        <w:t>. zm.).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2. Dotacja przyznana organizacji pozarządowej zostanie przekazana po zawarciu umowy 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o wykonanie zadania publicznego  na warunkach w niej określonych, w 12 miesięcznych  ratach.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3. Ramowy wzór umowy o</w:t>
      </w:r>
      <w:r>
        <w:rPr>
          <w:rFonts w:ascii="Tahoma" w:eastAsia="Times New Roman" w:hAnsi="Tahoma" w:cs="Tahoma"/>
          <w:sz w:val="21"/>
          <w:szCs w:val="21"/>
          <w:lang w:eastAsia="pl-PL"/>
        </w:rPr>
        <w:t>kreśla rozporządzenie przewodniczącego komitetu do spraw pożytku publicznego w sprawie wzorów ofert i ramowych wzorów umów dotyczących realizacji zadań publicznych oraz wzorów sprawozdań z wykonania tych zadań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(Dz. U. </w:t>
      </w:r>
      <w:r>
        <w:rPr>
          <w:rFonts w:ascii="Tahoma" w:eastAsia="Times New Roman" w:hAnsi="Tahoma" w:cs="Tahoma"/>
          <w:sz w:val="21"/>
          <w:szCs w:val="21"/>
          <w:lang w:eastAsia="pl-PL"/>
        </w:rPr>
        <w:t>z 2018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poz. 2057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).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V. Terminy i sposób składania ofert</w:t>
      </w:r>
    </w:p>
    <w:p w:rsidR="00385003" w:rsidRPr="00442EBF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1. Termin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składania ofert upływa w dniu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……. 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listopada 2020 roku o godz. 15</w:t>
      </w:r>
      <w:r>
        <w:rPr>
          <w:rFonts w:ascii="Tahoma" w:eastAsia="Times New Roman" w:hAnsi="Tahoma" w:cs="Tahoma"/>
          <w:b/>
          <w:bCs/>
          <w:sz w:val="21"/>
          <w:szCs w:val="21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2. Oferty należy składać w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formie papierowej w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sekretariacie </w:t>
      </w:r>
      <w:r>
        <w:rPr>
          <w:rFonts w:ascii="Tahoma" w:eastAsia="Times New Roman" w:hAnsi="Tahoma" w:cs="Tahoma"/>
          <w:sz w:val="21"/>
          <w:szCs w:val="21"/>
          <w:lang w:eastAsia="pl-PL"/>
        </w:rPr>
        <w:t>Starostwa Powiatowego w Pyrzycach, ul. Lipiańska 4, 74-200 Pyrzyce (I piętro – pokój Nr 106)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, w godzinach urzędowania </w:t>
      </w:r>
      <w:r>
        <w:rPr>
          <w:rFonts w:ascii="Tahoma" w:eastAsia="Times New Roman" w:hAnsi="Tahoma" w:cs="Tahoma"/>
          <w:sz w:val="21"/>
          <w:szCs w:val="21"/>
          <w:lang w:eastAsia="pl-PL"/>
        </w:rPr>
        <w:t>(pon. 8</w:t>
      </w:r>
      <w:r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– 16</w:t>
      </w:r>
      <w:r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sz w:val="21"/>
          <w:szCs w:val="21"/>
          <w:lang w:eastAsia="pl-PL"/>
        </w:rPr>
        <w:t>, w pozostałe dni tygodnia 7</w:t>
      </w:r>
      <w:r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sz w:val="21"/>
          <w:szCs w:val="21"/>
          <w:lang w:eastAsia="pl-PL"/>
        </w:rPr>
        <w:t>-15</w:t>
      </w:r>
      <w:r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)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lub przesyłką  listową</w:t>
      </w:r>
      <w:r>
        <w:rPr>
          <w:rFonts w:ascii="Tahoma" w:eastAsia="Times New Roman" w:hAnsi="Tahoma" w:cs="Tahoma"/>
          <w:sz w:val="21"/>
          <w:szCs w:val="21"/>
          <w:lang w:eastAsia="pl-PL"/>
        </w:rPr>
        <w:t>.   Nie będą przyjmowane oferty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przesłane drogą elektroniczną</w:t>
      </w:r>
      <w:r>
        <w:rPr>
          <w:rFonts w:ascii="Tahoma" w:eastAsia="Times New Roman" w:hAnsi="Tahoma" w:cs="Tahoma"/>
          <w:sz w:val="21"/>
          <w:szCs w:val="21"/>
          <w:lang w:eastAsia="pl-PL"/>
        </w:rPr>
        <w:t>, faxem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. O zachowaniu  terminu  decyduje data wpływu oferty do Starostwa.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3.   Oferty należy składać w zamkniętych, opisanych kopertach. Na kopercie należy wpi</w:t>
      </w:r>
      <w:r>
        <w:rPr>
          <w:rFonts w:ascii="Tahoma" w:eastAsia="Times New Roman" w:hAnsi="Tahoma" w:cs="Tahoma"/>
          <w:sz w:val="21"/>
          <w:szCs w:val="21"/>
          <w:lang w:eastAsia="pl-PL"/>
        </w:rPr>
        <w:t>sać nazwę zadania oraz podmiotu składającego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ofertę.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4.   Oferty należy składać zgodnie ze wzorem określonym w Rozporządzeniu </w:t>
      </w:r>
      <w:r w:rsidRPr="0016201F">
        <w:rPr>
          <w:rFonts w:ascii="Tahoma" w:eastAsia="Times New Roman" w:hAnsi="Tahoma" w:cs="Tahoma"/>
          <w:sz w:val="21"/>
          <w:szCs w:val="21"/>
          <w:lang w:eastAsia="pl-PL"/>
        </w:rPr>
        <w:t>przewodniczącego komitetu do spraw pożytku publicznego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w sprawie wzorów ofert i ramowych wzorów umów dotyczących realizacji zadań publicznych oraz wzorów sprawozdań z wykonania tych zadań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(Dz. U. </w:t>
      </w:r>
      <w:r>
        <w:rPr>
          <w:rFonts w:ascii="Tahoma" w:eastAsia="Times New Roman" w:hAnsi="Tahoma" w:cs="Tahoma"/>
          <w:sz w:val="21"/>
          <w:szCs w:val="21"/>
          <w:lang w:eastAsia="pl-PL"/>
        </w:rPr>
        <w:t>z 2018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poz. 2057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).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5.    Do oferty należy dołączyć następujące załączniki: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1)      aktualny odpis z rejestru (KRS) lub inny dokument potwierdzający status prawny oferenta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i umocowanie osób go reprez</w:t>
      </w:r>
      <w:r>
        <w:rPr>
          <w:rFonts w:ascii="Tahoma" w:eastAsia="Times New Roman" w:hAnsi="Tahoma" w:cs="Tahoma"/>
          <w:sz w:val="21"/>
          <w:szCs w:val="21"/>
          <w:lang w:eastAsia="pl-PL"/>
        </w:rPr>
        <w:t>entujących,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2)      statut organizacji, sprawozdanie za rok ubiegły: merytorycz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ne z prowadzonej działalności  oraz finansowe, 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3)      w przypadku wyboru innego sposobu reprezentacji podmiotu składającego ofertę niż wynikający z Krajowego Rejestru Sądowego lub innego właściwego rejestru – </w:t>
      </w:r>
      <w:r>
        <w:rPr>
          <w:rFonts w:ascii="Tahoma" w:eastAsia="Times New Roman" w:hAnsi="Tahoma" w:cs="Tahoma"/>
          <w:sz w:val="21"/>
          <w:szCs w:val="21"/>
          <w:lang w:eastAsia="pl-PL"/>
        </w:rPr>
        <w:t>pełnomocnictwo  potwierdzające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upoważnienie </w:t>
      </w:r>
      <w:r>
        <w:rPr>
          <w:rFonts w:ascii="Tahoma" w:eastAsia="Times New Roman" w:hAnsi="Tahoma" w:cs="Tahoma"/>
          <w:sz w:val="21"/>
          <w:szCs w:val="21"/>
          <w:lang w:eastAsia="pl-PL"/>
        </w:rPr>
        <w:t>do działania w imieniu oferenta,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4) 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kserokopie decyzji wojewody o wpisaniu na listę organizacji pozarządowych uprawnionych do prowadzenia punktów na obszarze województwa </w:t>
      </w:r>
      <w:r w:rsidR="00AC29C2">
        <w:rPr>
          <w:rFonts w:ascii="Tahoma" w:hAnsi="Tahoma" w:cs="Tahoma"/>
          <w:sz w:val="21"/>
          <w:szCs w:val="21"/>
          <w:shd w:val="clear" w:color="auto" w:fill="FFFFFF"/>
        </w:rPr>
        <w:t>z</w:t>
      </w:r>
      <w:r>
        <w:rPr>
          <w:rFonts w:ascii="Tahoma" w:hAnsi="Tahoma" w:cs="Tahoma"/>
          <w:sz w:val="21"/>
          <w:szCs w:val="21"/>
          <w:shd w:val="clear" w:color="auto" w:fill="FFFFFF"/>
        </w:rPr>
        <w:t>achodniopomorskiego ze wskazaniem zakresu udzielania pomocy czyli z zaznaczeniem czy organizacja udziela nieodpłatnej pomocy prawnej, czy świadczy nieodpłatne poradnictwo obywatelskie, czy prowadzi nieodpłatną mediację (dokument potwierdzony za zgodność z oryginałem).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 xml:space="preserve">5) informację zawierającą imiona i nazwiska adwokatów, radców prawnych, doradców podatkowych, osób o których mowa w art. 11 ust. 3 pkt 2 ustawy o nieodpłatnej pomocy prawnej, nieodpłatnym poradnictwie obywatelskim oraz edukacji prawnej lub doradców oraz mediatorów, o których mowa w art. 4a ust. 6 w/w ustawy, z którymi organizacja zawarła umowy o udzielanie nieodpłatnej pomocy prawnej, świadczenie nieodpłatnego poradnictwa obywatelskiego lub prowadzenie nieodpłatnej mediacji (zgodnie z art. 11 d ust. 8 pkt 2 ustawy o nieodpłatnej pomocy prawnej, nieodpłatnym poradnictwie obywatelskim oraz edukacji prawnej). 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 xml:space="preserve">6) referencje, opinie i rekomendacje podmiotów udzielających dotacji na zrealizowane projekty, potwierdzające należyte wykonanie zadań publicznych z zakresu nieodpłatnej pomocy prawnej, nieodpłatnego poradnictwa obywatelskiego, w tym nieodpłatnej mediacji oraz z zakresu edukacji prawnej. </w:t>
      </w:r>
    </w:p>
    <w:p w:rsidR="00385003" w:rsidRPr="007B248E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 xml:space="preserve">6. Organizacja pozarządowa w ramach oferty może przedstawić dodatkowo porozumienia o wolontariacie zawarte z osobami, które będą wykonywały świadczenia w ramach prowadzonego punktu, w tym służyły asystą osobom uprawnionym mającym trudności w samodzielnej realizacji porady, w szczególności z powodu niepełnosprawności, podeszłego wieku albo innych okoliczności życiowych. 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7.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Kopie wymaganych załączników powinny być potwierdzone przez oferenta za zgodność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z oryginałem. Oferta złożona bez wymaganych załączników jest niekompletna i zostanie odrzucona z przyczyn formalnych.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8. Poszczególne strony oferty i załączników powinny być ponumerowane oraz zaparafowane przez osobę (osoby) właściwie umocowane do składania oświadczeń woli w imieniu oferenta.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9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.     Rozpatrywane będą wyłącznie oferty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sporządzone w języku polskim,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kompletne i prawidłowe, złożone według obowiązującego wzoru, w terminie określonym w ogłoszeniu konkursowym.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10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.  Prowadzenie punktu nieodpłatnej pomocy prawnej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lub świadczenia nieodpłatnego poradnictwa obywatelskiego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jest zadaniem zleconym z zakresu administracji rządowej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ze ściśle określoną kwotą dotacji. W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przypadku</w:t>
      </w:r>
      <w:r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gdy wnioskowana w ofertach kwota finansowania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zadania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przekroczy wysokość środków przeznaczonych na powierzenie zadania, oferta zostanie odrzucona z przyczyn formalnych.</w:t>
      </w:r>
    </w:p>
    <w:p w:rsidR="00385003" w:rsidRPr="00B90BE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11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.     Z organizacją wyłonioną w konkursie zostanie podpisana umowa, w której zostaną określone szczegółowe warunki prowadzenia zadania oraz sposób finansowania i rozliczenia się z przyznanej dotacji.</w:t>
      </w: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 </w:t>
      </w:r>
    </w:p>
    <w:p w:rsidR="00385003" w:rsidRPr="007E4A2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Cs/>
          <w:sz w:val="21"/>
          <w:szCs w:val="21"/>
          <w:lang w:eastAsia="pl-PL"/>
        </w:rPr>
        <w:t>12</w:t>
      </w:r>
      <w:r w:rsidRPr="007E4A20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. </w:t>
      </w:r>
      <w:r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W przypadku, gdy w niniejszym konkursie nie wpłynie żadna oferta, lub oferta spełniająca wszelkie wymogi formalne określone w niniejszym ogłoszeniu, obejmująca świadczenie nieodpłatnego poradnictwa prawnego, a wpłyną jedynie oferty na wykonywanie nieodpłatnej pomocy prawnej wówczas możliwym jest wybranie oferty tylko na wykonywanie nieodpłatnej pomocy  prawnej. 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VI. Terminy, kryteria i tryb wyboru oferty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1. Wyboru oferty d</w:t>
      </w:r>
      <w:r>
        <w:rPr>
          <w:rFonts w:ascii="Tahoma" w:eastAsia="Times New Roman" w:hAnsi="Tahoma" w:cs="Tahoma"/>
          <w:sz w:val="21"/>
          <w:szCs w:val="21"/>
          <w:lang w:eastAsia="pl-PL"/>
        </w:rPr>
        <w:t>okonuje Zarząd Powiatu Pyrzyc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kiego</w:t>
      </w:r>
      <w:r>
        <w:rPr>
          <w:rFonts w:ascii="Tahoma" w:eastAsia="Times New Roman" w:hAnsi="Tahoma" w:cs="Tahoma"/>
          <w:sz w:val="21"/>
          <w:szCs w:val="21"/>
          <w:lang w:eastAsia="pl-PL"/>
        </w:rPr>
        <w:t>, do dnia 30  listopada 2020 r.,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w formie uchwały po zapoznaniu się z opinią Komisji  Konkursowej, która ocenia oferty zgodn</w:t>
      </w:r>
      <w:r>
        <w:rPr>
          <w:rFonts w:ascii="Tahoma" w:eastAsia="Times New Roman" w:hAnsi="Tahoma" w:cs="Tahoma"/>
          <w:sz w:val="21"/>
          <w:szCs w:val="21"/>
          <w:lang w:eastAsia="pl-PL"/>
        </w:rPr>
        <w:t>ie z art. 15 ust. 2a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ustawy z dnia 24 kwietnia 2003 r.  o działalności pożytku publicznego i o wolontariacie, mając na względzie wybór oferty najlepiej służącej realizacji zadania.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Karta oceny oferty stanowi załącznik Nr 2 do niniejszego ogłoszenia.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Rozstrzygnięcie konkursu podaje się do publicznej wiadomości na tablicy ogłoszeń oraz w BIP i na stronie internetowej </w:t>
      </w:r>
      <w:r>
        <w:rPr>
          <w:rFonts w:ascii="Tahoma" w:eastAsia="Times New Roman" w:hAnsi="Tahoma" w:cs="Tahoma"/>
          <w:sz w:val="21"/>
          <w:szCs w:val="21"/>
          <w:lang w:eastAsia="pl-PL"/>
        </w:rPr>
        <w:t>Starostwa Powiatowego w Pyrzycach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2.   Skład komisji oraz zasady jej pracy określa uchwał</w:t>
      </w:r>
      <w:r>
        <w:rPr>
          <w:rFonts w:ascii="Tahoma" w:eastAsia="Times New Roman" w:hAnsi="Tahoma" w:cs="Tahoma"/>
          <w:sz w:val="21"/>
          <w:szCs w:val="21"/>
          <w:lang w:eastAsia="pl-PL"/>
        </w:rPr>
        <w:t>a Zarządu Powiatu Pyrzyckiego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3. Do uchwały Zarządu Powiatu w sprawie rozstrzygnięcia konkursu ofert nie stosuje się trybu odwoławczego.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4. Oferty wraz z załącznikami nie będą zwracane oferentom.</w:t>
      </w:r>
    </w:p>
    <w:p w:rsidR="00385003" w:rsidRPr="007A462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5. Umowa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o powierze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nie realizacji zadania zawarta zostanie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bez zbędnej zwłoki po ogłoszeniu wyników otwartego konkursu ofert.</w:t>
      </w:r>
    </w:p>
    <w:p w:rsidR="00385003" w:rsidRPr="007A462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6. Zarząd Powiatu Pyrzyc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kiego zastrzega sobie prawo odstąpienia od rozstrzygnięcia konkursu ofert bez podania przyczyn.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lastRenderedPageBreak/>
        <w:t>VII. Warunki realizacji zadania</w:t>
      </w:r>
    </w:p>
    <w:p w:rsidR="00385003" w:rsidRPr="007654C8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1. </w:t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>Zadanie ma by</w:t>
      </w:r>
      <w:r>
        <w:rPr>
          <w:rFonts w:ascii="Tahoma" w:eastAsia="Times New Roman" w:hAnsi="Tahoma" w:cs="Tahoma"/>
          <w:sz w:val="21"/>
          <w:szCs w:val="21"/>
          <w:lang w:eastAsia="pl-PL"/>
        </w:rPr>
        <w:t>ć realizowane od 1 stycznia 2021 r.  do 31 grudnia 2021</w:t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 xml:space="preserve"> r. w lokalach punktu nieodpłatnej pomocy prawnej  usytuowanych na terenie Powiatu Pyrzyckiego. Lokale punktu nieodpłatnej pomocy prawnej mieszczą się: w Pyrzycach w Urzędzie Miejskim przy Placu Ratuszowym 1, w Lipianach w Miejsko-Gminnym Ośrodku Kultury, przy ul. Okrzei 5, w Bielicach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 xml:space="preserve">w Urzędzie Gminy Bielice, ul. Niepokalanej 34, w Kozielicach 73 w Urzędzie Gminy Kozielice,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>w Przelewicach w Ośrodku Pomocy Społecznej Przelewice 75, w Warnicach 66 w Urzędzie Gminy w Warnicach.   Szczegółowe warunki realizacji zadania określone będą w umowie.</w:t>
      </w:r>
    </w:p>
    <w:p w:rsidR="00385003" w:rsidRPr="007654C8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2. </w:t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nieodpłatnej mediacji zakłada się, że będzie ona prowadzona w zależności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7654C8">
        <w:rPr>
          <w:rFonts w:ascii="Tahoma" w:eastAsia="Times New Roman" w:hAnsi="Tahoma" w:cs="Tahoma"/>
          <w:sz w:val="21"/>
          <w:szCs w:val="21"/>
          <w:lang w:eastAsia="pl-PL"/>
        </w:rPr>
        <w:t>od potrzeb czyli zgłoszonych przez uprawnione osoby wniosków w tym zakresie. Nieodpłatna mediacja prowadzona ma być w lokalizacjach punktów określonych w ust. 1. W razie potrzeb nieodpłatna mediacja może odbywać się w innych pomieszczeniach urzędów i instytucji określonych w ust. 1 oraz w Starostwie Powiatowym w Pyrzycach przy ul. Lipiańskiej 4, po wcześniejszych uzgodnieniach z osobami zainteresowanymi. Jedno spotkanie z mediatorem poświęcone nieodpłatnej mediacji w zakresie, o którym mowa w art. 4a ust. 1 pkt 4 ustawy o nieodpłatnej pomocy prawnej, nieodpłatnym poradnictwie obywatelskim oraz edukacji prawnej (tj. w zakresie przeprowadzenia mediacji sensu stricto), podczas dyżuru nie może przekroczyć połowy czasu trwania dyżuru.</w:t>
      </w:r>
    </w:p>
    <w:p w:rsidR="00385003" w:rsidRDefault="00385003" w:rsidP="00385003">
      <w:pPr>
        <w:pStyle w:val="NormalnyWeb"/>
        <w:shd w:val="clear" w:color="auto" w:fill="FFFFFF"/>
        <w:tabs>
          <w:tab w:val="left" w:pos="426"/>
        </w:tabs>
        <w:spacing w:line="236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 </w:t>
      </w:r>
      <w:r w:rsidRPr="00305517">
        <w:rPr>
          <w:rFonts w:ascii="Tahoma" w:hAnsi="Tahoma" w:cs="Tahoma"/>
          <w:color w:val="000000"/>
          <w:sz w:val="21"/>
          <w:szCs w:val="21"/>
        </w:rPr>
        <w:t xml:space="preserve">Osobom ze znaczną niepełnosprawnością ruchową, które nie mogą stawić się w punkcie osobiście oraz osobom doświadczającym trudności w komunikowaniu się, o których mowa </w:t>
      </w:r>
      <w:r>
        <w:rPr>
          <w:rFonts w:ascii="Tahoma" w:hAnsi="Tahoma" w:cs="Tahoma"/>
          <w:color w:val="000000"/>
          <w:sz w:val="21"/>
          <w:szCs w:val="21"/>
        </w:rPr>
        <w:br/>
      </w:r>
      <w:r w:rsidRPr="00305517">
        <w:rPr>
          <w:rFonts w:ascii="Tahoma" w:hAnsi="Tahoma" w:cs="Tahoma"/>
          <w:color w:val="000000"/>
          <w:sz w:val="21"/>
          <w:szCs w:val="21"/>
        </w:rPr>
        <w:t xml:space="preserve">w ustawie z dnia 19 sierpnia 2011 r. o języku migowym i innych środkach komunikowania się </w:t>
      </w:r>
      <w:r>
        <w:rPr>
          <w:rFonts w:ascii="Tahoma" w:hAnsi="Tahoma" w:cs="Tahoma"/>
          <w:color w:val="000000"/>
          <w:sz w:val="21"/>
          <w:szCs w:val="21"/>
        </w:rPr>
        <w:br/>
      </w:r>
      <w:r w:rsidRPr="00305517">
        <w:rPr>
          <w:rFonts w:ascii="Tahoma" w:hAnsi="Tahoma" w:cs="Tahoma"/>
          <w:color w:val="000000"/>
          <w:sz w:val="21"/>
          <w:szCs w:val="21"/>
        </w:rPr>
        <w:t>(Dz. U. z 2017 r. poz. 1824), może być udzielana nieodpłatna pomoc prawna lub świadczone nieodpłatne poradnictwo obywatelskie, z wyłączeniem nieodpłatnej mediacji, także poza punktem albo za pośrednictwem środków porozumiewania się na odle</w:t>
      </w:r>
      <w:r>
        <w:rPr>
          <w:rFonts w:ascii="Tahoma" w:hAnsi="Tahoma" w:cs="Tahoma"/>
          <w:color w:val="000000"/>
          <w:sz w:val="21"/>
          <w:szCs w:val="21"/>
        </w:rPr>
        <w:t>głość. Udzielanie nieodpłatnej p</w:t>
      </w:r>
      <w:r w:rsidRPr="00305517">
        <w:rPr>
          <w:rFonts w:ascii="Tahoma" w:hAnsi="Tahoma" w:cs="Tahoma"/>
          <w:color w:val="000000"/>
          <w:sz w:val="21"/>
          <w:szCs w:val="21"/>
        </w:rPr>
        <w:t xml:space="preserve">omocy prawnej lub świadczenia nieodpłatnego poradnictwa obywatelskiego w sytuacji, o której mowa </w:t>
      </w:r>
      <w:r>
        <w:rPr>
          <w:rFonts w:ascii="Tahoma" w:hAnsi="Tahoma" w:cs="Tahoma"/>
          <w:color w:val="000000"/>
          <w:sz w:val="21"/>
          <w:szCs w:val="21"/>
        </w:rPr>
        <w:br/>
      </w:r>
      <w:r w:rsidRPr="00305517">
        <w:rPr>
          <w:rFonts w:ascii="Tahoma" w:hAnsi="Tahoma" w:cs="Tahoma"/>
          <w:color w:val="000000"/>
          <w:sz w:val="21"/>
          <w:szCs w:val="21"/>
        </w:rPr>
        <w:t xml:space="preserve">w zdaniu poprzednim, nie powoduje zwiększenia środków przeznaczonych na realizację zadania </w:t>
      </w:r>
      <w:r>
        <w:rPr>
          <w:rFonts w:ascii="Tahoma" w:hAnsi="Tahoma" w:cs="Tahoma"/>
          <w:color w:val="000000"/>
          <w:sz w:val="21"/>
          <w:szCs w:val="21"/>
        </w:rPr>
        <w:br/>
      </w:r>
      <w:r w:rsidRPr="00305517">
        <w:rPr>
          <w:rFonts w:ascii="Tahoma" w:hAnsi="Tahoma" w:cs="Tahoma"/>
          <w:color w:val="000000"/>
          <w:sz w:val="21"/>
          <w:szCs w:val="21"/>
        </w:rPr>
        <w:t xml:space="preserve">w danym roku. </w:t>
      </w:r>
    </w:p>
    <w:p w:rsidR="00385003" w:rsidRPr="00305517" w:rsidRDefault="00385003" w:rsidP="00385003">
      <w:pPr>
        <w:pStyle w:val="NormalnyWeb"/>
        <w:shd w:val="clear" w:color="auto" w:fill="FFFFFF"/>
        <w:tabs>
          <w:tab w:val="left" w:pos="426"/>
        </w:tabs>
        <w:spacing w:line="236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  <w:lang w:eastAsia="pl-PL"/>
        </w:rPr>
        <w:t xml:space="preserve">4. </w:t>
      </w:r>
      <w:r w:rsidRPr="00305517">
        <w:rPr>
          <w:rFonts w:ascii="Tahoma" w:hAnsi="Tahoma" w:cs="Tahoma"/>
          <w:sz w:val="21"/>
          <w:szCs w:val="21"/>
          <w:lang w:eastAsia="pl-PL"/>
        </w:rPr>
        <w:t>Zleceniobiorca zobowiązany jest m.in. do: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a)    prowadzenia punktu nieodpłatnej pomocy prawnej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lub świadczenia nieodpłatnego poradnictwa obywatelskiego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przez 5 dni w tygodniu przez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co najmniej 4 godziny dziennie,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wyłączeniem dni, o których mowa w art. 1 pkt 1 ustawy z dnia 18 stycznia 1951 r. o dniach wolnych od pracy (Dz. U. z 2015 r., poz. 90),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 harmonogramem stanowiącym załącznik Nr 1 do niniejszego ogłoszenia, </w:t>
      </w:r>
    </w:p>
    <w:p w:rsidR="00385003" w:rsidRPr="00F54532" w:rsidRDefault="00385003" w:rsidP="00385003">
      <w:pPr>
        <w:shd w:val="clear" w:color="auto" w:fill="FFFFFF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54532">
        <w:rPr>
          <w:rFonts w:ascii="Tahoma" w:eastAsia="Times New Roman" w:hAnsi="Tahoma" w:cs="Tahoma"/>
          <w:sz w:val="21"/>
          <w:szCs w:val="21"/>
          <w:lang w:eastAsia="pl-PL"/>
        </w:rPr>
        <w:t>b) udzielanie nieodpłatnej pomocy prawnej lub świadczenie nieodpłatnego poradnictwa obywatelskiego odbywa się według kolejności zgłoszeń, po umówieniu terminu wizyty,  z ważnych powodów dopuszcza się ustalenie innej kolejności udzielania nieodpłatnej pomocy prawnej lub świadczenia nieodpłatnego poradnictwa obywatelskiego, kobiecie, która jest w ciąży, udzielanie nieodpłatnej pomocy prawnej lub świadczenie nieodpłatnego poradnictwa obywatelskiego odbywa się poza kolejnością</w:t>
      </w:r>
      <w:bookmarkStart w:id="1" w:name="mip47349314"/>
      <w:bookmarkEnd w:id="1"/>
      <w:r w:rsidRPr="00F54532">
        <w:rPr>
          <w:rFonts w:ascii="Tahoma" w:eastAsia="Times New Roman" w:hAnsi="Tahoma" w:cs="Tahoma"/>
          <w:sz w:val="21"/>
          <w:szCs w:val="21"/>
          <w:lang w:eastAsia="pl-PL"/>
        </w:rPr>
        <w:t>, zgłoszeń dokonuje się telefonicznie pod numerem telefonu wskazanym przez starostę, starosta oprócz dokonywania zgłoszeń telefonicznych może również umożliwić dokonywanie zgłoszeń za pośrednictwem środków komunikacji elektronicznej.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c) w przypadku, gdy liczba osób uprawnionych, którym ma zostać udzielona nieodpłatna pomoc prawna lub świadczone nieodpłatne poradnictwo obywatelskie uniemożliwia sprawne umawianie terminów wizyt w punkcie powiatu pyrzyckiego czas trwania dyżuru może ulec wydłużeniu do co najmniej 5 godzin dziennie, wydłużenie czasu trwania dyżuru następuje na żądanie Starosty i nie powoduje zwiększenia środków przeznaczonych na realizację zadania,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d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)   udzielania nieodpłatnej pomocy prawnej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lub świadczenia nieodpłatnego poradnictwa obywatelskiego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wraz z nieodpłatną mediacją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na zasadach </w:t>
      </w:r>
      <w:r>
        <w:rPr>
          <w:rFonts w:ascii="Tahoma" w:eastAsia="Times New Roman" w:hAnsi="Tahoma" w:cs="Tahoma"/>
          <w:sz w:val="21"/>
          <w:szCs w:val="21"/>
          <w:lang w:eastAsia="pl-PL"/>
        </w:rPr>
        <w:t>szczegółowo określonych w ustawie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o nieodpłatnej pomocy prawnej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, nieodpłatnym poradnictwie obywatelskim oraz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edukacji prawnej</w:t>
      </w:r>
      <w:r>
        <w:rPr>
          <w:rFonts w:ascii="Tahoma" w:hAnsi="Tahoma" w:cs="Tahoma"/>
          <w:sz w:val="21"/>
          <w:szCs w:val="21"/>
        </w:rPr>
        <w:t>,</w:t>
      </w:r>
    </w:p>
    <w:p w:rsidR="00385003" w:rsidRPr="00294C4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 xml:space="preserve">e) wykonywania zadań z zakresu edukacji prawnej, realizowanych w związku z problemami zgłaszanymi w trakcie udzielania nieodpłatnej pomocy prawnej lub świadczenia nieodpłatnego poradnictwa obywatelskiego, w wymiarze co najmniej jednego zadania na rok w szczególności </w:t>
      </w:r>
      <w:r>
        <w:rPr>
          <w:rFonts w:ascii="Tahoma" w:hAnsi="Tahoma" w:cs="Tahoma"/>
          <w:sz w:val="21"/>
          <w:szCs w:val="21"/>
        </w:rPr>
        <w:br/>
        <w:t>w formach, o których mowa w art. 3b ust. 2 ustawy o nieodpłatnej pomocy prawnej oraz edukacji prawnej w brzmieniu obowiązującym od dnia 1 stycznia 2019 r. Szczegółowe formy realizacji zadań z zakresu edukacji prawnej określone zostaną w umowie,</w:t>
      </w:r>
    </w:p>
    <w:p w:rsidR="00385003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f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)   złożenia sprawozdania z wykonania zadania publicznego według wzoru określonego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w Rozporządzeniu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przewodniczącego komitetu do spraw pożytku publicznego w sprawie wzorów ofert i ramowych wzorów umów dotyczących realizacji zadań publicznych oraz wzorów sprawozdań z wykonania tych zadań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(Dz. U. </w:t>
      </w:r>
      <w:r>
        <w:rPr>
          <w:rFonts w:ascii="Tahoma" w:eastAsia="Times New Roman" w:hAnsi="Tahoma" w:cs="Tahoma"/>
          <w:sz w:val="21"/>
          <w:szCs w:val="21"/>
          <w:lang w:eastAsia="pl-PL"/>
        </w:rPr>
        <w:t>z 2018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poz. 2057),</w:t>
      </w:r>
    </w:p>
    <w:p w:rsidR="00385003" w:rsidRPr="00794D60" w:rsidRDefault="00385003" w:rsidP="0038500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g) świadczenia nieodpłatnego poradnictwa obywatelskiego w ramach dyżurów dotyczących udzielania nieodpłatnej pomocy prawnej.</w:t>
      </w:r>
    </w:p>
    <w:p w:rsidR="00385003" w:rsidRPr="00A552C7" w:rsidRDefault="00385003" w:rsidP="00385003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442EBF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VIII. </w:t>
      </w:r>
      <w:r w:rsidRPr="00442EBF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Zrealizowane przez Powiat Pyrzycki  w roku ogłoszenia otwartego konkursu ofert </w:t>
      </w:r>
      <w:r w:rsidRPr="00A552C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 w roku poprzednim zadania publiczne tego samego rodzaju</w:t>
      </w:r>
    </w:p>
    <w:p w:rsidR="00385003" w:rsidRPr="00A552C7" w:rsidRDefault="00385003" w:rsidP="00385003">
      <w:pPr>
        <w:jc w:val="both"/>
        <w:rPr>
          <w:rFonts w:ascii="Tahoma" w:hAnsi="Tahoma" w:cs="Tahoma"/>
          <w:b/>
          <w:sz w:val="21"/>
          <w:szCs w:val="21"/>
        </w:rPr>
      </w:pPr>
      <w:r w:rsidRPr="00A552C7">
        <w:rPr>
          <w:rFonts w:ascii="Tahoma" w:eastAsia="Times New Roman" w:hAnsi="Tahoma" w:cs="Tahoma"/>
          <w:sz w:val="21"/>
          <w:szCs w:val="21"/>
          <w:lang w:eastAsia="pl-PL"/>
        </w:rPr>
        <w:t xml:space="preserve">Zadania z zakresu udzielania nieodpłatnej pomocy prawnej w 2016 roku nie były realizowane 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w </w:t>
      </w:r>
      <w:r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t xml:space="preserve">owiecie </w:t>
      </w:r>
      <w:r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t xml:space="preserve">yrzyckim przez organizacje pozarządowe. W 2017 r. zadanie polegające na prowadzeniu jednego punktu nieodpłatnej pomocy prawnej na obszarze </w:t>
      </w:r>
      <w:r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t xml:space="preserve">owiatu </w:t>
      </w:r>
      <w:r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t>yrzyckiego  powierzone zostało fundacji z do</w:t>
      </w:r>
      <w:r>
        <w:rPr>
          <w:rFonts w:ascii="Tahoma" w:eastAsia="Times New Roman" w:hAnsi="Tahoma" w:cs="Tahoma"/>
          <w:sz w:val="21"/>
          <w:szCs w:val="21"/>
          <w:lang w:eastAsia="pl-PL"/>
        </w:rPr>
        <w:t>tacją w wysokości 60.725,88 zł</w:t>
      </w:r>
      <w:r w:rsidRPr="00A552C7">
        <w:rPr>
          <w:rFonts w:ascii="Tahoma" w:hAnsi="Tahoma" w:cs="Tahoma"/>
          <w:sz w:val="21"/>
          <w:szCs w:val="21"/>
        </w:rPr>
        <w:t xml:space="preserve">.  W roku 2018 r. 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t xml:space="preserve">zadanie polegające na prowadzeniu jednego punktu nieodpłatnej pomocy prawnej na obszarze </w:t>
      </w:r>
      <w:r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t xml:space="preserve">owiatu </w:t>
      </w:r>
      <w:r>
        <w:rPr>
          <w:rFonts w:ascii="Tahoma" w:eastAsia="Times New Roman" w:hAnsi="Tahoma" w:cs="Tahoma"/>
          <w:sz w:val="21"/>
          <w:szCs w:val="21"/>
          <w:lang w:eastAsia="pl-PL"/>
        </w:rPr>
        <w:t>p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t xml:space="preserve">yrzyckiego  powierzone zostało </w:t>
      </w:r>
      <w:r w:rsidRPr="00A552C7">
        <w:rPr>
          <w:rFonts w:ascii="Tahoma" w:hAnsi="Tahoma" w:cs="Tahoma"/>
          <w:sz w:val="21"/>
          <w:szCs w:val="21"/>
        </w:rPr>
        <w:t>fundacji z kwotą dot</w:t>
      </w:r>
      <w:r>
        <w:rPr>
          <w:rFonts w:ascii="Tahoma" w:hAnsi="Tahoma" w:cs="Tahoma"/>
          <w:sz w:val="21"/>
          <w:szCs w:val="21"/>
        </w:rPr>
        <w:t>acji w wysokości  60.725,88 zł, w roku 2019</w:t>
      </w:r>
      <w:r w:rsidRPr="00C00494">
        <w:rPr>
          <w:rFonts w:ascii="Tahoma" w:hAnsi="Tahoma" w:cs="Tahoma"/>
          <w:sz w:val="21"/>
          <w:szCs w:val="21"/>
        </w:rPr>
        <w:t xml:space="preserve"> r. zadanie polegające na prowadzeniu jednego punktu nieodpłatnej pomocy prawnej na obszarze Powiatu Pyrzyckiego  powierzone zostało fundacji</w:t>
      </w:r>
      <w:r>
        <w:rPr>
          <w:rFonts w:ascii="Tahoma" w:hAnsi="Tahoma" w:cs="Tahoma"/>
          <w:sz w:val="21"/>
          <w:szCs w:val="21"/>
        </w:rPr>
        <w:t xml:space="preserve"> z kwotą dotacji w wysokości  64.020,00</w:t>
      </w:r>
      <w:r w:rsidRPr="00C00494">
        <w:rPr>
          <w:rFonts w:ascii="Tahoma" w:hAnsi="Tahoma" w:cs="Tahoma"/>
          <w:sz w:val="21"/>
          <w:szCs w:val="21"/>
        </w:rPr>
        <w:t xml:space="preserve"> zł,</w:t>
      </w:r>
      <w:r>
        <w:rPr>
          <w:rFonts w:ascii="Tahoma" w:hAnsi="Tahoma" w:cs="Tahoma"/>
          <w:sz w:val="21"/>
          <w:szCs w:val="21"/>
        </w:rPr>
        <w:t xml:space="preserve"> w tym 3.960 zł na zadania w zakresie edukacji prawnej, w roku 2020</w:t>
      </w:r>
      <w:r w:rsidRPr="00C00494">
        <w:rPr>
          <w:rFonts w:ascii="Tahoma" w:hAnsi="Tahoma" w:cs="Tahoma"/>
          <w:sz w:val="21"/>
          <w:szCs w:val="21"/>
        </w:rPr>
        <w:t xml:space="preserve"> r. zadanie polegające na prowadzeniu jednego punktu nieodpłatnej pomocy prawnej na obszarze </w:t>
      </w:r>
      <w:r>
        <w:rPr>
          <w:rFonts w:ascii="Tahoma" w:hAnsi="Tahoma" w:cs="Tahoma"/>
          <w:sz w:val="21"/>
          <w:szCs w:val="21"/>
        </w:rPr>
        <w:t>p</w:t>
      </w:r>
      <w:r w:rsidRPr="00C00494">
        <w:rPr>
          <w:rFonts w:ascii="Tahoma" w:hAnsi="Tahoma" w:cs="Tahoma"/>
          <w:sz w:val="21"/>
          <w:szCs w:val="21"/>
        </w:rPr>
        <w:t xml:space="preserve">owiatu </w:t>
      </w:r>
      <w:r>
        <w:rPr>
          <w:rFonts w:ascii="Tahoma" w:hAnsi="Tahoma" w:cs="Tahoma"/>
          <w:sz w:val="21"/>
          <w:szCs w:val="21"/>
        </w:rPr>
        <w:t>p</w:t>
      </w:r>
      <w:r w:rsidRPr="00C00494">
        <w:rPr>
          <w:rFonts w:ascii="Tahoma" w:hAnsi="Tahoma" w:cs="Tahoma"/>
          <w:sz w:val="21"/>
          <w:szCs w:val="21"/>
        </w:rPr>
        <w:t>yrzyckiego  powierzone zostało fundacji</w:t>
      </w:r>
      <w:r>
        <w:rPr>
          <w:rFonts w:ascii="Tahoma" w:hAnsi="Tahoma" w:cs="Tahoma"/>
          <w:sz w:val="21"/>
          <w:szCs w:val="21"/>
        </w:rPr>
        <w:t xml:space="preserve"> z kwotą dotacji w wysokości  64.020,00</w:t>
      </w:r>
      <w:r w:rsidRPr="00C00494">
        <w:rPr>
          <w:rFonts w:ascii="Tahoma" w:hAnsi="Tahoma" w:cs="Tahoma"/>
          <w:sz w:val="21"/>
          <w:szCs w:val="21"/>
        </w:rPr>
        <w:t xml:space="preserve"> zł,</w:t>
      </w:r>
      <w:r>
        <w:rPr>
          <w:rFonts w:ascii="Tahoma" w:hAnsi="Tahoma" w:cs="Tahoma"/>
          <w:sz w:val="21"/>
          <w:szCs w:val="21"/>
        </w:rPr>
        <w:t xml:space="preserve"> w tym 3.960 zł na zadania w zakresie edukacji prawnej.</w:t>
      </w:r>
    </w:p>
    <w:p w:rsidR="00742B48" w:rsidRPr="007E5AB9" w:rsidRDefault="00742B48" w:rsidP="00742B48">
      <w:pPr>
        <w:pStyle w:val="Tekstpodstawowy"/>
        <w:spacing w:after="0"/>
        <w:jc w:val="right"/>
        <w:rPr>
          <w:rStyle w:val="Pogrubienie"/>
          <w:rFonts w:cs="Times New Roman"/>
          <w:b w:val="0"/>
          <w:bCs w:val="0"/>
        </w:rPr>
      </w:pPr>
    </w:p>
    <w:p w:rsidR="003A53E6" w:rsidRDefault="003A53E6"/>
    <w:p w:rsidR="00385003" w:rsidRDefault="00385003"/>
    <w:p w:rsidR="00385003" w:rsidRDefault="00385003"/>
    <w:p w:rsidR="00385003" w:rsidRDefault="00385003"/>
    <w:p w:rsidR="00385003" w:rsidRDefault="00385003"/>
    <w:p w:rsidR="00385003" w:rsidRDefault="00385003">
      <w:pPr>
        <w:sectPr w:rsidR="003850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5003" w:rsidRPr="00E70FD8" w:rsidRDefault="00385003" w:rsidP="00385003">
      <w:pPr>
        <w:jc w:val="right"/>
        <w:rPr>
          <w:rFonts w:eastAsia="Times New Roman" w:cs="Times New Roman"/>
          <w:sz w:val="18"/>
          <w:szCs w:val="18"/>
          <w:lang w:eastAsia="pl-PL"/>
        </w:rPr>
      </w:pPr>
      <w:r w:rsidRPr="00E70FD8">
        <w:rPr>
          <w:rFonts w:eastAsia="Times New Roman" w:cs="Times New Roman"/>
          <w:sz w:val="18"/>
          <w:szCs w:val="18"/>
          <w:lang w:eastAsia="pl-PL"/>
        </w:rPr>
        <w:lastRenderedPageBreak/>
        <w:t xml:space="preserve">Załącznik nr 1 </w:t>
      </w:r>
      <w:r>
        <w:rPr>
          <w:rFonts w:eastAsia="Times New Roman" w:cs="Times New Roman"/>
          <w:sz w:val="18"/>
          <w:szCs w:val="18"/>
          <w:lang w:eastAsia="pl-PL"/>
        </w:rPr>
        <w:t xml:space="preserve">do </w:t>
      </w:r>
      <w:r w:rsidR="00AC29C2">
        <w:rPr>
          <w:rFonts w:eastAsia="Times New Roman" w:cs="Times New Roman"/>
          <w:sz w:val="18"/>
          <w:szCs w:val="18"/>
          <w:lang w:eastAsia="pl-PL"/>
        </w:rPr>
        <w:t>o</w:t>
      </w:r>
      <w:r>
        <w:rPr>
          <w:rFonts w:eastAsia="Times New Roman" w:cs="Times New Roman"/>
          <w:sz w:val="18"/>
          <w:szCs w:val="18"/>
          <w:lang w:eastAsia="pl-PL"/>
        </w:rPr>
        <w:t xml:space="preserve">głoszenia o konkursie na prowadzenie punktu nieodpłatnej pomocy prawnej oraz świadczenia poradnictwa obywatelskiego w </w:t>
      </w:r>
      <w:r w:rsidR="00AC29C2">
        <w:rPr>
          <w:rFonts w:eastAsia="Times New Roman" w:cs="Times New Roman"/>
          <w:sz w:val="18"/>
          <w:szCs w:val="18"/>
          <w:lang w:eastAsia="pl-PL"/>
        </w:rPr>
        <w:t>p</w:t>
      </w:r>
      <w:r>
        <w:rPr>
          <w:rFonts w:eastAsia="Times New Roman" w:cs="Times New Roman"/>
          <w:sz w:val="18"/>
          <w:szCs w:val="18"/>
          <w:lang w:eastAsia="pl-PL"/>
        </w:rPr>
        <w:t xml:space="preserve">owiecie </w:t>
      </w:r>
      <w:r w:rsidR="00AC29C2">
        <w:rPr>
          <w:rFonts w:eastAsia="Times New Roman" w:cs="Times New Roman"/>
          <w:sz w:val="18"/>
          <w:szCs w:val="18"/>
          <w:lang w:eastAsia="pl-PL"/>
        </w:rPr>
        <w:t>p</w:t>
      </w:r>
      <w:r>
        <w:rPr>
          <w:rFonts w:eastAsia="Times New Roman" w:cs="Times New Roman"/>
          <w:sz w:val="18"/>
          <w:szCs w:val="18"/>
          <w:lang w:eastAsia="pl-PL"/>
        </w:rPr>
        <w:t>yrzyckim w 2021 r.</w:t>
      </w:r>
    </w:p>
    <w:p w:rsidR="00385003" w:rsidRDefault="00385003" w:rsidP="00385003">
      <w:pPr>
        <w:jc w:val="right"/>
        <w:rPr>
          <w:rFonts w:ascii="Arial" w:hAnsi="Arial" w:cs="Arial"/>
        </w:rPr>
      </w:pPr>
    </w:p>
    <w:p w:rsidR="00385003" w:rsidRDefault="00385003" w:rsidP="003850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Terminarz</w:t>
      </w:r>
      <w:r w:rsidRPr="00AC4558">
        <w:rPr>
          <w:rFonts w:ascii="Arial" w:hAnsi="Arial" w:cs="Arial"/>
        </w:rPr>
        <w:t xml:space="preserve"> funkcjonowania</w:t>
      </w:r>
      <w:r>
        <w:rPr>
          <w:rFonts w:ascii="Arial" w:hAnsi="Arial" w:cs="Arial"/>
        </w:rPr>
        <w:t xml:space="preserve"> i usytuowanie lokali Nieodpłatnego Punktu Pomocy Prawnej w roku 2021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na terenie powiatu pyrzyckiego</w:t>
      </w:r>
    </w:p>
    <w:p w:rsidR="00385003" w:rsidRPr="00AB205E" w:rsidRDefault="00385003" w:rsidP="0038500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1056"/>
        <w:gridCol w:w="879"/>
        <w:gridCol w:w="896"/>
        <w:gridCol w:w="1134"/>
        <w:gridCol w:w="992"/>
        <w:gridCol w:w="1007"/>
        <w:gridCol w:w="901"/>
        <w:gridCol w:w="1074"/>
        <w:gridCol w:w="1271"/>
        <w:gridCol w:w="1248"/>
        <w:gridCol w:w="1123"/>
        <w:gridCol w:w="1138"/>
      </w:tblGrid>
      <w:tr w:rsidR="00385003" w:rsidRPr="00AC4558" w:rsidTr="00F5420A"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879" w:type="dxa"/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896" w:type="dxa"/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134" w:type="dxa"/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992" w:type="dxa"/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007" w:type="dxa"/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901" w:type="dxa"/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074" w:type="dxa"/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71" w:type="dxa"/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48" w:type="dxa"/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123" w:type="dxa"/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138" w:type="dxa"/>
          </w:tcPr>
          <w:p w:rsidR="00385003" w:rsidRPr="00AC29C2" w:rsidRDefault="00385003" w:rsidP="00F54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9C2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</w:tr>
      <w:tr w:rsidR="00385003" w:rsidRPr="00AC4558" w:rsidTr="00F5420A">
        <w:trPr>
          <w:trHeight w:val="1341"/>
        </w:trPr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385003" w:rsidRPr="00AC29C2" w:rsidRDefault="00385003" w:rsidP="00F5420A">
            <w:pPr>
              <w:rPr>
                <w:rFonts w:ascii="Arial" w:hAnsi="Arial" w:cs="Arial"/>
                <w:sz w:val="22"/>
                <w:szCs w:val="22"/>
              </w:rPr>
            </w:pPr>
            <w:r w:rsidRPr="00AC29C2">
              <w:rPr>
                <w:rFonts w:ascii="Arial" w:hAnsi="Arial" w:cs="Arial"/>
                <w:sz w:val="22"/>
                <w:szCs w:val="22"/>
              </w:rPr>
              <w:t>Gmina Pyrzyce</w:t>
            </w:r>
          </w:p>
        </w:tc>
        <w:tc>
          <w:tcPr>
            <w:tcW w:w="1056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4, 7, 11, 18, 20, 21, 25</w:t>
            </w:r>
          </w:p>
        </w:tc>
        <w:tc>
          <w:tcPr>
            <w:tcW w:w="879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1, 3, 4, 8, 15, 17, 18, 22</w:t>
            </w:r>
          </w:p>
        </w:tc>
        <w:tc>
          <w:tcPr>
            <w:tcW w:w="896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1, 3, 4, 8, 15, 17, 18, 22, 29, 31</w:t>
            </w:r>
          </w:p>
        </w:tc>
        <w:tc>
          <w:tcPr>
            <w:tcW w:w="1134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1, 12, 14, 15,  19, 26, 28, 29</w:t>
            </w:r>
          </w:p>
        </w:tc>
        <w:tc>
          <w:tcPr>
            <w:tcW w:w="992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10, 12, 13, 17, 24, 26, 27, 31</w:t>
            </w:r>
          </w:p>
        </w:tc>
        <w:tc>
          <w:tcPr>
            <w:tcW w:w="1007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7, 9, 10, 14, 21, 23, 24, 28,</w:t>
            </w:r>
          </w:p>
        </w:tc>
        <w:tc>
          <w:tcPr>
            <w:tcW w:w="901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1, 5,7, 12, 15, 19, 21, 26, 29</w:t>
            </w:r>
          </w:p>
        </w:tc>
        <w:tc>
          <w:tcPr>
            <w:tcW w:w="1074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2, 4, 9, 12, 16, 18, 23, 26, 30</w:t>
            </w:r>
          </w:p>
        </w:tc>
        <w:tc>
          <w:tcPr>
            <w:tcW w:w="1271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1, 6, 9, 13, 15, 20, 23, 27, 29</w:t>
            </w:r>
          </w:p>
        </w:tc>
        <w:tc>
          <w:tcPr>
            <w:tcW w:w="1248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4, 7, 11, 13, 18, 21, 25, 27</w:t>
            </w:r>
          </w:p>
        </w:tc>
        <w:tc>
          <w:tcPr>
            <w:tcW w:w="1123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4, 8, 10, 15, 18, 22, 24, 29</w:t>
            </w:r>
          </w:p>
        </w:tc>
        <w:tc>
          <w:tcPr>
            <w:tcW w:w="1138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2, 6, 8, 13, 16, 20, 22, 27, 30</w:t>
            </w:r>
          </w:p>
        </w:tc>
      </w:tr>
      <w:tr w:rsidR="00385003" w:rsidRPr="00AC4558" w:rsidTr="00F5420A">
        <w:trPr>
          <w:trHeight w:val="835"/>
        </w:trPr>
        <w:tc>
          <w:tcPr>
            <w:tcW w:w="1280" w:type="dxa"/>
            <w:vAlign w:val="center"/>
          </w:tcPr>
          <w:p w:rsidR="00385003" w:rsidRPr="00AC29C2" w:rsidRDefault="00385003" w:rsidP="00F5420A">
            <w:pPr>
              <w:rPr>
                <w:rFonts w:ascii="Arial" w:hAnsi="Arial" w:cs="Arial"/>
                <w:sz w:val="22"/>
                <w:szCs w:val="22"/>
              </w:rPr>
            </w:pPr>
            <w:r w:rsidRPr="00AC29C2">
              <w:rPr>
                <w:rFonts w:ascii="Arial" w:hAnsi="Arial" w:cs="Arial"/>
                <w:sz w:val="22"/>
                <w:szCs w:val="22"/>
              </w:rPr>
              <w:t xml:space="preserve">Gmina </w:t>
            </w:r>
          </w:p>
          <w:p w:rsidR="00385003" w:rsidRPr="00AC29C2" w:rsidRDefault="00385003" w:rsidP="00F5420A">
            <w:pPr>
              <w:rPr>
                <w:rFonts w:ascii="Arial" w:hAnsi="Arial" w:cs="Arial"/>
                <w:sz w:val="22"/>
                <w:szCs w:val="22"/>
              </w:rPr>
            </w:pPr>
            <w:r w:rsidRPr="00AC29C2">
              <w:rPr>
                <w:rFonts w:ascii="Arial" w:hAnsi="Arial" w:cs="Arial"/>
                <w:sz w:val="22"/>
                <w:szCs w:val="22"/>
              </w:rPr>
              <w:t>Lipiany</w:t>
            </w:r>
          </w:p>
        </w:tc>
        <w:tc>
          <w:tcPr>
            <w:tcW w:w="1056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5, 12, 19, 26</w:t>
            </w:r>
          </w:p>
        </w:tc>
        <w:tc>
          <w:tcPr>
            <w:tcW w:w="879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2, 9, 16, 23</w:t>
            </w:r>
          </w:p>
        </w:tc>
        <w:tc>
          <w:tcPr>
            <w:tcW w:w="896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2, 9, 16, 23, 30</w:t>
            </w:r>
          </w:p>
        </w:tc>
        <w:tc>
          <w:tcPr>
            <w:tcW w:w="1134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6, 13, 20, 27</w:t>
            </w:r>
          </w:p>
        </w:tc>
        <w:tc>
          <w:tcPr>
            <w:tcW w:w="992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4, 11, 18, 25</w:t>
            </w:r>
          </w:p>
        </w:tc>
        <w:tc>
          <w:tcPr>
            <w:tcW w:w="1007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1, 8, 15, 22, 29</w:t>
            </w:r>
          </w:p>
        </w:tc>
        <w:tc>
          <w:tcPr>
            <w:tcW w:w="901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6, 13, 20, 27</w:t>
            </w:r>
          </w:p>
        </w:tc>
        <w:tc>
          <w:tcPr>
            <w:tcW w:w="1074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3, 10, 17, 24, 31</w:t>
            </w:r>
          </w:p>
        </w:tc>
        <w:tc>
          <w:tcPr>
            <w:tcW w:w="1271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7, 14, 21, 28</w:t>
            </w:r>
          </w:p>
        </w:tc>
        <w:tc>
          <w:tcPr>
            <w:tcW w:w="1248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5, 12, 19, 26</w:t>
            </w:r>
          </w:p>
        </w:tc>
        <w:tc>
          <w:tcPr>
            <w:tcW w:w="1123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2, 9, 16, 23, 30</w:t>
            </w:r>
          </w:p>
        </w:tc>
        <w:tc>
          <w:tcPr>
            <w:tcW w:w="1138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7, 14, 21, 28</w:t>
            </w:r>
          </w:p>
        </w:tc>
      </w:tr>
      <w:tr w:rsidR="00385003" w:rsidRPr="00AC4558" w:rsidTr="00F5420A">
        <w:trPr>
          <w:trHeight w:val="847"/>
        </w:trPr>
        <w:tc>
          <w:tcPr>
            <w:tcW w:w="1280" w:type="dxa"/>
            <w:vAlign w:val="center"/>
          </w:tcPr>
          <w:p w:rsidR="00385003" w:rsidRPr="00AC29C2" w:rsidRDefault="00385003" w:rsidP="00F5420A">
            <w:pPr>
              <w:rPr>
                <w:rFonts w:ascii="Arial" w:hAnsi="Arial" w:cs="Arial"/>
                <w:sz w:val="22"/>
                <w:szCs w:val="22"/>
              </w:rPr>
            </w:pPr>
            <w:r w:rsidRPr="00AC29C2">
              <w:rPr>
                <w:rFonts w:ascii="Arial" w:hAnsi="Arial" w:cs="Arial"/>
                <w:sz w:val="22"/>
                <w:szCs w:val="22"/>
              </w:rPr>
              <w:t>Gmina</w:t>
            </w:r>
          </w:p>
          <w:p w:rsidR="00385003" w:rsidRPr="00AC29C2" w:rsidRDefault="00385003" w:rsidP="00F5420A">
            <w:pPr>
              <w:rPr>
                <w:rFonts w:ascii="Arial" w:hAnsi="Arial" w:cs="Arial"/>
                <w:sz w:val="22"/>
                <w:szCs w:val="22"/>
              </w:rPr>
            </w:pPr>
            <w:r w:rsidRPr="00AC29C2">
              <w:rPr>
                <w:rFonts w:ascii="Arial" w:hAnsi="Arial" w:cs="Arial"/>
                <w:sz w:val="22"/>
                <w:szCs w:val="22"/>
              </w:rPr>
              <w:t xml:space="preserve">Bielice </w:t>
            </w:r>
          </w:p>
        </w:tc>
        <w:tc>
          <w:tcPr>
            <w:tcW w:w="1056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13, 27</w:t>
            </w:r>
          </w:p>
        </w:tc>
        <w:tc>
          <w:tcPr>
            <w:tcW w:w="879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10, 24</w:t>
            </w:r>
          </w:p>
        </w:tc>
        <w:tc>
          <w:tcPr>
            <w:tcW w:w="896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10, 24</w:t>
            </w:r>
          </w:p>
        </w:tc>
        <w:tc>
          <w:tcPr>
            <w:tcW w:w="1134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7, 21</w:t>
            </w:r>
          </w:p>
        </w:tc>
        <w:tc>
          <w:tcPr>
            <w:tcW w:w="992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5, 19</w:t>
            </w:r>
          </w:p>
        </w:tc>
        <w:tc>
          <w:tcPr>
            <w:tcW w:w="1007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2, 16, 30</w:t>
            </w:r>
          </w:p>
        </w:tc>
        <w:tc>
          <w:tcPr>
            <w:tcW w:w="901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14, 28</w:t>
            </w:r>
          </w:p>
        </w:tc>
        <w:tc>
          <w:tcPr>
            <w:tcW w:w="1074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11, 25</w:t>
            </w:r>
          </w:p>
        </w:tc>
        <w:tc>
          <w:tcPr>
            <w:tcW w:w="1271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8, 22</w:t>
            </w:r>
          </w:p>
        </w:tc>
        <w:tc>
          <w:tcPr>
            <w:tcW w:w="1248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6, 20</w:t>
            </w:r>
          </w:p>
        </w:tc>
        <w:tc>
          <w:tcPr>
            <w:tcW w:w="1123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3, 17</w:t>
            </w:r>
          </w:p>
        </w:tc>
        <w:tc>
          <w:tcPr>
            <w:tcW w:w="1138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1, 15, 29</w:t>
            </w:r>
          </w:p>
        </w:tc>
      </w:tr>
      <w:tr w:rsidR="00385003" w:rsidRPr="00AC4558" w:rsidTr="00F5420A">
        <w:trPr>
          <w:trHeight w:val="831"/>
        </w:trPr>
        <w:tc>
          <w:tcPr>
            <w:tcW w:w="1280" w:type="dxa"/>
            <w:vAlign w:val="center"/>
          </w:tcPr>
          <w:p w:rsidR="00385003" w:rsidRPr="00AC29C2" w:rsidRDefault="00385003" w:rsidP="00F5420A">
            <w:pPr>
              <w:rPr>
                <w:rFonts w:ascii="Arial" w:hAnsi="Arial" w:cs="Arial"/>
                <w:sz w:val="22"/>
                <w:szCs w:val="22"/>
              </w:rPr>
            </w:pPr>
            <w:r w:rsidRPr="00AC29C2">
              <w:rPr>
                <w:rFonts w:ascii="Arial" w:hAnsi="Arial" w:cs="Arial"/>
                <w:sz w:val="22"/>
                <w:szCs w:val="22"/>
              </w:rPr>
              <w:t xml:space="preserve">Gmina </w:t>
            </w:r>
          </w:p>
          <w:p w:rsidR="00385003" w:rsidRPr="00AC29C2" w:rsidRDefault="00385003" w:rsidP="00F5420A">
            <w:pPr>
              <w:rPr>
                <w:rFonts w:ascii="Arial" w:hAnsi="Arial" w:cs="Arial"/>
                <w:sz w:val="22"/>
                <w:szCs w:val="22"/>
              </w:rPr>
            </w:pPr>
            <w:r w:rsidRPr="00AC29C2">
              <w:rPr>
                <w:rFonts w:ascii="Arial" w:hAnsi="Arial" w:cs="Arial"/>
                <w:sz w:val="22"/>
                <w:szCs w:val="22"/>
              </w:rPr>
              <w:t>Warnice</w:t>
            </w:r>
          </w:p>
        </w:tc>
        <w:tc>
          <w:tcPr>
            <w:tcW w:w="1056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14, 28</w:t>
            </w:r>
          </w:p>
        </w:tc>
        <w:tc>
          <w:tcPr>
            <w:tcW w:w="879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11, 25</w:t>
            </w:r>
          </w:p>
        </w:tc>
        <w:tc>
          <w:tcPr>
            <w:tcW w:w="896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11, 25</w:t>
            </w:r>
          </w:p>
        </w:tc>
        <w:tc>
          <w:tcPr>
            <w:tcW w:w="1134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8, 22</w:t>
            </w:r>
          </w:p>
        </w:tc>
        <w:tc>
          <w:tcPr>
            <w:tcW w:w="992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6, 20</w:t>
            </w:r>
          </w:p>
        </w:tc>
        <w:tc>
          <w:tcPr>
            <w:tcW w:w="1007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17</w:t>
            </w:r>
          </w:p>
        </w:tc>
        <w:tc>
          <w:tcPr>
            <w:tcW w:w="901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8, 22</w:t>
            </w:r>
          </w:p>
        </w:tc>
        <w:tc>
          <w:tcPr>
            <w:tcW w:w="1074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5, 19</w:t>
            </w:r>
          </w:p>
        </w:tc>
        <w:tc>
          <w:tcPr>
            <w:tcW w:w="1271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2, 16, 30</w:t>
            </w:r>
          </w:p>
        </w:tc>
        <w:tc>
          <w:tcPr>
            <w:tcW w:w="1248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14, 28</w:t>
            </w:r>
          </w:p>
        </w:tc>
        <w:tc>
          <w:tcPr>
            <w:tcW w:w="1123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8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9, 23</w:t>
            </w:r>
          </w:p>
        </w:tc>
      </w:tr>
      <w:tr w:rsidR="00385003" w:rsidRPr="00AC4558" w:rsidTr="00F5420A">
        <w:trPr>
          <w:trHeight w:val="792"/>
        </w:trPr>
        <w:tc>
          <w:tcPr>
            <w:tcW w:w="1280" w:type="dxa"/>
            <w:vAlign w:val="center"/>
          </w:tcPr>
          <w:p w:rsidR="00385003" w:rsidRPr="00AC29C2" w:rsidRDefault="00385003" w:rsidP="00F5420A">
            <w:pPr>
              <w:rPr>
                <w:rFonts w:ascii="Arial" w:hAnsi="Arial" w:cs="Arial"/>
                <w:sz w:val="22"/>
                <w:szCs w:val="22"/>
              </w:rPr>
            </w:pPr>
            <w:r w:rsidRPr="00AC29C2">
              <w:rPr>
                <w:rFonts w:ascii="Arial" w:hAnsi="Arial" w:cs="Arial"/>
                <w:sz w:val="22"/>
                <w:szCs w:val="22"/>
              </w:rPr>
              <w:t xml:space="preserve">Gmina </w:t>
            </w:r>
          </w:p>
          <w:p w:rsidR="00385003" w:rsidRPr="00AC29C2" w:rsidRDefault="00385003" w:rsidP="00F5420A">
            <w:pPr>
              <w:rPr>
                <w:rFonts w:ascii="Arial" w:hAnsi="Arial" w:cs="Arial"/>
                <w:sz w:val="22"/>
                <w:szCs w:val="22"/>
              </w:rPr>
            </w:pPr>
            <w:r w:rsidRPr="00AC29C2">
              <w:rPr>
                <w:rFonts w:ascii="Arial" w:hAnsi="Arial" w:cs="Arial"/>
                <w:sz w:val="22"/>
                <w:szCs w:val="22"/>
              </w:rPr>
              <w:t>Kozielice</w:t>
            </w:r>
          </w:p>
        </w:tc>
        <w:tc>
          <w:tcPr>
            <w:tcW w:w="1056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8, 22</w:t>
            </w:r>
          </w:p>
        </w:tc>
        <w:tc>
          <w:tcPr>
            <w:tcW w:w="879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5, 19</w:t>
            </w:r>
          </w:p>
        </w:tc>
        <w:tc>
          <w:tcPr>
            <w:tcW w:w="896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5, 19</w:t>
            </w:r>
          </w:p>
        </w:tc>
        <w:tc>
          <w:tcPr>
            <w:tcW w:w="1134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2, 16, 30</w:t>
            </w:r>
          </w:p>
        </w:tc>
        <w:tc>
          <w:tcPr>
            <w:tcW w:w="992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14, 28</w:t>
            </w:r>
          </w:p>
        </w:tc>
        <w:tc>
          <w:tcPr>
            <w:tcW w:w="1007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11, 25</w:t>
            </w:r>
          </w:p>
        </w:tc>
        <w:tc>
          <w:tcPr>
            <w:tcW w:w="901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9, 23</w:t>
            </w:r>
          </w:p>
        </w:tc>
        <w:tc>
          <w:tcPr>
            <w:tcW w:w="1074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6, 20</w:t>
            </w:r>
          </w:p>
        </w:tc>
        <w:tc>
          <w:tcPr>
            <w:tcW w:w="1271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3, 17</w:t>
            </w:r>
          </w:p>
        </w:tc>
        <w:tc>
          <w:tcPr>
            <w:tcW w:w="1248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1, 15, 29</w:t>
            </w:r>
          </w:p>
        </w:tc>
        <w:tc>
          <w:tcPr>
            <w:tcW w:w="1123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12, 26</w:t>
            </w:r>
          </w:p>
        </w:tc>
        <w:tc>
          <w:tcPr>
            <w:tcW w:w="1138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10, 24</w:t>
            </w:r>
          </w:p>
        </w:tc>
      </w:tr>
      <w:tr w:rsidR="00385003" w:rsidRPr="00AC4558" w:rsidTr="00F5420A">
        <w:trPr>
          <w:trHeight w:val="792"/>
        </w:trPr>
        <w:tc>
          <w:tcPr>
            <w:tcW w:w="1280" w:type="dxa"/>
            <w:vAlign w:val="center"/>
          </w:tcPr>
          <w:p w:rsidR="00385003" w:rsidRPr="00AC29C2" w:rsidRDefault="00385003" w:rsidP="00F5420A">
            <w:pPr>
              <w:rPr>
                <w:rFonts w:ascii="Arial" w:hAnsi="Arial" w:cs="Arial"/>
                <w:sz w:val="22"/>
                <w:szCs w:val="22"/>
              </w:rPr>
            </w:pPr>
            <w:r w:rsidRPr="00AC29C2">
              <w:rPr>
                <w:rFonts w:ascii="Arial" w:hAnsi="Arial" w:cs="Arial"/>
                <w:sz w:val="22"/>
                <w:szCs w:val="22"/>
              </w:rPr>
              <w:t xml:space="preserve">Gmina </w:t>
            </w:r>
          </w:p>
          <w:p w:rsidR="00385003" w:rsidRPr="00AC29C2" w:rsidRDefault="00385003" w:rsidP="00F5420A">
            <w:pPr>
              <w:rPr>
                <w:rFonts w:ascii="Arial" w:hAnsi="Arial" w:cs="Arial"/>
                <w:sz w:val="22"/>
                <w:szCs w:val="22"/>
              </w:rPr>
            </w:pPr>
            <w:r w:rsidRPr="00AC29C2">
              <w:rPr>
                <w:rFonts w:ascii="Arial" w:hAnsi="Arial" w:cs="Arial"/>
                <w:sz w:val="22"/>
                <w:szCs w:val="22"/>
              </w:rPr>
              <w:t>Przelewice</w:t>
            </w:r>
          </w:p>
        </w:tc>
        <w:tc>
          <w:tcPr>
            <w:tcW w:w="1056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15, 29</w:t>
            </w:r>
          </w:p>
        </w:tc>
        <w:tc>
          <w:tcPr>
            <w:tcW w:w="879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12, 26</w:t>
            </w:r>
          </w:p>
        </w:tc>
        <w:tc>
          <w:tcPr>
            <w:tcW w:w="896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12, 26</w:t>
            </w:r>
          </w:p>
        </w:tc>
        <w:tc>
          <w:tcPr>
            <w:tcW w:w="1134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9, 23</w:t>
            </w:r>
          </w:p>
        </w:tc>
        <w:tc>
          <w:tcPr>
            <w:tcW w:w="992" w:type="dxa"/>
            <w:vAlign w:val="center"/>
          </w:tcPr>
          <w:p w:rsidR="00385003" w:rsidRPr="00AC4558" w:rsidRDefault="00385003" w:rsidP="00F5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7, 21</w:t>
            </w:r>
          </w:p>
        </w:tc>
        <w:tc>
          <w:tcPr>
            <w:tcW w:w="1007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4, 18</w:t>
            </w:r>
          </w:p>
        </w:tc>
        <w:tc>
          <w:tcPr>
            <w:tcW w:w="901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2, 16, 30</w:t>
            </w:r>
          </w:p>
        </w:tc>
        <w:tc>
          <w:tcPr>
            <w:tcW w:w="1074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13, 27</w:t>
            </w:r>
          </w:p>
        </w:tc>
        <w:tc>
          <w:tcPr>
            <w:tcW w:w="1271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10, 24</w:t>
            </w:r>
          </w:p>
        </w:tc>
        <w:tc>
          <w:tcPr>
            <w:tcW w:w="1248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8, 22</w:t>
            </w:r>
          </w:p>
        </w:tc>
        <w:tc>
          <w:tcPr>
            <w:tcW w:w="1123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5, 19</w:t>
            </w:r>
          </w:p>
        </w:tc>
        <w:tc>
          <w:tcPr>
            <w:tcW w:w="1138" w:type="dxa"/>
            <w:vAlign w:val="center"/>
          </w:tcPr>
          <w:p w:rsidR="00385003" w:rsidRPr="00AC4558" w:rsidRDefault="00385003" w:rsidP="00F54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3, 17, 31</w:t>
            </w:r>
          </w:p>
        </w:tc>
      </w:tr>
    </w:tbl>
    <w:p w:rsidR="00385003" w:rsidRDefault="00385003" w:rsidP="00385003">
      <w:pPr>
        <w:jc w:val="both"/>
        <w:rPr>
          <w:rFonts w:ascii="Arial" w:hAnsi="Arial" w:cs="Arial"/>
          <w:sz w:val="20"/>
          <w:szCs w:val="20"/>
        </w:rPr>
      </w:pPr>
    </w:p>
    <w:p w:rsidR="00385003" w:rsidRPr="00E70FD8" w:rsidRDefault="00385003" w:rsidP="00385003">
      <w:pPr>
        <w:jc w:val="both"/>
        <w:rPr>
          <w:rFonts w:ascii="Arial" w:hAnsi="Arial" w:cs="Arial"/>
          <w:sz w:val="20"/>
          <w:szCs w:val="20"/>
        </w:rPr>
      </w:pPr>
      <w:r w:rsidRPr="00E1430A">
        <w:rPr>
          <w:rFonts w:ascii="Arial" w:hAnsi="Arial" w:cs="Arial"/>
          <w:sz w:val="20"/>
          <w:szCs w:val="20"/>
        </w:rPr>
        <w:t>Punkty będą czynne: w gminie Lipiany i Przelewice od godziny 11</w:t>
      </w:r>
      <w:r w:rsidRPr="00E1430A">
        <w:rPr>
          <w:rFonts w:ascii="Arial" w:hAnsi="Arial" w:cs="Arial"/>
          <w:sz w:val="20"/>
          <w:szCs w:val="20"/>
          <w:vertAlign w:val="superscript"/>
        </w:rPr>
        <w:t>00</w:t>
      </w:r>
      <w:r w:rsidRPr="00E1430A">
        <w:rPr>
          <w:rFonts w:ascii="Arial" w:hAnsi="Arial" w:cs="Arial"/>
          <w:sz w:val="20"/>
          <w:szCs w:val="20"/>
        </w:rPr>
        <w:t xml:space="preserve"> do 15</w:t>
      </w:r>
      <w:r w:rsidRPr="00E1430A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, w Bielicach od 14</w:t>
      </w:r>
      <w:r w:rsidRPr="00E1430A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18</w:t>
      </w:r>
      <w:r w:rsidRPr="00E1430A">
        <w:rPr>
          <w:rFonts w:ascii="Arial" w:hAnsi="Arial" w:cs="Arial"/>
          <w:sz w:val="20"/>
          <w:szCs w:val="20"/>
          <w:vertAlign w:val="superscript"/>
        </w:rPr>
        <w:t>00</w:t>
      </w:r>
      <w:r w:rsidRPr="00E1430A">
        <w:rPr>
          <w:rFonts w:ascii="Arial" w:hAnsi="Arial" w:cs="Arial"/>
          <w:sz w:val="20"/>
          <w:szCs w:val="20"/>
        </w:rPr>
        <w:t xml:space="preserve">, w pozostałych gminach od godziny  </w:t>
      </w:r>
      <w:r>
        <w:rPr>
          <w:rFonts w:ascii="Arial" w:hAnsi="Arial" w:cs="Arial"/>
          <w:sz w:val="20"/>
          <w:szCs w:val="20"/>
        </w:rPr>
        <w:br/>
      </w:r>
      <w:r w:rsidRPr="00E1430A">
        <w:rPr>
          <w:rFonts w:ascii="Arial" w:hAnsi="Arial" w:cs="Arial"/>
          <w:sz w:val="20"/>
          <w:szCs w:val="20"/>
        </w:rPr>
        <w:t>9</w:t>
      </w:r>
      <w:r w:rsidRPr="00E1430A">
        <w:rPr>
          <w:rFonts w:ascii="Arial" w:hAnsi="Arial" w:cs="Arial"/>
          <w:sz w:val="20"/>
          <w:szCs w:val="20"/>
          <w:vertAlign w:val="superscript"/>
        </w:rPr>
        <w:t>00</w:t>
      </w:r>
      <w:r w:rsidRPr="00E143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E1430A">
        <w:rPr>
          <w:rFonts w:ascii="Arial" w:hAnsi="Arial" w:cs="Arial"/>
          <w:sz w:val="20"/>
          <w:szCs w:val="20"/>
        </w:rPr>
        <w:t>13</w:t>
      </w:r>
      <w:r w:rsidRPr="00E1430A">
        <w:rPr>
          <w:rFonts w:ascii="Arial" w:hAnsi="Arial" w:cs="Arial"/>
          <w:sz w:val="20"/>
          <w:szCs w:val="20"/>
          <w:vertAlign w:val="superscript"/>
        </w:rPr>
        <w:t>00</w:t>
      </w:r>
      <w:r w:rsidRPr="00E143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1430A">
        <w:rPr>
          <w:rFonts w:ascii="Arial" w:hAnsi="Arial" w:cs="Arial"/>
          <w:sz w:val="20"/>
          <w:szCs w:val="20"/>
        </w:rPr>
        <w:t xml:space="preserve">Usytuowanie poszczególnych lokali: gmina Pyrzyce – Urząd Miejski w Pyrzycach, Plac Ratuszowy 1, sala Nr 14, gmina Bielice -  Urząd Gminy </w:t>
      </w:r>
      <w:r w:rsidRPr="00E70FD8">
        <w:rPr>
          <w:rFonts w:ascii="Arial" w:hAnsi="Arial" w:cs="Arial"/>
          <w:sz w:val="20"/>
          <w:szCs w:val="20"/>
        </w:rPr>
        <w:t xml:space="preserve">Bielice, ul. Niepokalanej 34, sala Nr 1, gmina Kozielice -  Urząd Gminy Kozielice 73, sala Nr 8, gmina Lipiany - Ośrodek Pomocy Społecznej przy ul. Myśliborskiej, </w:t>
      </w:r>
      <w:proofErr w:type="spellStart"/>
      <w:r w:rsidRPr="00E70FD8">
        <w:rPr>
          <w:rFonts w:ascii="Arial" w:hAnsi="Arial" w:cs="Arial"/>
          <w:sz w:val="20"/>
          <w:szCs w:val="20"/>
        </w:rPr>
        <w:t>Miejsko-Gminny-Ośrodek</w:t>
      </w:r>
      <w:proofErr w:type="spellEnd"/>
      <w:r w:rsidRPr="00E70FD8">
        <w:rPr>
          <w:rFonts w:ascii="Arial" w:hAnsi="Arial" w:cs="Arial"/>
          <w:sz w:val="20"/>
          <w:szCs w:val="20"/>
        </w:rPr>
        <w:t xml:space="preserve"> Kultury, ul. Okrzei 5, lokal nr 2</w:t>
      </w:r>
      <w:r w:rsidRPr="00E1430A">
        <w:rPr>
          <w:rFonts w:ascii="Arial" w:hAnsi="Arial" w:cs="Arial"/>
          <w:sz w:val="20"/>
          <w:szCs w:val="20"/>
        </w:rPr>
        <w:t>, gmina Przelewice – Ośrodek Pomocy Społecznej w Przelewicach 75, wejście C, sala C 4, gmina Warnice – Urząd Gminy w Warnicach 66, 74-201 sala Nr 2.</w:t>
      </w:r>
    </w:p>
    <w:p w:rsidR="00385003" w:rsidRDefault="00385003"/>
    <w:p w:rsidR="00385003" w:rsidRDefault="00385003"/>
    <w:p w:rsidR="00385003" w:rsidRDefault="00385003"/>
    <w:p w:rsidR="00385003" w:rsidRDefault="00385003"/>
    <w:p w:rsidR="00385003" w:rsidRDefault="00385003"/>
    <w:p w:rsidR="00385003" w:rsidRDefault="00385003">
      <w:pPr>
        <w:sectPr w:rsidR="00385003" w:rsidSect="00E70FD8">
          <w:pgSz w:w="16838" w:h="11906" w:orient="landscape"/>
          <w:pgMar w:top="851" w:right="1417" w:bottom="568" w:left="1417" w:header="708" w:footer="708" w:gutter="0"/>
          <w:cols w:space="708"/>
          <w:docGrid w:linePitch="360"/>
        </w:sectPr>
      </w:pPr>
    </w:p>
    <w:p w:rsidR="00385003" w:rsidRDefault="00385003" w:rsidP="00385003">
      <w:pPr>
        <w:ind w:left="1416"/>
        <w:jc w:val="righ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lastRenderedPageBreak/>
        <w:t xml:space="preserve">Załącznik nr 2 do ogłoszenia o konkursie na prowadzenie punktu nieodpłatnej pomocy prawnej </w:t>
      </w:r>
      <w:r>
        <w:rPr>
          <w:rFonts w:eastAsia="Times New Roman" w:cs="Times New Roman"/>
          <w:sz w:val="18"/>
          <w:szCs w:val="18"/>
          <w:lang w:eastAsia="pl-PL"/>
        </w:rPr>
        <w:br/>
        <w:t>oraz świadczenia poradnictwa obywatelskiego w powiecie pyrzyckim w 2021 r.</w:t>
      </w:r>
    </w:p>
    <w:p w:rsidR="00385003" w:rsidRPr="007E5AB9" w:rsidRDefault="00385003" w:rsidP="00385003">
      <w:pPr>
        <w:spacing w:before="100" w:beforeAutospacing="1"/>
        <w:rPr>
          <w:rFonts w:eastAsia="Times New Roman" w:cs="Times New Roman"/>
          <w:lang w:eastAsia="pl-PL"/>
        </w:rPr>
      </w:pPr>
    </w:p>
    <w:p w:rsidR="00385003" w:rsidRPr="007E5AB9" w:rsidRDefault="00385003" w:rsidP="00385003">
      <w:pPr>
        <w:spacing w:before="100" w:beforeAutospacing="1"/>
        <w:jc w:val="center"/>
        <w:rPr>
          <w:rFonts w:eastAsia="Times New Roman" w:cs="Times New Roman"/>
          <w:lang w:eastAsia="pl-PL"/>
        </w:rPr>
      </w:pPr>
      <w:r w:rsidRPr="007E5AB9">
        <w:rPr>
          <w:rFonts w:eastAsia="Times New Roman" w:cs="Times New Roman"/>
          <w:b/>
          <w:bCs/>
          <w:lang w:eastAsia="pl-PL"/>
        </w:rPr>
        <w:t xml:space="preserve">KARTA OCENY OFERTY </w:t>
      </w:r>
    </w:p>
    <w:p w:rsidR="00385003" w:rsidRPr="007E5AB9" w:rsidRDefault="00385003" w:rsidP="00385003">
      <w:pPr>
        <w:spacing w:before="100" w:beforeAutospacing="1"/>
        <w:jc w:val="center"/>
        <w:rPr>
          <w:rFonts w:eastAsia="Times New Roman" w:cs="Times New Roman"/>
          <w:b/>
          <w:lang w:eastAsia="pl-PL"/>
        </w:rPr>
      </w:pPr>
      <w:r w:rsidRPr="007E5AB9">
        <w:rPr>
          <w:rFonts w:eastAsia="Times New Roman" w:cs="Times New Roman"/>
          <w:b/>
          <w:bCs/>
          <w:lang w:eastAsia="pl-PL"/>
        </w:rPr>
        <w:t xml:space="preserve">na realizację </w:t>
      </w:r>
      <w:r w:rsidRPr="007E5AB9">
        <w:rPr>
          <w:rFonts w:eastAsia="Times New Roman" w:cs="Times New Roman"/>
          <w:b/>
          <w:lang w:eastAsia="pl-PL"/>
        </w:rPr>
        <w:t xml:space="preserve"> zadania publicznego polegającego na prowadzeniu jednego punktu nieodpłatnej pomocy pra</w:t>
      </w:r>
      <w:r>
        <w:rPr>
          <w:rFonts w:eastAsia="Times New Roman" w:cs="Times New Roman"/>
          <w:b/>
          <w:lang w:eastAsia="pl-PL"/>
        </w:rPr>
        <w:t>wnej lub świadczenia nieodpłatnego poradnictwa obywatelskiego w powiecie pyrzyckim w 2021</w:t>
      </w:r>
      <w:r w:rsidRPr="007E5AB9">
        <w:rPr>
          <w:rFonts w:eastAsia="Times New Roman" w:cs="Times New Roman"/>
          <w:b/>
          <w:lang w:eastAsia="pl-PL"/>
        </w:rPr>
        <w:t xml:space="preserve"> roku</w:t>
      </w:r>
    </w:p>
    <w:p w:rsidR="00385003" w:rsidRPr="007E5AB9" w:rsidRDefault="00385003" w:rsidP="00385003">
      <w:pPr>
        <w:spacing w:before="100" w:beforeAutospacing="1"/>
        <w:rPr>
          <w:rFonts w:eastAsia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7035"/>
        <w:gridCol w:w="604"/>
        <w:gridCol w:w="1097"/>
      </w:tblGrid>
      <w:tr w:rsidR="00385003" w:rsidRPr="007E5AB9" w:rsidTr="00F5420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</w:t>
            </w:r>
            <w:r w:rsidRPr="007E5AB9">
              <w:rPr>
                <w:rFonts w:eastAsia="Times New Roman" w:cs="Times New Roman"/>
                <w:lang w:eastAsia="pl-PL"/>
              </w:rPr>
              <w:t>p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A39F4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punktu</w:t>
            </w:r>
            <w:r w:rsidRPr="007A39F4">
              <w:rPr>
                <w:rFonts w:eastAsia="Times New Roman" w:cs="Times New Roman"/>
                <w:lang w:eastAsia="pl-PL"/>
              </w:rPr>
              <w:t xml:space="preserve"> nieodpłatnej pomocy prawnej</w:t>
            </w:r>
            <w:r>
              <w:rPr>
                <w:rFonts w:eastAsia="Times New Roman" w:cs="Times New Roman"/>
                <w:lang w:eastAsia="pl-PL"/>
              </w:rPr>
              <w:t xml:space="preserve"> lub świadczenia nieodpłatnego poradnictwa prawnego 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Max ilość pkt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Ocena punktowa</w:t>
            </w:r>
          </w:p>
        </w:tc>
      </w:tr>
      <w:tr w:rsidR="00385003" w:rsidRPr="007E5AB9" w:rsidTr="00F5420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możliwość realizacji zadania p</w:t>
            </w:r>
            <w:r>
              <w:rPr>
                <w:rFonts w:eastAsia="Times New Roman" w:cs="Times New Roman"/>
                <w:lang w:eastAsia="pl-PL"/>
              </w:rPr>
              <w:t>ublicznego przez oferenta, w szczególności</w:t>
            </w:r>
            <w:r w:rsidRPr="007E5AB9">
              <w:rPr>
                <w:rFonts w:eastAsia="Times New Roman" w:cs="Times New Roman"/>
                <w:lang w:eastAsia="pl-PL"/>
              </w:rPr>
              <w:t xml:space="preserve"> dokumenty potwierdzające spełnienie warunku pos</w:t>
            </w:r>
            <w:r>
              <w:rPr>
                <w:rFonts w:eastAsia="Times New Roman" w:cs="Times New Roman"/>
                <w:lang w:eastAsia="pl-PL"/>
              </w:rPr>
              <w:t xml:space="preserve">iadania przewidzianego ustawą </w:t>
            </w:r>
            <w:r w:rsidRPr="007E5AB9">
              <w:rPr>
                <w:rFonts w:eastAsia="Times New Roman" w:cs="Times New Roman"/>
                <w:lang w:eastAsia="pl-PL"/>
              </w:rPr>
              <w:t>doświadczenia w wykonywaniu zadań wiążących s</w:t>
            </w:r>
            <w:r>
              <w:rPr>
                <w:rFonts w:eastAsia="Times New Roman" w:cs="Times New Roman"/>
                <w:lang w:eastAsia="pl-PL"/>
              </w:rPr>
              <w:t>ię z udzielaniem porad prawnych lub świadczenia poradnictwa obywatelskiego,</w:t>
            </w:r>
            <w:r w:rsidRPr="007E5AB9">
              <w:rPr>
                <w:rFonts w:eastAsia="Times New Roman" w:cs="Times New Roman"/>
                <w:lang w:eastAsia="pl-PL"/>
              </w:rPr>
              <w:t xml:space="preserve"> istnienie wewnętrznej struktury zarządzania odpowiedniej do wielkości organizacji, 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385003" w:rsidRPr="007E5AB9" w:rsidTr="00F5420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kalkulacja kosztów reali</w:t>
            </w:r>
            <w:r>
              <w:rPr>
                <w:rFonts w:eastAsia="Times New Roman" w:cs="Times New Roman"/>
                <w:lang w:eastAsia="pl-PL"/>
              </w:rPr>
              <w:t>zacji zadania publicznego, w szczególności</w:t>
            </w:r>
            <w:r w:rsidRPr="007E5AB9">
              <w:rPr>
                <w:rFonts w:eastAsia="Times New Roman" w:cs="Times New Roman"/>
                <w:lang w:eastAsia="pl-PL"/>
              </w:rPr>
              <w:t xml:space="preserve"> w odniesieniu do zakresu rzeczowego zadania (w ocenie oferty będą brane pod uwagę m. in. </w:t>
            </w:r>
            <w:r>
              <w:rPr>
                <w:rFonts w:eastAsia="Times New Roman" w:cs="Times New Roman"/>
                <w:lang w:eastAsia="pl-PL"/>
              </w:rPr>
              <w:t>z</w:t>
            </w:r>
            <w:r w:rsidRPr="007E5AB9">
              <w:rPr>
                <w:rFonts w:eastAsia="Times New Roman" w:cs="Times New Roman"/>
                <w:lang w:eastAsia="pl-PL"/>
              </w:rPr>
              <w:t>akładane rezultaty, koszty osobowe, koszty obsługi zadania),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385003" w:rsidRPr="007E5AB9" w:rsidTr="00F5420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proponowana jakość wykonania zadania (sposób monitorowania i oceny jakości świadczenia usług w punkcie, założone do realizacji mierniki i</w:t>
            </w:r>
            <w:r>
              <w:rPr>
                <w:rFonts w:eastAsia="Times New Roman" w:cs="Times New Roman"/>
                <w:lang w:eastAsia="pl-PL"/>
              </w:rPr>
              <w:t xml:space="preserve"> wskaźniki, itp.</w:t>
            </w:r>
            <w:r w:rsidRPr="007E5AB9">
              <w:rPr>
                <w:rFonts w:eastAsia="Times New Roman" w:cs="Times New Roman"/>
                <w:lang w:eastAsia="pl-PL"/>
              </w:rPr>
              <w:t>),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385003" w:rsidRPr="007E5AB9" w:rsidTr="00F5420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kwalifikacje i doświadczenie osób, przy udziale, których oferent będzie realizować zadanie publiczne,</w:t>
            </w:r>
            <w:r>
              <w:rPr>
                <w:rFonts w:eastAsia="Times New Roman" w:cs="Times New Roman"/>
                <w:lang w:eastAsia="pl-PL"/>
              </w:rPr>
              <w:t xml:space="preserve"> potwierdzone dokumentami 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385003" w:rsidRPr="007E5AB9" w:rsidTr="00F5420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Rzetelność, terminowość, </w:t>
            </w:r>
            <w:r w:rsidRPr="007E5AB9">
              <w:rPr>
                <w:rFonts w:eastAsia="Times New Roman" w:cs="Times New Roman"/>
                <w:lang w:eastAsia="pl-PL"/>
              </w:rPr>
              <w:t>sposób rozliczani</w:t>
            </w:r>
            <w:r>
              <w:rPr>
                <w:rFonts w:eastAsia="Times New Roman" w:cs="Times New Roman"/>
                <w:lang w:eastAsia="pl-PL"/>
              </w:rPr>
              <w:t xml:space="preserve">a dotychczas otrzymanych dotacji </w:t>
            </w:r>
            <w:r w:rsidRPr="007E5AB9">
              <w:rPr>
                <w:rFonts w:eastAsia="Times New Roman" w:cs="Times New Roman"/>
                <w:lang w:eastAsia="pl-PL"/>
              </w:rPr>
              <w:t xml:space="preserve"> na realizację zadań publicznych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7E5AB9">
              <w:rPr>
                <w:rFonts w:eastAsia="Times New Roman" w:cs="Times New Roman"/>
                <w:lang w:eastAsia="pl-PL"/>
              </w:rPr>
              <w:t xml:space="preserve"> (przy ocenie ofert brane będą pod uwagę liczba i rod</w:t>
            </w:r>
            <w:r>
              <w:rPr>
                <w:rFonts w:eastAsia="Times New Roman" w:cs="Times New Roman"/>
                <w:lang w:eastAsia="pl-PL"/>
              </w:rPr>
              <w:t xml:space="preserve">zaj zrealizowanych w latach 2015-2018 projektów, koszt </w:t>
            </w:r>
            <w:r w:rsidRPr="007E5AB9">
              <w:rPr>
                <w:rFonts w:eastAsia="Times New Roman" w:cs="Times New Roman"/>
                <w:lang w:eastAsia="pl-PL"/>
              </w:rPr>
              <w:t>projektów, opinie i rekomendacje instytucji i podmiotów udzielających d</w:t>
            </w:r>
            <w:r>
              <w:rPr>
                <w:rFonts w:eastAsia="Times New Roman" w:cs="Times New Roman"/>
                <w:lang w:eastAsia="pl-PL"/>
              </w:rPr>
              <w:t>otacji na zrealizowane projekty)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385003" w:rsidRPr="007E5AB9" w:rsidTr="00F5420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Razem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003" w:rsidRPr="007E5AB9" w:rsidRDefault="00385003" w:rsidP="00F5420A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100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003" w:rsidRPr="007E5AB9" w:rsidRDefault="00385003" w:rsidP="00F5420A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</w:tbl>
    <w:p w:rsidR="00385003" w:rsidRPr="007E5AB9" w:rsidRDefault="00385003" w:rsidP="00385003">
      <w:pPr>
        <w:spacing w:before="100" w:beforeAutospacing="1"/>
        <w:rPr>
          <w:rFonts w:eastAsia="Times New Roman" w:cs="Times New Roman"/>
          <w:lang w:eastAsia="pl-PL"/>
        </w:rPr>
      </w:pPr>
    </w:p>
    <w:p w:rsidR="00385003" w:rsidRPr="00677689" w:rsidRDefault="00385003" w:rsidP="00385003">
      <w:pPr>
        <w:spacing w:before="100" w:beforeAutospacing="1"/>
        <w:ind w:left="5672" w:hanging="5672"/>
        <w:rPr>
          <w:rFonts w:eastAsia="Times New Roman" w:cs="Times New Roman"/>
          <w:lang w:eastAsia="pl-PL"/>
        </w:rPr>
      </w:pPr>
      <w:r w:rsidRPr="007E5AB9">
        <w:rPr>
          <w:rFonts w:eastAsia="Times New Roman" w:cs="Times New Roman"/>
          <w:lang w:eastAsia="pl-PL"/>
        </w:rPr>
        <w:t>Pyrzyce, dnia</w:t>
      </w:r>
      <w:r>
        <w:rPr>
          <w:rFonts w:eastAsia="Times New Roman" w:cs="Times New Roman"/>
          <w:lang w:eastAsia="pl-PL"/>
        </w:rPr>
        <w:t xml:space="preserve"> </w:t>
      </w:r>
      <w:r w:rsidRPr="007E5AB9">
        <w:rPr>
          <w:rFonts w:eastAsia="Times New Roman" w:cs="Times New Roman"/>
          <w:lang w:eastAsia="pl-PL"/>
        </w:rPr>
        <w:t>.................</w:t>
      </w:r>
      <w:r>
        <w:rPr>
          <w:rFonts w:eastAsia="Times New Roman" w:cs="Times New Roman"/>
          <w:lang w:eastAsia="pl-PL"/>
        </w:rPr>
        <w:t>........................</w:t>
      </w:r>
      <w:r>
        <w:rPr>
          <w:rFonts w:eastAsia="Times New Roman" w:cs="Times New Roman"/>
          <w:lang w:eastAsia="pl-PL"/>
        </w:rPr>
        <w:tab/>
        <w:t xml:space="preserve">             </w:t>
      </w:r>
      <w:r w:rsidRPr="007E5AB9">
        <w:rPr>
          <w:rFonts w:eastAsia="Times New Roman" w:cs="Times New Roman"/>
          <w:lang w:eastAsia="pl-PL"/>
        </w:rPr>
        <w:t xml:space="preserve">Podpis przewodniczącego </w:t>
      </w:r>
      <w:r>
        <w:rPr>
          <w:rFonts w:eastAsia="Times New Roman" w:cs="Times New Roman"/>
          <w:lang w:eastAsia="pl-PL"/>
        </w:rPr>
        <w:t xml:space="preserve">             </w:t>
      </w:r>
      <w:r>
        <w:rPr>
          <w:rFonts w:eastAsia="Times New Roman" w:cs="Times New Roman"/>
          <w:lang w:eastAsia="pl-PL"/>
        </w:rPr>
        <w:br/>
        <w:t xml:space="preserve">               k</w:t>
      </w:r>
      <w:r w:rsidRPr="007E5AB9">
        <w:rPr>
          <w:rFonts w:eastAsia="Times New Roman" w:cs="Times New Roman"/>
          <w:lang w:eastAsia="pl-PL"/>
        </w:rPr>
        <w:t>omisji konkursowej</w:t>
      </w:r>
    </w:p>
    <w:p w:rsidR="00385003" w:rsidRDefault="00385003" w:rsidP="00385003"/>
    <w:p w:rsidR="00385003" w:rsidRDefault="00385003"/>
    <w:sectPr w:rsidR="0038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90" w:rsidRDefault="00DA1390" w:rsidP="00FF25AA">
      <w:r>
        <w:separator/>
      </w:r>
    </w:p>
  </w:endnote>
  <w:endnote w:type="continuationSeparator" w:id="0">
    <w:p w:rsidR="00DA1390" w:rsidRDefault="00DA1390" w:rsidP="00FF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90" w:rsidRDefault="00DA1390" w:rsidP="00FF25AA">
      <w:r>
        <w:separator/>
      </w:r>
    </w:p>
  </w:footnote>
  <w:footnote w:type="continuationSeparator" w:id="0">
    <w:p w:rsidR="00DA1390" w:rsidRDefault="00DA1390" w:rsidP="00FF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9B4"/>
    <w:multiLevelType w:val="multilevel"/>
    <w:tmpl w:val="FA82E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1E1C89"/>
    <w:multiLevelType w:val="hybridMultilevel"/>
    <w:tmpl w:val="E17E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5C4F"/>
    <w:multiLevelType w:val="hybridMultilevel"/>
    <w:tmpl w:val="2924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48"/>
    <w:rsid w:val="00000E4C"/>
    <w:rsid w:val="00001CDC"/>
    <w:rsid w:val="00002ED0"/>
    <w:rsid w:val="00003D44"/>
    <w:rsid w:val="000040D7"/>
    <w:rsid w:val="000103E4"/>
    <w:rsid w:val="00011971"/>
    <w:rsid w:val="0001250E"/>
    <w:rsid w:val="0001444C"/>
    <w:rsid w:val="0001484A"/>
    <w:rsid w:val="00014A52"/>
    <w:rsid w:val="00014B1C"/>
    <w:rsid w:val="000150F7"/>
    <w:rsid w:val="00015891"/>
    <w:rsid w:val="00015928"/>
    <w:rsid w:val="00016049"/>
    <w:rsid w:val="000170A9"/>
    <w:rsid w:val="00020929"/>
    <w:rsid w:val="00020FD7"/>
    <w:rsid w:val="000212F7"/>
    <w:rsid w:val="0002162E"/>
    <w:rsid w:val="00022FB9"/>
    <w:rsid w:val="00023ABC"/>
    <w:rsid w:val="00024049"/>
    <w:rsid w:val="0002419B"/>
    <w:rsid w:val="00024B26"/>
    <w:rsid w:val="00025110"/>
    <w:rsid w:val="00025359"/>
    <w:rsid w:val="0002721B"/>
    <w:rsid w:val="000277FB"/>
    <w:rsid w:val="00030D71"/>
    <w:rsid w:val="00031A3B"/>
    <w:rsid w:val="0003317C"/>
    <w:rsid w:val="00033D3F"/>
    <w:rsid w:val="000344EF"/>
    <w:rsid w:val="00034C5E"/>
    <w:rsid w:val="00034F6E"/>
    <w:rsid w:val="00035CCD"/>
    <w:rsid w:val="00035CD6"/>
    <w:rsid w:val="0003681D"/>
    <w:rsid w:val="00036A02"/>
    <w:rsid w:val="00036E54"/>
    <w:rsid w:val="00037044"/>
    <w:rsid w:val="0003764A"/>
    <w:rsid w:val="000407D9"/>
    <w:rsid w:val="00041AF3"/>
    <w:rsid w:val="00043163"/>
    <w:rsid w:val="0004346A"/>
    <w:rsid w:val="00043D43"/>
    <w:rsid w:val="000443D1"/>
    <w:rsid w:val="000448F2"/>
    <w:rsid w:val="000451FF"/>
    <w:rsid w:val="00045BEB"/>
    <w:rsid w:val="0004613C"/>
    <w:rsid w:val="000466E0"/>
    <w:rsid w:val="00046D15"/>
    <w:rsid w:val="00047C83"/>
    <w:rsid w:val="00047D0B"/>
    <w:rsid w:val="00050920"/>
    <w:rsid w:val="00051279"/>
    <w:rsid w:val="00051D60"/>
    <w:rsid w:val="000525EC"/>
    <w:rsid w:val="00053CC6"/>
    <w:rsid w:val="0005446F"/>
    <w:rsid w:val="0005543F"/>
    <w:rsid w:val="00055A80"/>
    <w:rsid w:val="00055E65"/>
    <w:rsid w:val="00055E8E"/>
    <w:rsid w:val="0005797D"/>
    <w:rsid w:val="00060646"/>
    <w:rsid w:val="00064604"/>
    <w:rsid w:val="00064E98"/>
    <w:rsid w:val="00065AD3"/>
    <w:rsid w:val="00066575"/>
    <w:rsid w:val="0006719C"/>
    <w:rsid w:val="00070073"/>
    <w:rsid w:val="00070494"/>
    <w:rsid w:val="00071335"/>
    <w:rsid w:val="00073000"/>
    <w:rsid w:val="00073B07"/>
    <w:rsid w:val="000742E1"/>
    <w:rsid w:val="000748F7"/>
    <w:rsid w:val="00074D02"/>
    <w:rsid w:val="000766E9"/>
    <w:rsid w:val="00077094"/>
    <w:rsid w:val="0007790A"/>
    <w:rsid w:val="00077ECC"/>
    <w:rsid w:val="0008205A"/>
    <w:rsid w:val="00082495"/>
    <w:rsid w:val="00082BCA"/>
    <w:rsid w:val="00084BCC"/>
    <w:rsid w:val="00084D52"/>
    <w:rsid w:val="00085C98"/>
    <w:rsid w:val="000865C1"/>
    <w:rsid w:val="000870CA"/>
    <w:rsid w:val="00087791"/>
    <w:rsid w:val="00087C62"/>
    <w:rsid w:val="00087EC5"/>
    <w:rsid w:val="0009009F"/>
    <w:rsid w:val="00090B6C"/>
    <w:rsid w:val="00090F73"/>
    <w:rsid w:val="0009189D"/>
    <w:rsid w:val="000919AD"/>
    <w:rsid w:val="00091A1D"/>
    <w:rsid w:val="00091ECD"/>
    <w:rsid w:val="0009227E"/>
    <w:rsid w:val="00092328"/>
    <w:rsid w:val="0009277B"/>
    <w:rsid w:val="000927A2"/>
    <w:rsid w:val="00093499"/>
    <w:rsid w:val="000941B6"/>
    <w:rsid w:val="00095B49"/>
    <w:rsid w:val="00096E0D"/>
    <w:rsid w:val="000970DE"/>
    <w:rsid w:val="0009743A"/>
    <w:rsid w:val="00097447"/>
    <w:rsid w:val="000A094D"/>
    <w:rsid w:val="000A13AF"/>
    <w:rsid w:val="000A151D"/>
    <w:rsid w:val="000A1698"/>
    <w:rsid w:val="000A26D9"/>
    <w:rsid w:val="000A2747"/>
    <w:rsid w:val="000A29FC"/>
    <w:rsid w:val="000A2A18"/>
    <w:rsid w:val="000A3561"/>
    <w:rsid w:val="000A46CC"/>
    <w:rsid w:val="000A4E97"/>
    <w:rsid w:val="000B0178"/>
    <w:rsid w:val="000B0532"/>
    <w:rsid w:val="000B07B9"/>
    <w:rsid w:val="000B09DC"/>
    <w:rsid w:val="000B0B61"/>
    <w:rsid w:val="000B10DF"/>
    <w:rsid w:val="000B1800"/>
    <w:rsid w:val="000B27D5"/>
    <w:rsid w:val="000B3F91"/>
    <w:rsid w:val="000B4165"/>
    <w:rsid w:val="000B42E9"/>
    <w:rsid w:val="000B48D0"/>
    <w:rsid w:val="000B52B2"/>
    <w:rsid w:val="000B5862"/>
    <w:rsid w:val="000B64E0"/>
    <w:rsid w:val="000B75CE"/>
    <w:rsid w:val="000B773D"/>
    <w:rsid w:val="000C01E5"/>
    <w:rsid w:val="000C02CF"/>
    <w:rsid w:val="000C0500"/>
    <w:rsid w:val="000C0B04"/>
    <w:rsid w:val="000C0D20"/>
    <w:rsid w:val="000C21CD"/>
    <w:rsid w:val="000C2435"/>
    <w:rsid w:val="000C255B"/>
    <w:rsid w:val="000C2946"/>
    <w:rsid w:val="000C3E79"/>
    <w:rsid w:val="000C4A27"/>
    <w:rsid w:val="000C55EE"/>
    <w:rsid w:val="000C624B"/>
    <w:rsid w:val="000D1064"/>
    <w:rsid w:val="000D19EA"/>
    <w:rsid w:val="000D1E8B"/>
    <w:rsid w:val="000D2821"/>
    <w:rsid w:val="000D30B8"/>
    <w:rsid w:val="000D3E5F"/>
    <w:rsid w:val="000D417E"/>
    <w:rsid w:val="000D4692"/>
    <w:rsid w:val="000D484D"/>
    <w:rsid w:val="000D4B48"/>
    <w:rsid w:val="000D4B9B"/>
    <w:rsid w:val="000D5083"/>
    <w:rsid w:val="000D55DF"/>
    <w:rsid w:val="000D5839"/>
    <w:rsid w:val="000D66E7"/>
    <w:rsid w:val="000D6C25"/>
    <w:rsid w:val="000D75C1"/>
    <w:rsid w:val="000D7B9B"/>
    <w:rsid w:val="000D7F6F"/>
    <w:rsid w:val="000E19EE"/>
    <w:rsid w:val="000E20FF"/>
    <w:rsid w:val="000E2A48"/>
    <w:rsid w:val="000E322A"/>
    <w:rsid w:val="000E3EAE"/>
    <w:rsid w:val="000E4359"/>
    <w:rsid w:val="000E4DF3"/>
    <w:rsid w:val="000E5FF7"/>
    <w:rsid w:val="000E621F"/>
    <w:rsid w:val="000E622D"/>
    <w:rsid w:val="000E6380"/>
    <w:rsid w:val="000E7352"/>
    <w:rsid w:val="000E739D"/>
    <w:rsid w:val="000E795B"/>
    <w:rsid w:val="000E7C4B"/>
    <w:rsid w:val="000F0544"/>
    <w:rsid w:val="000F05B0"/>
    <w:rsid w:val="000F0C97"/>
    <w:rsid w:val="000F1722"/>
    <w:rsid w:val="000F17EC"/>
    <w:rsid w:val="000F23BB"/>
    <w:rsid w:val="000F240D"/>
    <w:rsid w:val="000F25FA"/>
    <w:rsid w:val="000F2A54"/>
    <w:rsid w:val="000F2DE6"/>
    <w:rsid w:val="000F2F1E"/>
    <w:rsid w:val="000F332B"/>
    <w:rsid w:val="000F41E4"/>
    <w:rsid w:val="000F4B1D"/>
    <w:rsid w:val="000F5198"/>
    <w:rsid w:val="000F766F"/>
    <w:rsid w:val="000F7E72"/>
    <w:rsid w:val="000F7F58"/>
    <w:rsid w:val="0010061D"/>
    <w:rsid w:val="001019D2"/>
    <w:rsid w:val="00101F76"/>
    <w:rsid w:val="00104118"/>
    <w:rsid w:val="001046BF"/>
    <w:rsid w:val="00104FBD"/>
    <w:rsid w:val="0010526B"/>
    <w:rsid w:val="0010544F"/>
    <w:rsid w:val="00106433"/>
    <w:rsid w:val="001065A5"/>
    <w:rsid w:val="00107029"/>
    <w:rsid w:val="00107386"/>
    <w:rsid w:val="00110C25"/>
    <w:rsid w:val="00111D7B"/>
    <w:rsid w:val="00114A3F"/>
    <w:rsid w:val="001160D5"/>
    <w:rsid w:val="00116C93"/>
    <w:rsid w:val="00116D2F"/>
    <w:rsid w:val="00116D94"/>
    <w:rsid w:val="00117606"/>
    <w:rsid w:val="0012100E"/>
    <w:rsid w:val="0012316A"/>
    <w:rsid w:val="001239C8"/>
    <w:rsid w:val="00124002"/>
    <w:rsid w:val="00124D8D"/>
    <w:rsid w:val="001254A7"/>
    <w:rsid w:val="0012622F"/>
    <w:rsid w:val="00126E3D"/>
    <w:rsid w:val="00127BBB"/>
    <w:rsid w:val="001303AA"/>
    <w:rsid w:val="00130C99"/>
    <w:rsid w:val="0013156A"/>
    <w:rsid w:val="00131FB3"/>
    <w:rsid w:val="001320F2"/>
    <w:rsid w:val="001324A6"/>
    <w:rsid w:val="001326E4"/>
    <w:rsid w:val="001345EF"/>
    <w:rsid w:val="001346E4"/>
    <w:rsid w:val="00134E0D"/>
    <w:rsid w:val="001355D4"/>
    <w:rsid w:val="001357AC"/>
    <w:rsid w:val="00135905"/>
    <w:rsid w:val="00135B54"/>
    <w:rsid w:val="00136311"/>
    <w:rsid w:val="0013665C"/>
    <w:rsid w:val="00136D85"/>
    <w:rsid w:val="0013707E"/>
    <w:rsid w:val="0013748E"/>
    <w:rsid w:val="001376D4"/>
    <w:rsid w:val="00140D02"/>
    <w:rsid w:val="00141948"/>
    <w:rsid w:val="00142CE4"/>
    <w:rsid w:val="00143373"/>
    <w:rsid w:val="00143BEC"/>
    <w:rsid w:val="00144980"/>
    <w:rsid w:val="001449D4"/>
    <w:rsid w:val="00144E31"/>
    <w:rsid w:val="001461D1"/>
    <w:rsid w:val="00146226"/>
    <w:rsid w:val="00146244"/>
    <w:rsid w:val="00146392"/>
    <w:rsid w:val="00146424"/>
    <w:rsid w:val="00146D16"/>
    <w:rsid w:val="001471CC"/>
    <w:rsid w:val="0014784F"/>
    <w:rsid w:val="00147AF4"/>
    <w:rsid w:val="0015028E"/>
    <w:rsid w:val="0015041F"/>
    <w:rsid w:val="00150E79"/>
    <w:rsid w:val="00151826"/>
    <w:rsid w:val="00151A97"/>
    <w:rsid w:val="00151AF5"/>
    <w:rsid w:val="00151D7D"/>
    <w:rsid w:val="00153330"/>
    <w:rsid w:val="00153A20"/>
    <w:rsid w:val="00155748"/>
    <w:rsid w:val="00157165"/>
    <w:rsid w:val="001571C9"/>
    <w:rsid w:val="00157715"/>
    <w:rsid w:val="00157A73"/>
    <w:rsid w:val="001604B2"/>
    <w:rsid w:val="00160D68"/>
    <w:rsid w:val="00160E6F"/>
    <w:rsid w:val="0016130C"/>
    <w:rsid w:val="00162437"/>
    <w:rsid w:val="0016253C"/>
    <w:rsid w:val="001640B5"/>
    <w:rsid w:val="00164CE0"/>
    <w:rsid w:val="00164DF6"/>
    <w:rsid w:val="0016596E"/>
    <w:rsid w:val="00165DAD"/>
    <w:rsid w:val="00166AC1"/>
    <w:rsid w:val="00166C33"/>
    <w:rsid w:val="00167741"/>
    <w:rsid w:val="00167B5F"/>
    <w:rsid w:val="00167E05"/>
    <w:rsid w:val="001720C9"/>
    <w:rsid w:val="0017294C"/>
    <w:rsid w:val="00172A82"/>
    <w:rsid w:val="00172BB3"/>
    <w:rsid w:val="001731EB"/>
    <w:rsid w:val="00173724"/>
    <w:rsid w:val="0017389A"/>
    <w:rsid w:val="00173C73"/>
    <w:rsid w:val="00174ACB"/>
    <w:rsid w:val="00174E7A"/>
    <w:rsid w:val="00175644"/>
    <w:rsid w:val="00175DD2"/>
    <w:rsid w:val="0017612F"/>
    <w:rsid w:val="0017651F"/>
    <w:rsid w:val="001806DE"/>
    <w:rsid w:val="001807FE"/>
    <w:rsid w:val="00180EC3"/>
    <w:rsid w:val="0018114C"/>
    <w:rsid w:val="00181334"/>
    <w:rsid w:val="00181935"/>
    <w:rsid w:val="00182178"/>
    <w:rsid w:val="001827D2"/>
    <w:rsid w:val="00182FC3"/>
    <w:rsid w:val="001838C9"/>
    <w:rsid w:val="001854E7"/>
    <w:rsid w:val="00185A30"/>
    <w:rsid w:val="00186FD5"/>
    <w:rsid w:val="00187989"/>
    <w:rsid w:val="00187BB0"/>
    <w:rsid w:val="00187C43"/>
    <w:rsid w:val="00187E64"/>
    <w:rsid w:val="00187EAF"/>
    <w:rsid w:val="001901D4"/>
    <w:rsid w:val="001901D6"/>
    <w:rsid w:val="00190842"/>
    <w:rsid w:val="0019087D"/>
    <w:rsid w:val="00190F11"/>
    <w:rsid w:val="00192E19"/>
    <w:rsid w:val="0019384F"/>
    <w:rsid w:val="00194C8A"/>
    <w:rsid w:val="00194FE4"/>
    <w:rsid w:val="001952BC"/>
    <w:rsid w:val="00196D3C"/>
    <w:rsid w:val="0019702C"/>
    <w:rsid w:val="001972A6"/>
    <w:rsid w:val="001A0230"/>
    <w:rsid w:val="001A0AF0"/>
    <w:rsid w:val="001A1690"/>
    <w:rsid w:val="001A176F"/>
    <w:rsid w:val="001A2790"/>
    <w:rsid w:val="001A27F9"/>
    <w:rsid w:val="001A34B3"/>
    <w:rsid w:val="001A3577"/>
    <w:rsid w:val="001A36D9"/>
    <w:rsid w:val="001A37FE"/>
    <w:rsid w:val="001A38E8"/>
    <w:rsid w:val="001A5632"/>
    <w:rsid w:val="001A5CE2"/>
    <w:rsid w:val="001A62C6"/>
    <w:rsid w:val="001A667B"/>
    <w:rsid w:val="001A6E58"/>
    <w:rsid w:val="001A76AF"/>
    <w:rsid w:val="001A7FDF"/>
    <w:rsid w:val="001B0E09"/>
    <w:rsid w:val="001B11B7"/>
    <w:rsid w:val="001B1874"/>
    <w:rsid w:val="001B1F68"/>
    <w:rsid w:val="001B2666"/>
    <w:rsid w:val="001B2DC5"/>
    <w:rsid w:val="001B33AD"/>
    <w:rsid w:val="001B33B6"/>
    <w:rsid w:val="001B3F7F"/>
    <w:rsid w:val="001B4125"/>
    <w:rsid w:val="001B4477"/>
    <w:rsid w:val="001B458A"/>
    <w:rsid w:val="001B555B"/>
    <w:rsid w:val="001B5CEF"/>
    <w:rsid w:val="001B6B46"/>
    <w:rsid w:val="001B6F2B"/>
    <w:rsid w:val="001C225C"/>
    <w:rsid w:val="001C4609"/>
    <w:rsid w:val="001C6106"/>
    <w:rsid w:val="001C69AD"/>
    <w:rsid w:val="001C6C6F"/>
    <w:rsid w:val="001C6FD7"/>
    <w:rsid w:val="001C7832"/>
    <w:rsid w:val="001D0EFD"/>
    <w:rsid w:val="001D13B5"/>
    <w:rsid w:val="001D17E9"/>
    <w:rsid w:val="001D2A33"/>
    <w:rsid w:val="001D2A76"/>
    <w:rsid w:val="001D2B5E"/>
    <w:rsid w:val="001D3BB3"/>
    <w:rsid w:val="001D53C9"/>
    <w:rsid w:val="001D57C6"/>
    <w:rsid w:val="001D5958"/>
    <w:rsid w:val="001D5ABD"/>
    <w:rsid w:val="001D758D"/>
    <w:rsid w:val="001D7606"/>
    <w:rsid w:val="001E0C06"/>
    <w:rsid w:val="001E0D92"/>
    <w:rsid w:val="001E19D9"/>
    <w:rsid w:val="001E1CFE"/>
    <w:rsid w:val="001E1D1F"/>
    <w:rsid w:val="001E1DF3"/>
    <w:rsid w:val="001E2296"/>
    <w:rsid w:val="001E2358"/>
    <w:rsid w:val="001E3527"/>
    <w:rsid w:val="001E4810"/>
    <w:rsid w:val="001E497E"/>
    <w:rsid w:val="001E4BEC"/>
    <w:rsid w:val="001E4EAC"/>
    <w:rsid w:val="001E50BF"/>
    <w:rsid w:val="001E635C"/>
    <w:rsid w:val="001E6A6C"/>
    <w:rsid w:val="001E6C2C"/>
    <w:rsid w:val="001E7C88"/>
    <w:rsid w:val="001E7E92"/>
    <w:rsid w:val="001F18C8"/>
    <w:rsid w:val="001F2161"/>
    <w:rsid w:val="001F2A72"/>
    <w:rsid w:val="001F32A9"/>
    <w:rsid w:val="001F3504"/>
    <w:rsid w:val="001F48B4"/>
    <w:rsid w:val="001F4EA8"/>
    <w:rsid w:val="001F506F"/>
    <w:rsid w:val="001F50C2"/>
    <w:rsid w:val="001F5D98"/>
    <w:rsid w:val="001F6158"/>
    <w:rsid w:val="001F74DD"/>
    <w:rsid w:val="00200858"/>
    <w:rsid w:val="0020093B"/>
    <w:rsid w:val="00200F6D"/>
    <w:rsid w:val="0020113C"/>
    <w:rsid w:val="0020157F"/>
    <w:rsid w:val="0020215D"/>
    <w:rsid w:val="00202182"/>
    <w:rsid w:val="00203428"/>
    <w:rsid w:val="0020346A"/>
    <w:rsid w:val="00203B9B"/>
    <w:rsid w:val="00203EA9"/>
    <w:rsid w:val="00203FF2"/>
    <w:rsid w:val="0020409B"/>
    <w:rsid w:val="002048F1"/>
    <w:rsid w:val="0020572C"/>
    <w:rsid w:val="00205C42"/>
    <w:rsid w:val="00206531"/>
    <w:rsid w:val="00206B8E"/>
    <w:rsid w:val="00207B5C"/>
    <w:rsid w:val="00207C1A"/>
    <w:rsid w:val="002103C5"/>
    <w:rsid w:val="002107BE"/>
    <w:rsid w:val="00210B53"/>
    <w:rsid w:val="00211463"/>
    <w:rsid w:val="00211C8D"/>
    <w:rsid w:val="002120EA"/>
    <w:rsid w:val="0021298D"/>
    <w:rsid w:val="0021329D"/>
    <w:rsid w:val="002137E4"/>
    <w:rsid w:val="00213F23"/>
    <w:rsid w:val="002147B1"/>
    <w:rsid w:val="002149C7"/>
    <w:rsid w:val="00214CD6"/>
    <w:rsid w:val="00215323"/>
    <w:rsid w:val="002155A3"/>
    <w:rsid w:val="002163A4"/>
    <w:rsid w:val="0021757C"/>
    <w:rsid w:val="00217B86"/>
    <w:rsid w:val="00220144"/>
    <w:rsid w:val="0022035B"/>
    <w:rsid w:val="0022063E"/>
    <w:rsid w:val="0022089F"/>
    <w:rsid w:val="0022194D"/>
    <w:rsid w:val="0022195A"/>
    <w:rsid w:val="00221B16"/>
    <w:rsid w:val="00221F34"/>
    <w:rsid w:val="00224F79"/>
    <w:rsid w:val="00225145"/>
    <w:rsid w:val="00225AF8"/>
    <w:rsid w:val="00227333"/>
    <w:rsid w:val="00227559"/>
    <w:rsid w:val="0022776B"/>
    <w:rsid w:val="0022784F"/>
    <w:rsid w:val="00230933"/>
    <w:rsid w:val="00231A86"/>
    <w:rsid w:val="00231D20"/>
    <w:rsid w:val="00232248"/>
    <w:rsid w:val="00232B35"/>
    <w:rsid w:val="00234A66"/>
    <w:rsid w:val="002354A0"/>
    <w:rsid w:val="00235A77"/>
    <w:rsid w:val="00240030"/>
    <w:rsid w:val="002410FC"/>
    <w:rsid w:val="002411AF"/>
    <w:rsid w:val="00242FB2"/>
    <w:rsid w:val="00243522"/>
    <w:rsid w:val="0024382C"/>
    <w:rsid w:val="00243FAD"/>
    <w:rsid w:val="002503E7"/>
    <w:rsid w:val="00250F86"/>
    <w:rsid w:val="00252AC3"/>
    <w:rsid w:val="00252DA4"/>
    <w:rsid w:val="0025456C"/>
    <w:rsid w:val="00254593"/>
    <w:rsid w:val="00254873"/>
    <w:rsid w:val="00254E5C"/>
    <w:rsid w:val="002554E5"/>
    <w:rsid w:val="002555B4"/>
    <w:rsid w:val="002558C5"/>
    <w:rsid w:val="00256170"/>
    <w:rsid w:val="002568BC"/>
    <w:rsid w:val="00257C9F"/>
    <w:rsid w:val="002627DB"/>
    <w:rsid w:val="00263FA7"/>
    <w:rsid w:val="0026473D"/>
    <w:rsid w:val="002652BD"/>
    <w:rsid w:val="00266415"/>
    <w:rsid w:val="00266AE3"/>
    <w:rsid w:val="00266EBE"/>
    <w:rsid w:val="002674D2"/>
    <w:rsid w:val="00267E12"/>
    <w:rsid w:val="00267F45"/>
    <w:rsid w:val="002730EF"/>
    <w:rsid w:val="00273305"/>
    <w:rsid w:val="00273D14"/>
    <w:rsid w:val="0027462F"/>
    <w:rsid w:val="00274BFF"/>
    <w:rsid w:val="00274C53"/>
    <w:rsid w:val="00274DC1"/>
    <w:rsid w:val="00276049"/>
    <w:rsid w:val="00276A87"/>
    <w:rsid w:val="00277044"/>
    <w:rsid w:val="002770CA"/>
    <w:rsid w:val="002771D4"/>
    <w:rsid w:val="00277B1C"/>
    <w:rsid w:val="00277D1B"/>
    <w:rsid w:val="002800F3"/>
    <w:rsid w:val="0028034F"/>
    <w:rsid w:val="0028066D"/>
    <w:rsid w:val="002821DB"/>
    <w:rsid w:val="0028295D"/>
    <w:rsid w:val="002838F7"/>
    <w:rsid w:val="00283A20"/>
    <w:rsid w:val="002850C6"/>
    <w:rsid w:val="00285164"/>
    <w:rsid w:val="002857E9"/>
    <w:rsid w:val="00286357"/>
    <w:rsid w:val="00286B3C"/>
    <w:rsid w:val="00287EEF"/>
    <w:rsid w:val="00290459"/>
    <w:rsid w:val="00290847"/>
    <w:rsid w:val="002919B6"/>
    <w:rsid w:val="00293838"/>
    <w:rsid w:val="0029390D"/>
    <w:rsid w:val="00293985"/>
    <w:rsid w:val="00293EB4"/>
    <w:rsid w:val="002947C9"/>
    <w:rsid w:val="00294BD0"/>
    <w:rsid w:val="00294D6C"/>
    <w:rsid w:val="002952DD"/>
    <w:rsid w:val="00295954"/>
    <w:rsid w:val="002968AE"/>
    <w:rsid w:val="00296A7F"/>
    <w:rsid w:val="00297782"/>
    <w:rsid w:val="002A31BE"/>
    <w:rsid w:val="002A378F"/>
    <w:rsid w:val="002A5C7A"/>
    <w:rsid w:val="002A67D0"/>
    <w:rsid w:val="002A6926"/>
    <w:rsid w:val="002A694D"/>
    <w:rsid w:val="002B1E7A"/>
    <w:rsid w:val="002B2886"/>
    <w:rsid w:val="002B2D7B"/>
    <w:rsid w:val="002B66EA"/>
    <w:rsid w:val="002C02B2"/>
    <w:rsid w:val="002C1011"/>
    <w:rsid w:val="002C1163"/>
    <w:rsid w:val="002C168B"/>
    <w:rsid w:val="002C1695"/>
    <w:rsid w:val="002C28C2"/>
    <w:rsid w:val="002C2C8C"/>
    <w:rsid w:val="002C39D3"/>
    <w:rsid w:val="002C3A92"/>
    <w:rsid w:val="002C48A9"/>
    <w:rsid w:val="002C4D3A"/>
    <w:rsid w:val="002C547F"/>
    <w:rsid w:val="002C5F82"/>
    <w:rsid w:val="002C67AB"/>
    <w:rsid w:val="002C762D"/>
    <w:rsid w:val="002C7926"/>
    <w:rsid w:val="002D018F"/>
    <w:rsid w:val="002D15DA"/>
    <w:rsid w:val="002D1AE2"/>
    <w:rsid w:val="002D2050"/>
    <w:rsid w:val="002D277F"/>
    <w:rsid w:val="002D34F5"/>
    <w:rsid w:val="002D4177"/>
    <w:rsid w:val="002D5493"/>
    <w:rsid w:val="002D57A7"/>
    <w:rsid w:val="002D5F45"/>
    <w:rsid w:val="002E1435"/>
    <w:rsid w:val="002E1E1A"/>
    <w:rsid w:val="002E31B2"/>
    <w:rsid w:val="002E35A7"/>
    <w:rsid w:val="002E42A6"/>
    <w:rsid w:val="002E4848"/>
    <w:rsid w:val="002E4D00"/>
    <w:rsid w:val="002E5308"/>
    <w:rsid w:val="002E5F02"/>
    <w:rsid w:val="002E70BF"/>
    <w:rsid w:val="002E7C9C"/>
    <w:rsid w:val="002E7DAA"/>
    <w:rsid w:val="002E7DDA"/>
    <w:rsid w:val="002E7DE2"/>
    <w:rsid w:val="002E7FB5"/>
    <w:rsid w:val="002F05E7"/>
    <w:rsid w:val="002F0A86"/>
    <w:rsid w:val="002F12C5"/>
    <w:rsid w:val="002F1E3A"/>
    <w:rsid w:val="002F2F07"/>
    <w:rsid w:val="002F3059"/>
    <w:rsid w:val="002F5A69"/>
    <w:rsid w:val="002F70E4"/>
    <w:rsid w:val="002F7612"/>
    <w:rsid w:val="002F775B"/>
    <w:rsid w:val="002F7C11"/>
    <w:rsid w:val="002F7DD2"/>
    <w:rsid w:val="0030098C"/>
    <w:rsid w:val="00301A5F"/>
    <w:rsid w:val="00302377"/>
    <w:rsid w:val="0030246D"/>
    <w:rsid w:val="0030328C"/>
    <w:rsid w:val="00303513"/>
    <w:rsid w:val="00304572"/>
    <w:rsid w:val="00304C85"/>
    <w:rsid w:val="00305716"/>
    <w:rsid w:val="00306148"/>
    <w:rsid w:val="00306A1D"/>
    <w:rsid w:val="00306A61"/>
    <w:rsid w:val="00306D36"/>
    <w:rsid w:val="00306FEA"/>
    <w:rsid w:val="00307E91"/>
    <w:rsid w:val="00310C6A"/>
    <w:rsid w:val="00310ED1"/>
    <w:rsid w:val="00310F68"/>
    <w:rsid w:val="00311E28"/>
    <w:rsid w:val="003121C7"/>
    <w:rsid w:val="00312235"/>
    <w:rsid w:val="00312351"/>
    <w:rsid w:val="0031247E"/>
    <w:rsid w:val="00312C16"/>
    <w:rsid w:val="00312F70"/>
    <w:rsid w:val="003133C1"/>
    <w:rsid w:val="00313450"/>
    <w:rsid w:val="00313498"/>
    <w:rsid w:val="00313A0E"/>
    <w:rsid w:val="0031413D"/>
    <w:rsid w:val="00314CBF"/>
    <w:rsid w:val="00314D32"/>
    <w:rsid w:val="003151F1"/>
    <w:rsid w:val="00315E8B"/>
    <w:rsid w:val="00316946"/>
    <w:rsid w:val="00316B52"/>
    <w:rsid w:val="00316D93"/>
    <w:rsid w:val="00317D52"/>
    <w:rsid w:val="00317F03"/>
    <w:rsid w:val="00320085"/>
    <w:rsid w:val="00320218"/>
    <w:rsid w:val="0032026A"/>
    <w:rsid w:val="003203DE"/>
    <w:rsid w:val="003205FC"/>
    <w:rsid w:val="00321A31"/>
    <w:rsid w:val="00321CDC"/>
    <w:rsid w:val="00322C88"/>
    <w:rsid w:val="00322E32"/>
    <w:rsid w:val="003236BF"/>
    <w:rsid w:val="00323D1C"/>
    <w:rsid w:val="003244F0"/>
    <w:rsid w:val="00324AC1"/>
    <w:rsid w:val="0032546A"/>
    <w:rsid w:val="00325675"/>
    <w:rsid w:val="003263EF"/>
    <w:rsid w:val="00327092"/>
    <w:rsid w:val="003271B0"/>
    <w:rsid w:val="003278D8"/>
    <w:rsid w:val="00327E1A"/>
    <w:rsid w:val="00327FBF"/>
    <w:rsid w:val="00330104"/>
    <w:rsid w:val="00331198"/>
    <w:rsid w:val="003314A4"/>
    <w:rsid w:val="0033249B"/>
    <w:rsid w:val="00332C6C"/>
    <w:rsid w:val="00332DAC"/>
    <w:rsid w:val="0033358F"/>
    <w:rsid w:val="00334B78"/>
    <w:rsid w:val="00335020"/>
    <w:rsid w:val="0033540F"/>
    <w:rsid w:val="00335D37"/>
    <w:rsid w:val="003364CC"/>
    <w:rsid w:val="003367BE"/>
    <w:rsid w:val="00337E29"/>
    <w:rsid w:val="00340532"/>
    <w:rsid w:val="0034130C"/>
    <w:rsid w:val="00341664"/>
    <w:rsid w:val="00342D59"/>
    <w:rsid w:val="00342D83"/>
    <w:rsid w:val="003446B7"/>
    <w:rsid w:val="00344A3E"/>
    <w:rsid w:val="00345367"/>
    <w:rsid w:val="00350CF9"/>
    <w:rsid w:val="00351438"/>
    <w:rsid w:val="00352455"/>
    <w:rsid w:val="0035317C"/>
    <w:rsid w:val="003531F1"/>
    <w:rsid w:val="003537FB"/>
    <w:rsid w:val="00353BCD"/>
    <w:rsid w:val="00354AE3"/>
    <w:rsid w:val="0035625E"/>
    <w:rsid w:val="003568F6"/>
    <w:rsid w:val="00356E91"/>
    <w:rsid w:val="00357DBC"/>
    <w:rsid w:val="00357EA1"/>
    <w:rsid w:val="00360028"/>
    <w:rsid w:val="003608D9"/>
    <w:rsid w:val="00360B90"/>
    <w:rsid w:val="0036148A"/>
    <w:rsid w:val="00361984"/>
    <w:rsid w:val="00362D14"/>
    <w:rsid w:val="00363866"/>
    <w:rsid w:val="00363935"/>
    <w:rsid w:val="003639E0"/>
    <w:rsid w:val="003644D7"/>
    <w:rsid w:val="003646CC"/>
    <w:rsid w:val="0036472D"/>
    <w:rsid w:val="00364B98"/>
    <w:rsid w:val="00364EFB"/>
    <w:rsid w:val="0036517B"/>
    <w:rsid w:val="00365BAB"/>
    <w:rsid w:val="00366287"/>
    <w:rsid w:val="0036650F"/>
    <w:rsid w:val="00367B18"/>
    <w:rsid w:val="003701CB"/>
    <w:rsid w:val="00370794"/>
    <w:rsid w:val="00370860"/>
    <w:rsid w:val="00371865"/>
    <w:rsid w:val="0037227C"/>
    <w:rsid w:val="0037265F"/>
    <w:rsid w:val="00372A1D"/>
    <w:rsid w:val="003736F0"/>
    <w:rsid w:val="00373855"/>
    <w:rsid w:val="003738DA"/>
    <w:rsid w:val="00374672"/>
    <w:rsid w:val="0037472E"/>
    <w:rsid w:val="003751C2"/>
    <w:rsid w:val="003760FB"/>
    <w:rsid w:val="00376405"/>
    <w:rsid w:val="00376B58"/>
    <w:rsid w:val="00376DA9"/>
    <w:rsid w:val="00377A05"/>
    <w:rsid w:val="00380363"/>
    <w:rsid w:val="0038069D"/>
    <w:rsid w:val="00380884"/>
    <w:rsid w:val="00381AA2"/>
    <w:rsid w:val="00381CF7"/>
    <w:rsid w:val="00382B16"/>
    <w:rsid w:val="00382C58"/>
    <w:rsid w:val="00382CE5"/>
    <w:rsid w:val="00382ED0"/>
    <w:rsid w:val="00383326"/>
    <w:rsid w:val="00383930"/>
    <w:rsid w:val="00383C76"/>
    <w:rsid w:val="00384355"/>
    <w:rsid w:val="00384707"/>
    <w:rsid w:val="00385003"/>
    <w:rsid w:val="003853E8"/>
    <w:rsid w:val="00386596"/>
    <w:rsid w:val="003867EA"/>
    <w:rsid w:val="00386918"/>
    <w:rsid w:val="0038777B"/>
    <w:rsid w:val="0039037D"/>
    <w:rsid w:val="00390694"/>
    <w:rsid w:val="00390D6C"/>
    <w:rsid w:val="0039132D"/>
    <w:rsid w:val="00391709"/>
    <w:rsid w:val="00392877"/>
    <w:rsid w:val="00392F24"/>
    <w:rsid w:val="00393867"/>
    <w:rsid w:val="0039413E"/>
    <w:rsid w:val="003947EB"/>
    <w:rsid w:val="003948FA"/>
    <w:rsid w:val="003949FB"/>
    <w:rsid w:val="00395245"/>
    <w:rsid w:val="003953B9"/>
    <w:rsid w:val="003955CC"/>
    <w:rsid w:val="00395656"/>
    <w:rsid w:val="003956BE"/>
    <w:rsid w:val="003966CF"/>
    <w:rsid w:val="00396A3F"/>
    <w:rsid w:val="00396FD8"/>
    <w:rsid w:val="00397E68"/>
    <w:rsid w:val="003A036E"/>
    <w:rsid w:val="003A0A66"/>
    <w:rsid w:val="003A0D66"/>
    <w:rsid w:val="003A161E"/>
    <w:rsid w:val="003A2301"/>
    <w:rsid w:val="003A238B"/>
    <w:rsid w:val="003A2A44"/>
    <w:rsid w:val="003A482D"/>
    <w:rsid w:val="003A53E6"/>
    <w:rsid w:val="003A5B74"/>
    <w:rsid w:val="003A6C05"/>
    <w:rsid w:val="003A7555"/>
    <w:rsid w:val="003A7738"/>
    <w:rsid w:val="003B087C"/>
    <w:rsid w:val="003B0A6E"/>
    <w:rsid w:val="003B0C34"/>
    <w:rsid w:val="003B0E3B"/>
    <w:rsid w:val="003B1068"/>
    <w:rsid w:val="003B1421"/>
    <w:rsid w:val="003B30A0"/>
    <w:rsid w:val="003B33F3"/>
    <w:rsid w:val="003B5B94"/>
    <w:rsid w:val="003B5D86"/>
    <w:rsid w:val="003B78AB"/>
    <w:rsid w:val="003C0412"/>
    <w:rsid w:val="003C0E07"/>
    <w:rsid w:val="003C1037"/>
    <w:rsid w:val="003C106E"/>
    <w:rsid w:val="003C1556"/>
    <w:rsid w:val="003C18BE"/>
    <w:rsid w:val="003C18DB"/>
    <w:rsid w:val="003C2E93"/>
    <w:rsid w:val="003C2EEA"/>
    <w:rsid w:val="003C3D75"/>
    <w:rsid w:val="003C4A30"/>
    <w:rsid w:val="003C5E66"/>
    <w:rsid w:val="003C66DA"/>
    <w:rsid w:val="003C7C21"/>
    <w:rsid w:val="003D1560"/>
    <w:rsid w:val="003D26C8"/>
    <w:rsid w:val="003D2806"/>
    <w:rsid w:val="003D28EC"/>
    <w:rsid w:val="003D3925"/>
    <w:rsid w:val="003D39B3"/>
    <w:rsid w:val="003D3C22"/>
    <w:rsid w:val="003D4934"/>
    <w:rsid w:val="003D4E72"/>
    <w:rsid w:val="003D55AF"/>
    <w:rsid w:val="003D6068"/>
    <w:rsid w:val="003D6AD2"/>
    <w:rsid w:val="003D7332"/>
    <w:rsid w:val="003D7A54"/>
    <w:rsid w:val="003E055A"/>
    <w:rsid w:val="003E1DED"/>
    <w:rsid w:val="003E469D"/>
    <w:rsid w:val="003E60C6"/>
    <w:rsid w:val="003E69D8"/>
    <w:rsid w:val="003E77B0"/>
    <w:rsid w:val="003F0371"/>
    <w:rsid w:val="003F0405"/>
    <w:rsid w:val="003F13D6"/>
    <w:rsid w:val="003F1D12"/>
    <w:rsid w:val="003F1D1D"/>
    <w:rsid w:val="003F2905"/>
    <w:rsid w:val="003F2C03"/>
    <w:rsid w:val="003F52E2"/>
    <w:rsid w:val="003F5DB8"/>
    <w:rsid w:val="003F7F19"/>
    <w:rsid w:val="004003B6"/>
    <w:rsid w:val="004003CF"/>
    <w:rsid w:val="00400681"/>
    <w:rsid w:val="00400D05"/>
    <w:rsid w:val="00401164"/>
    <w:rsid w:val="004014BB"/>
    <w:rsid w:val="004021BC"/>
    <w:rsid w:val="004035A7"/>
    <w:rsid w:val="00403993"/>
    <w:rsid w:val="004040DD"/>
    <w:rsid w:val="004041F6"/>
    <w:rsid w:val="00404B32"/>
    <w:rsid w:val="00407387"/>
    <w:rsid w:val="004073BF"/>
    <w:rsid w:val="004104AE"/>
    <w:rsid w:val="004108B1"/>
    <w:rsid w:val="00411AE7"/>
    <w:rsid w:val="00411D25"/>
    <w:rsid w:val="004128F4"/>
    <w:rsid w:val="0041353C"/>
    <w:rsid w:val="0041438D"/>
    <w:rsid w:val="00414C35"/>
    <w:rsid w:val="0041671A"/>
    <w:rsid w:val="00416C68"/>
    <w:rsid w:val="004201D9"/>
    <w:rsid w:val="00420380"/>
    <w:rsid w:val="00421273"/>
    <w:rsid w:val="00421472"/>
    <w:rsid w:val="00421F20"/>
    <w:rsid w:val="00422203"/>
    <w:rsid w:val="00422432"/>
    <w:rsid w:val="00422BC7"/>
    <w:rsid w:val="004233A9"/>
    <w:rsid w:val="00424057"/>
    <w:rsid w:val="00424EE4"/>
    <w:rsid w:val="00424EEB"/>
    <w:rsid w:val="0042518C"/>
    <w:rsid w:val="00425321"/>
    <w:rsid w:val="00425603"/>
    <w:rsid w:val="00425644"/>
    <w:rsid w:val="00425D75"/>
    <w:rsid w:val="004261BB"/>
    <w:rsid w:val="00431233"/>
    <w:rsid w:val="00431BD1"/>
    <w:rsid w:val="00431CE3"/>
    <w:rsid w:val="004320CB"/>
    <w:rsid w:val="00432272"/>
    <w:rsid w:val="004327D0"/>
    <w:rsid w:val="00432A76"/>
    <w:rsid w:val="0043460B"/>
    <w:rsid w:val="00434BB8"/>
    <w:rsid w:val="004356A1"/>
    <w:rsid w:val="00435903"/>
    <w:rsid w:val="00436594"/>
    <w:rsid w:val="00436E39"/>
    <w:rsid w:val="00440AD7"/>
    <w:rsid w:val="00440E28"/>
    <w:rsid w:val="004414AC"/>
    <w:rsid w:val="00441939"/>
    <w:rsid w:val="0044260E"/>
    <w:rsid w:val="00443798"/>
    <w:rsid w:val="00443DD6"/>
    <w:rsid w:val="00444AD2"/>
    <w:rsid w:val="00444F16"/>
    <w:rsid w:val="0044560C"/>
    <w:rsid w:val="0044582F"/>
    <w:rsid w:val="0044722E"/>
    <w:rsid w:val="00447C34"/>
    <w:rsid w:val="00450234"/>
    <w:rsid w:val="004512F9"/>
    <w:rsid w:val="00451636"/>
    <w:rsid w:val="004516A7"/>
    <w:rsid w:val="004516EA"/>
    <w:rsid w:val="0045177C"/>
    <w:rsid w:val="00451F3C"/>
    <w:rsid w:val="00452722"/>
    <w:rsid w:val="00452FC1"/>
    <w:rsid w:val="0045339D"/>
    <w:rsid w:val="004543EA"/>
    <w:rsid w:val="004552BB"/>
    <w:rsid w:val="004554B1"/>
    <w:rsid w:val="0045644A"/>
    <w:rsid w:val="00457725"/>
    <w:rsid w:val="00457C9B"/>
    <w:rsid w:val="00460006"/>
    <w:rsid w:val="004608A9"/>
    <w:rsid w:val="00461EAF"/>
    <w:rsid w:val="0046208A"/>
    <w:rsid w:val="0046295F"/>
    <w:rsid w:val="00462ED0"/>
    <w:rsid w:val="004630CB"/>
    <w:rsid w:val="0046358A"/>
    <w:rsid w:val="00463F3E"/>
    <w:rsid w:val="0046428A"/>
    <w:rsid w:val="00464D55"/>
    <w:rsid w:val="004655A8"/>
    <w:rsid w:val="00466164"/>
    <w:rsid w:val="00466704"/>
    <w:rsid w:val="004668A4"/>
    <w:rsid w:val="0046710C"/>
    <w:rsid w:val="00467605"/>
    <w:rsid w:val="00470226"/>
    <w:rsid w:val="0047039F"/>
    <w:rsid w:val="00471352"/>
    <w:rsid w:val="004723D0"/>
    <w:rsid w:val="00472403"/>
    <w:rsid w:val="004727AA"/>
    <w:rsid w:val="0047297F"/>
    <w:rsid w:val="00472B04"/>
    <w:rsid w:val="004731B0"/>
    <w:rsid w:val="00473588"/>
    <w:rsid w:val="00473C3A"/>
    <w:rsid w:val="0047456A"/>
    <w:rsid w:val="0047464D"/>
    <w:rsid w:val="00474E96"/>
    <w:rsid w:val="00476241"/>
    <w:rsid w:val="00477219"/>
    <w:rsid w:val="004779B0"/>
    <w:rsid w:val="00477A23"/>
    <w:rsid w:val="00477FF7"/>
    <w:rsid w:val="00480113"/>
    <w:rsid w:val="004810EC"/>
    <w:rsid w:val="00481465"/>
    <w:rsid w:val="004815B4"/>
    <w:rsid w:val="004819BB"/>
    <w:rsid w:val="004834E0"/>
    <w:rsid w:val="00483726"/>
    <w:rsid w:val="00483830"/>
    <w:rsid w:val="00486673"/>
    <w:rsid w:val="00486AF0"/>
    <w:rsid w:val="00490C5E"/>
    <w:rsid w:val="00490C9A"/>
    <w:rsid w:val="004917EA"/>
    <w:rsid w:val="00492C19"/>
    <w:rsid w:val="00492E3E"/>
    <w:rsid w:val="0049320C"/>
    <w:rsid w:val="004947D9"/>
    <w:rsid w:val="00495D00"/>
    <w:rsid w:val="00495D96"/>
    <w:rsid w:val="00496100"/>
    <w:rsid w:val="00496A77"/>
    <w:rsid w:val="00496F64"/>
    <w:rsid w:val="0049782A"/>
    <w:rsid w:val="00497A6F"/>
    <w:rsid w:val="00497C99"/>
    <w:rsid w:val="00497E72"/>
    <w:rsid w:val="004A0968"/>
    <w:rsid w:val="004A0982"/>
    <w:rsid w:val="004A0AE3"/>
    <w:rsid w:val="004A2337"/>
    <w:rsid w:val="004A2558"/>
    <w:rsid w:val="004A3216"/>
    <w:rsid w:val="004A334A"/>
    <w:rsid w:val="004A3C01"/>
    <w:rsid w:val="004A3C56"/>
    <w:rsid w:val="004A4C20"/>
    <w:rsid w:val="004A4FB5"/>
    <w:rsid w:val="004A61BB"/>
    <w:rsid w:val="004A62B6"/>
    <w:rsid w:val="004A6A5A"/>
    <w:rsid w:val="004A6EC6"/>
    <w:rsid w:val="004A780C"/>
    <w:rsid w:val="004B0287"/>
    <w:rsid w:val="004B0328"/>
    <w:rsid w:val="004B1276"/>
    <w:rsid w:val="004B1323"/>
    <w:rsid w:val="004B1B85"/>
    <w:rsid w:val="004B4156"/>
    <w:rsid w:val="004B5012"/>
    <w:rsid w:val="004B6121"/>
    <w:rsid w:val="004B628D"/>
    <w:rsid w:val="004B63D0"/>
    <w:rsid w:val="004B6750"/>
    <w:rsid w:val="004B70D7"/>
    <w:rsid w:val="004B711E"/>
    <w:rsid w:val="004B7CA5"/>
    <w:rsid w:val="004C0CE6"/>
    <w:rsid w:val="004C0D92"/>
    <w:rsid w:val="004C20AE"/>
    <w:rsid w:val="004C2B91"/>
    <w:rsid w:val="004C3868"/>
    <w:rsid w:val="004C4690"/>
    <w:rsid w:val="004C4D9C"/>
    <w:rsid w:val="004C6002"/>
    <w:rsid w:val="004C6061"/>
    <w:rsid w:val="004D01ED"/>
    <w:rsid w:val="004D0457"/>
    <w:rsid w:val="004D210C"/>
    <w:rsid w:val="004D3411"/>
    <w:rsid w:val="004D3B0B"/>
    <w:rsid w:val="004D3D61"/>
    <w:rsid w:val="004D3E77"/>
    <w:rsid w:val="004D43FE"/>
    <w:rsid w:val="004D4B13"/>
    <w:rsid w:val="004D55C6"/>
    <w:rsid w:val="004D580E"/>
    <w:rsid w:val="004D5AC0"/>
    <w:rsid w:val="004D5AF0"/>
    <w:rsid w:val="004D6663"/>
    <w:rsid w:val="004D7229"/>
    <w:rsid w:val="004E046F"/>
    <w:rsid w:val="004E055B"/>
    <w:rsid w:val="004E0A2E"/>
    <w:rsid w:val="004E0FB3"/>
    <w:rsid w:val="004E19F2"/>
    <w:rsid w:val="004E2771"/>
    <w:rsid w:val="004E42C2"/>
    <w:rsid w:val="004E4C3D"/>
    <w:rsid w:val="004E51CE"/>
    <w:rsid w:val="004E64CC"/>
    <w:rsid w:val="004E7847"/>
    <w:rsid w:val="004F0386"/>
    <w:rsid w:val="004F0CF4"/>
    <w:rsid w:val="004F164D"/>
    <w:rsid w:val="004F2DCE"/>
    <w:rsid w:val="004F384F"/>
    <w:rsid w:val="004F4264"/>
    <w:rsid w:val="004F4458"/>
    <w:rsid w:val="004F6B3B"/>
    <w:rsid w:val="005001D3"/>
    <w:rsid w:val="00500BBA"/>
    <w:rsid w:val="0050101E"/>
    <w:rsid w:val="00501320"/>
    <w:rsid w:val="00501B57"/>
    <w:rsid w:val="00501FBF"/>
    <w:rsid w:val="00502294"/>
    <w:rsid w:val="0050237F"/>
    <w:rsid w:val="00502C97"/>
    <w:rsid w:val="00502D65"/>
    <w:rsid w:val="005033F1"/>
    <w:rsid w:val="0050369A"/>
    <w:rsid w:val="00503A91"/>
    <w:rsid w:val="005059C8"/>
    <w:rsid w:val="005069E9"/>
    <w:rsid w:val="005075E2"/>
    <w:rsid w:val="005078F0"/>
    <w:rsid w:val="00507CCF"/>
    <w:rsid w:val="005102A4"/>
    <w:rsid w:val="005104DD"/>
    <w:rsid w:val="005108FE"/>
    <w:rsid w:val="00511157"/>
    <w:rsid w:val="00511C04"/>
    <w:rsid w:val="00512CB2"/>
    <w:rsid w:val="005132CA"/>
    <w:rsid w:val="00513B29"/>
    <w:rsid w:val="005145D6"/>
    <w:rsid w:val="0051486D"/>
    <w:rsid w:val="0051492C"/>
    <w:rsid w:val="00514ABF"/>
    <w:rsid w:val="00515C8C"/>
    <w:rsid w:val="00515CAA"/>
    <w:rsid w:val="0051782E"/>
    <w:rsid w:val="0052018E"/>
    <w:rsid w:val="005203C2"/>
    <w:rsid w:val="00521057"/>
    <w:rsid w:val="005229FE"/>
    <w:rsid w:val="0052325E"/>
    <w:rsid w:val="005236B0"/>
    <w:rsid w:val="00523A35"/>
    <w:rsid w:val="00524AB5"/>
    <w:rsid w:val="00524AD1"/>
    <w:rsid w:val="00524BFB"/>
    <w:rsid w:val="00525800"/>
    <w:rsid w:val="00525F9E"/>
    <w:rsid w:val="0052623F"/>
    <w:rsid w:val="005270FE"/>
    <w:rsid w:val="00531550"/>
    <w:rsid w:val="00531A8E"/>
    <w:rsid w:val="00531D52"/>
    <w:rsid w:val="00532794"/>
    <w:rsid w:val="00532955"/>
    <w:rsid w:val="00533C83"/>
    <w:rsid w:val="005347F8"/>
    <w:rsid w:val="005349C6"/>
    <w:rsid w:val="00535428"/>
    <w:rsid w:val="005359A2"/>
    <w:rsid w:val="00537260"/>
    <w:rsid w:val="0053792A"/>
    <w:rsid w:val="0054039C"/>
    <w:rsid w:val="00540F03"/>
    <w:rsid w:val="0054184F"/>
    <w:rsid w:val="00541886"/>
    <w:rsid w:val="0054243B"/>
    <w:rsid w:val="005431A9"/>
    <w:rsid w:val="00543F52"/>
    <w:rsid w:val="00544D37"/>
    <w:rsid w:val="00545CA2"/>
    <w:rsid w:val="00546508"/>
    <w:rsid w:val="0054697A"/>
    <w:rsid w:val="00546F61"/>
    <w:rsid w:val="0054714F"/>
    <w:rsid w:val="00550C59"/>
    <w:rsid w:val="00552C6E"/>
    <w:rsid w:val="00553E3F"/>
    <w:rsid w:val="00554CFF"/>
    <w:rsid w:val="00554DCC"/>
    <w:rsid w:val="0055518C"/>
    <w:rsid w:val="00555638"/>
    <w:rsid w:val="00555BBB"/>
    <w:rsid w:val="00555C0F"/>
    <w:rsid w:val="0055661C"/>
    <w:rsid w:val="00556782"/>
    <w:rsid w:val="005571C8"/>
    <w:rsid w:val="00560C71"/>
    <w:rsid w:val="00560E98"/>
    <w:rsid w:val="005612A2"/>
    <w:rsid w:val="0056214E"/>
    <w:rsid w:val="00562448"/>
    <w:rsid w:val="00562456"/>
    <w:rsid w:val="00562623"/>
    <w:rsid w:val="00562E8B"/>
    <w:rsid w:val="00563AA6"/>
    <w:rsid w:val="0056404B"/>
    <w:rsid w:val="005649A6"/>
    <w:rsid w:val="005675FA"/>
    <w:rsid w:val="0057019D"/>
    <w:rsid w:val="00570579"/>
    <w:rsid w:val="00570C4E"/>
    <w:rsid w:val="00570DC3"/>
    <w:rsid w:val="005717AB"/>
    <w:rsid w:val="00571E4A"/>
    <w:rsid w:val="00572B38"/>
    <w:rsid w:val="00573B6E"/>
    <w:rsid w:val="00575163"/>
    <w:rsid w:val="005764CC"/>
    <w:rsid w:val="0057655A"/>
    <w:rsid w:val="005771C4"/>
    <w:rsid w:val="00577EEB"/>
    <w:rsid w:val="0058247D"/>
    <w:rsid w:val="00582F9C"/>
    <w:rsid w:val="00583AE8"/>
    <w:rsid w:val="0058454B"/>
    <w:rsid w:val="00584941"/>
    <w:rsid w:val="00585103"/>
    <w:rsid w:val="00586E6D"/>
    <w:rsid w:val="00587C1D"/>
    <w:rsid w:val="005906DD"/>
    <w:rsid w:val="0059209F"/>
    <w:rsid w:val="005926CB"/>
    <w:rsid w:val="005935F1"/>
    <w:rsid w:val="00594D33"/>
    <w:rsid w:val="00595053"/>
    <w:rsid w:val="00596194"/>
    <w:rsid w:val="005962A9"/>
    <w:rsid w:val="005963B0"/>
    <w:rsid w:val="00596863"/>
    <w:rsid w:val="00596C63"/>
    <w:rsid w:val="005A0873"/>
    <w:rsid w:val="005A08CF"/>
    <w:rsid w:val="005A1A22"/>
    <w:rsid w:val="005A1C67"/>
    <w:rsid w:val="005A32B1"/>
    <w:rsid w:val="005A3A9F"/>
    <w:rsid w:val="005A3C02"/>
    <w:rsid w:val="005A5F1F"/>
    <w:rsid w:val="005A6B01"/>
    <w:rsid w:val="005A79C9"/>
    <w:rsid w:val="005B02DA"/>
    <w:rsid w:val="005B2ADE"/>
    <w:rsid w:val="005B4089"/>
    <w:rsid w:val="005B4606"/>
    <w:rsid w:val="005B59CB"/>
    <w:rsid w:val="005B5C81"/>
    <w:rsid w:val="005B707B"/>
    <w:rsid w:val="005B725E"/>
    <w:rsid w:val="005B74C2"/>
    <w:rsid w:val="005B7614"/>
    <w:rsid w:val="005B7E29"/>
    <w:rsid w:val="005C018C"/>
    <w:rsid w:val="005C032E"/>
    <w:rsid w:val="005C04FE"/>
    <w:rsid w:val="005C0C33"/>
    <w:rsid w:val="005C0C6E"/>
    <w:rsid w:val="005C1800"/>
    <w:rsid w:val="005C2B52"/>
    <w:rsid w:val="005C343C"/>
    <w:rsid w:val="005C3C44"/>
    <w:rsid w:val="005C43F1"/>
    <w:rsid w:val="005C498E"/>
    <w:rsid w:val="005C4CB5"/>
    <w:rsid w:val="005C52CB"/>
    <w:rsid w:val="005C5D9B"/>
    <w:rsid w:val="005C6334"/>
    <w:rsid w:val="005C6621"/>
    <w:rsid w:val="005C6CA2"/>
    <w:rsid w:val="005C6FCC"/>
    <w:rsid w:val="005C7712"/>
    <w:rsid w:val="005C7D1A"/>
    <w:rsid w:val="005D0ABD"/>
    <w:rsid w:val="005D2130"/>
    <w:rsid w:val="005D2650"/>
    <w:rsid w:val="005D30ED"/>
    <w:rsid w:val="005D39A7"/>
    <w:rsid w:val="005D3CCC"/>
    <w:rsid w:val="005D3D24"/>
    <w:rsid w:val="005D4940"/>
    <w:rsid w:val="005D4C7A"/>
    <w:rsid w:val="005D51B5"/>
    <w:rsid w:val="005D6845"/>
    <w:rsid w:val="005D6C1F"/>
    <w:rsid w:val="005D6C2B"/>
    <w:rsid w:val="005D72BF"/>
    <w:rsid w:val="005D7413"/>
    <w:rsid w:val="005D7847"/>
    <w:rsid w:val="005E0E54"/>
    <w:rsid w:val="005E23FC"/>
    <w:rsid w:val="005E3DDF"/>
    <w:rsid w:val="005E49B3"/>
    <w:rsid w:val="005E4B0B"/>
    <w:rsid w:val="005E55B0"/>
    <w:rsid w:val="005E5DE8"/>
    <w:rsid w:val="005E6460"/>
    <w:rsid w:val="005E6DBD"/>
    <w:rsid w:val="005E6DDE"/>
    <w:rsid w:val="005E76D6"/>
    <w:rsid w:val="005F02B0"/>
    <w:rsid w:val="005F04DC"/>
    <w:rsid w:val="005F16CA"/>
    <w:rsid w:val="005F2995"/>
    <w:rsid w:val="005F39A1"/>
    <w:rsid w:val="005F3D19"/>
    <w:rsid w:val="005F4FA7"/>
    <w:rsid w:val="005F50BC"/>
    <w:rsid w:val="005F589F"/>
    <w:rsid w:val="005F6081"/>
    <w:rsid w:val="005F6220"/>
    <w:rsid w:val="005F77D8"/>
    <w:rsid w:val="00600D8C"/>
    <w:rsid w:val="006018CF"/>
    <w:rsid w:val="00601F7B"/>
    <w:rsid w:val="00604524"/>
    <w:rsid w:val="00604F37"/>
    <w:rsid w:val="0060526A"/>
    <w:rsid w:val="006055A4"/>
    <w:rsid w:val="00605622"/>
    <w:rsid w:val="00605CC0"/>
    <w:rsid w:val="00605D49"/>
    <w:rsid w:val="00605E12"/>
    <w:rsid w:val="006060A2"/>
    <w:rsid w:val="006062CD"/>
    <w:rsid w:val="006066D4"/>
    <w:rsid w:val="00606B87"/>
    <w:rsid w:val="00606F1C"/>
    <w:rsid w:val="00610188"/>
    <w:rsid w:val="00610BD1"/>
    <w:rsid w:val="00610E29"/>
    <w:rsid w:val="00611AB2"/>
    <w:rsid w:val="00611B34"/>
    <w:rsid w:val="00611FA0"/>
    <w:rsid w:val="00612626"/>
    <w:rsid w:val="00612D7F"/>
    <w:rsid w:val="00612FA6"/>
    <w:rsid w:val="0061469D"/>
    <w:rsid w:val="006146E1"/>
    <w:rsid w:val="00614DE6"/>
    <w:rsid w:val="00615241"/>
    <w:rsid w:val="006153B8"/>
    <w:rsid w:val="00615EA2"/>
    <w:rsid w:val="006166BB"/>
    <w:rsid w:val="006166E9"/>
    <w:rsid w:val="00616B53"/>
    <w:rsid w:val="00616D7D"/>
    <w:rsid w:val="00617392"/>
    <w:rsid w:val="00621910"/>
    <w:rsid w:val="00621C3D"/>
    <w:rsid w:val="00623A4A"/>
    <w:rsid w:val="00623F2D"/>
    <w:rsid w:val="00624576"/>
    <w:rsid w:val="006251D3"/>
    <w:rsid w:val="006260CC"/>
    <w:rsid w:val="0062626E"/>
    <w:rsid w:val="00626A68"/>
    <w:rsid w:val="00627F56"/>
    <w:rsid w:val="00630B05"/>
    <w:rsid w:val="00630EA0"/>
    <w:rsid w:val="0063100F"/>
    <w:rsid w:val="006324AB"/>
    <w:rsid w:val="0063490B"/>
    <w:rsid w:val="006361EA"/>
    <w:rsid w:val="006365CC"/>
    <w:rsid w:val="00640D6C"/>
    <w:rsid w:val="00641231"/>
    <w:rsid w:val="0064183D"/>
    <w:rsid w:val="00641905"/>
    <w:rsid w:val="00642E46"/>
    <w:rsid w:val="006433F8"/>
    <w:rsid w:val="006438A2"/>
    <w:rsid w:val="00643ABF"/>
    <w:rsid w:val="00643D1D"/>
    <w:rsid w:val="0064482F"/>
    <w:rsid w:val="00644876"/>
    <w:rsid w:val="00644CF5"/>
    <w:rsid w:val="00645A32"/>
    <w:rsid w:val="00645A89"/>
    <w:rsid w:val="006465BB"/>
    <w:rsid w:val="00647328"/>
    <w:rsid w:val="00647ADB"/>
    <w:rsid w:val="00650001"/>
    <w:rsid w:val="006502BB"/>
    <w:rsid w:val="00650A50"/>
    <w:rsid w:val="00651E82"/>
    <w:rsid w:val="006532F9"/>
    <w:rsid w:val="006536EB"/>
    <w:rsid w:val="0065378B"/>
    <w:rsid w:val="006540B6"/>
    <w:rsid w:val="0065436B"/>
    <w:rsid w:val="006555BA"/>
    <w:rsid w:val="006559BE"/>
    <w:rsid w:val="00655D23"/>
    <w:rsid w:val="00656328"/>
    <w:rsid w:val="006564DE"/>
    <w:rsid w:val="00660470"/>
    <w:rsid w:val="006608AC"/>
    <w:rsid w:val="006628F8"/>
    <w:rsid w:val="00662AF8"/>
    <w:rsid w:val="00662EF9"/>
    <w:rsid w:val="00665084"/>
    <w:rsid w:val="00665937"/>
    <w:rsid w:val="00665A3F"/>
    <w:rsid w:val="00666C7E"/>
    <w:rsid w:val="00671F31"/>
    <w:rsid w:val="006722AF"/>
    <w:rsid w:val="006724CC"/>
    <w:rsid w:val="00672D83"/>
    <w:rsid w:val="006732C7"/>
    <w:rsid w:val="0067385B"/>
    <w:rsid w:val="00673F32"/>
    <w:rsid w:val="00674A64"/>
    <w:rsid w:val="00674EFD"/>
    <w:rsid w:val="00675DC0"/>
    <w:rsid w:val="00675EE1"/>
    <w:rsid w:val="006762F1"/>
    <w:rsid w:val="00677D57"/>
    <w:rsid w:val="00680898"/>
    <w:rsid w:val="00681942"/>
    <w:rsid w:val="0068336F"/>
    <w:rsid w:val="00684BFB"/>
    <w:rsid w:val="00685B23"/>
    <w:rsid w:val="0068623C"/>
    <w:rsid w:val="006872AE"/>
    <w:rsid w:val="006876DE"/>
    <w:rsid w:val="0068771C"/>
    <w:rsid w:val="00687828"/>
    <w:rsid w:val="006901E6"/>
    <w:rsid w:val="00690B74"/>
    <w:rsid w:val="00691B6E"/>
    <w:rsid w:val="00692035"/>
    <w:rsid w:val="0069293E"/>
    <w:rsid w:val="00692CC7"/>
    <w:rsid w:val="00693212"/>
    <w:rsid w:val="00693566"/>
    <w:rsid w:val="00693D64"/>
    <w:rsid w:val="00693DB2"/>
    <w:rsid w:val="0069411D"/>
    <w:rsid w:val="00694432"/>
    <w:rsid w:val="006961E9"/>
    <w:rsid w:val="00697730"/>
    <w:rsid w:val="00697DF3"/>
    <w:rsid w:val="006A1252"/>
    <w:rsid w:val="006A2041"/>
    <w:rsid w:val="006A25F4"/>
    <w:rsid w:val="006A32FA"/>
    <w:rsid w:val="006A49D1"/>
    <w:rsid w:val="006A4ECF"/>
    <w:rsid w:val="006A6019"/>
    <w:rsid w:val="006A66F0"/>
    <w:rsid w:val="006A6804"/>
    <w:rsid w:val="006A74EE"/>
    <w:rsid w:val="006A7600"/>
    <w:rsid w:val="006B084C"/>
    <w:rsid w:val="006B1968"/>
    <w:rsid w:val="006B277F"/>
    <w:rsid w:val="006B40E3"/>
    <w:rsid w:val="006B4C8D"/>
    <w:rsid w:val="006B5024"/>
    <w:rsid w:val="006B568B"/>
    <w:rsid w:val="006B77E1"/>
    <w:rsid w:val="006B7AB6"/>
    <w:rsid w:val="006B7FC0"/>
    <w:rsid w:val="006C0622"/>
    <w:rsid w:val="006C062F"/>
    <w:rsid w:val="006C0850"/>
    <w:rsid w:val="006C1722"/>
    <w:rsid w:val="006C1AC4"/>
    <w:rsid w:val="006C1AC7"/>
    <w:rsid w:val="006C22AE"/>
    <w:rsid w:val="006C268B"/>
    <w:rsid w:val="006C277C"/>
    <w:rsid w:val="006C2E5B"/>
    <w:rsid w:val="006C3084"/>
    <w:rsid w:val="006C3B0B"/>
    <w:rsid w:val="006C4160"/>
    <w:rsid w:val="006C49E4"/>
    <w:rsid w:val="006C578C"/>
    <w:rsid w:val="006C6675"/>
    <w:rsid w:val="006D089C"/>
    <w:rsid w:val="006D0BFF"/>
    <w:rsid w:val="006D1BD4"/>
    <w:rsid w:val="006D21AA"/>
    <w:rsid w:val="006D2D6F"/>
    <w:rsid w:val="006D307F"/>
    <w:rsid w:val="006D4D8C"/>
    <w:rsid w:val="006D617C"/>
    <w:rsid w:val="006D6AE9"/>
    <w:rsid w:val="006D6F46"/>
    <w:rsid w:val="006D7837"/>
    <w:rsid w:val="006E04C2"/>
    <w:rsid w:val="006E055B"/>
    <w:rsid w:val="006E0B3D"/>
    <w:rsid w:val="006E14C8"/>
    <w:rsid w:val="006E16E6"/>
    <w:rsid w:val="006E2931"/>
    <w:rsid w:val="006E348F"/>
    <w:rsid w:val="006E3A8D"/>
    <w:rsid w:val="006E3E13"/>
    <w:rsid w:val="006E4509"/>
    <w:rsid w:val="006E4647"/>
    <w:rsid w:val="006E543C"/>
    <w:rsid w:val="006E5C08"/>
    <w:rsid w:val="006E6B81"/>
    <w:rsid w:val="006F0784"/>
    <w:rsid w:val="006F1A62"/>
    <w:rsid w:val="006F33D6"/>
    <w:rsid w:val="006F3CA0"/>
    <w:rsid w:val="006F3D58"/>
    <w:rsid w:val="006F4E8C"/>
    <w:rsid w:val="006F5D0E"/>
    <w:rsid w:val="006F686E"/>
    <w:rsid w:val="006F68F6"/>
    <w:rsid w:val="006F6BE0"/>
    <w:rsid w:val="006F6FA7"/>
    <w:rsid w:val="006F74DD"/>
    <w:rsid w:val="006F77C0"/>
    <w:rsid w:val="006F7B3C"/>
    <w:rsid w:val="0070077F"/>
    <w:rsid w:val="007014E0"/>
    <w:rsid w:val="007019DE"/>
    <w:rsid w:val="007024CB"/>
    <w:rsid w:val="007026EB"/>
    <w:rsid w:val="00702D39"/>
    <w:rsid w:val="00703E6A"/>
    <w:rsid w:val="0070515D"/>
    <w:rsid w:val="00705BD6"/>
    <w:rsid w:val="007073CC"/>
    <w:rsid w:val="007102DB"/>
    <w:rsid w:val="00710C5C"/>
    <w:rsid w:val="00710FEF"/>
    <w:rsid w:val="00711B5B"/>
    <w:rsid w:val="00711BCC"/>
    <w:rsid w:val="00712150"/>
    <w:rsid w:val="00712C82"/>
    <w:rsid w:val="0071302A"/>
    <w:rsid w:val="0071395C"/>
    <w:rsid w:val="007139EE"/>
    <w:rsid w:val="00713A6B"/>
    <w:rsid w:val="0071404A"/>
    <w:rsid w:val="007148CB"/>
    <w:rsid w:val="00714A02"/>
    <w:rsid w:val="00714F8B"/>
    <w:rsid w:val="00715340"/>
    <w:rsid w:val="00715DC3"/>
    <w:rsid w:val="007160F5"/>
    <w:rsid w:val="00716335"/>
    <w:rsid w:val="00717335"/>
    <w:rsid w:val="00717A08"/>
    <w:rsid w:val="00717CB2"/>
    <w:rsid w:val="00717FE8"/>
    <w:rsid w:val="007204AD"/>
    <w:rsid w:val="007228EE"/>
    <w:rsid w:val="00723086"/>
    <w:rsid w:val="00724B18"/>
    <w:rsid w:val="007262C4"/>
    <w:rsid w:val="007268D2"/>
    <w:rsid w:val="00726BB8"/>
    <w:rsid w:val="007270DA"/>
    <w:rsid w:val="00727963"/>
    <w:rsid w:val="00727A71"/>
    <w:rsid w:val="00727FDD"/>
    <w:rsid w:val="00730483"/>
    <w:rsid w:val="00730C34"/>
    <w:rsid w:val="007312D5"/>
    <w:rsid w:val="007320C6"/>
    <w:rsid w:val="00732ADA"/>
    <w:rsid w:val="00732EDA"/>
    <w:rsid w:val="0073394D"/>
    <w:rsid w:val="0073451A"/>
    <w:rsid w:val="00734C50"/>
    <w:rsid w:val="00735CEC"/>
    <w:rsid w:val="00735EB2"/>
    <w:rsid w:val="00737040"/>
    <w:rsid w:val="00737342"/>
    <w:rsid w:val="00737A00"/>
    <w:rsid w:val="00741DC7"/>
    <w:rsid w:val="00742A11"/>
    <w:rsid w:val="00742B48"/>
    <w:rsid w:val="00743881"/>
    <w:rsid w:val="007438BF"/>
    <w:rsid w:val="00743D69"/>
    <w:rsid w:val="00743E88"/>
    <w:rsid w:val="00745274"/>
    <w:rsid w:val="00745508"/>
    <w:rsid w:val="00745B17"/>
    <w:rsid w:val="00745B27"/>
    <w:rsid w:val="00745B3F"/>
    <w:rsid w:val="007471B9"/>
    <w:rsid w:val="00747CFC"/>
    <w:rsid w:val="00751139"/>
    <w:rsid w:val="0075193F"/>
    <w:rsid w:val="00751C61"/>
    <w:rsid w:val="0075276B"/>
    <w:rsid w:val="00753833"/>
    <w:rsid w:val="0075539C"/>
    <w:rsid w:val="00756878"/>
    <w:rsid w:val="00756DDF"/>
    <w:rsid w:val="00756F79"/>
    <w:rsid w:val="007570FE"/>
    <w:rsid w:val="0075725A"/>
    <w:rsid w:val="007573E0"/>
    <w:rsid w:val="007579E4"/>
    <w:rsid w:val="00757BDD"/>
    <w:rsid w:val="00757C02"/>
    <w:rsid w:val="00757D03"/>
    <w:rsid w:val="00760408"/>
    <w:rsid w:val="0076094C"/>
    <w:rsid w:val="007613CB"/>
    <w:rsid w:val="007629F3"/>
    <w:rsid w:val="00762E25"/>
    <w:rsid w:val="00763084"/>
    <w:rsid w:val="00763273"/>
    <w:rsid w:val="00763B0F"/>
    <w:rsid w:val="00763FCF"/>
    <w:rsid w:val="0076499D"/>
    <w:rsid w:val="00766144"/>
    <w:rsid w:val="00767F86"/>
    <w:rsid w:val="007709BD"/>
    <w:rsid w:val="00770A68"/>
    <w:rsid w:val="00771A74"/>
    <w:rsid w:val="007727A3"/>
    <w:rsid w:val="00772831"/>
    <w:rsid w:val="007739E1"/>
    <w:rsid w:val="00773AD8"/>
    <w:rsid w:val="00773BE4"/>
    <w:rsid w:val="00773DD7"/>
    <w:rsid w:val="007746A1"/>
    <w:rsid w:val="00775140"/>
    <w:rsid w:val="007758E7"/>
    <w:rsid w:val="007758F4"/>
    <w:rsid w:val="0077628B"/>
    <w:rsid w:val="00776584"/>
    <w:rsid w:val="0077750F"/>
    <w:rsid w:val="00777615"/>
    <w:rsid w:val="00777B2F"/>
    <w:rsid w:val="00777FB5"/>
    <w:rsid w:val="00780718"/>
    <w:rsid w:val="00780CAD"/>
    <w:rsid w:val="00780F9A"/>
    <w:rsid w:val="0078362A"/>
    <w:rsid w:val="007837D2"/>
    <w:rsid w:val="0078422F"/>
    <w:rsid w:val="0078498D"/>
    <w:rsid w:val="007851DA"/>
    <w:rsid w:val="00785F9A"/>
    <w:rsid w:val="007864BE"/>
    <w:rsid w:val="0078658D"/>
    <w:rsid w:val="0078732E"/>
    <w:rsid w:val="0078798A"/>
    <w:rsid w:val="00787C50"/>
    <w:rsid w:val="00787E86"/>
    <w:rsid w:val="007905A0"/>
    <w:rsid w:val="00791428"/>
    <w:rsid w:val="00791BA8"/>
    <w:rsid w:val="0079226B"/>
    <w:rsid w:val="0079270E"/>
    <w:rsid w:val="00793A3E"/>
    <w:rsid w:val="00793DE5"/>
    <w:rsid w:val="00794187"/>
    <w:rsid w:val="007945FF"/>
    <w:rsid w:val="0079463E"/>
    <w:rsid w:val="00794765"/>
    <w:rsid w:val="00794A9D"/>
    <w:rsid w:val="007950C1"/>
    <w:rsid w:val="00795424"/>
    <w:rsid w:val="007954FF"/>
    <w:rsid w:val="007969AD"/>
    <w:rsid w:val="00797072"/>
    <w:rsid w:val="00797152"/>
    <w:rsid w:val="007A128E"/>
    <w:rsid w:val="007A280D"/>
    <w:rsid w:val="007A2BAC"/>
    <w:rsid w:val="007A3834"/>
    <w:rsid w:val="007A38DA"/>
    <w:rsid w:val="007A442D"/>
    <w:rsid w:val="007A47BB"/>
    <w:rsid w:val="007A49FB"/>
    <w:rsid w:val="007A4B9A"/>
    <w:rsid w:val="007A5AE0"/>
    <w:rsid w:val="007A6F75"/>
    <w:rsid w:val="007A778F"/>
    <w:rsid w:val="007A7F75"/>
    <w:rsid w:val="007B0D3D"/>
    <w:rsid w:val="007B256F"/>
    <w:rsid w:val="007B38FB"/>
    <w:rsid w:val="007B6F1F"/>
    <w:rsid w:val="007B7602"/>
    <w:rsid w:val="007C09E4"/>
    <w:rsid w:val="007C0EA3"/>
    <w:rsid w:val="007C23B7"/>
    <w:rsid w:val="007C2FDF"/>
    <w:rsid w:val="007C306D"/>
    <w:rsid w:val="007C3081"/>
    <w:rsid w:val="007C3CEB"/>
    <w:rsid w:val="007C4707"/>
    <w:rsid w:val="007C49A1"/>
    <w:rsid w:val="007C68FF"/>
    <w:rsid w:val="007D191D"/>
    <w:rsid w:val="007D27CC"/>
    <w:rsid w:val="007D2E9F"/>
    <w:rsid w:val="007D407C"/>
    <w:rsid w:val="007D46B0"/>
    <w:rsid w:val="007D4FFB"/>
    <w:rsid w:val="007D5A8A"/>
    <w:rsid w:val="007D61D6"/>
    <w:rsid w:val="007D67C6"/>
    <w:rsid w:val="007D6F44"/>
    <w:rsid w:val="007D725A"/>
    <w:rsid w:val="007D75D2"/>
    <w:rsid w:val="007E01E5"/>
    <w:rsid w:val="007E0E75"/>
    <w:rsid w:val="007E1BD2"/>
    <w:rsid w:val="007E3864"/>
    <w:rsid w:val="007E3AA1"/>
    <w:rsid w:val="007E3CB4"/>
    <w:rsid w:val="007E5708"/>
    <w:rsid w:val="007E59D1"/>
    <w:rsid w:val="007E6AE6"/>
    <w:rsid w:val="007E7851"/>
    <w:rsid w:val="007F00D6"/>
    <w:rsid w:val="007F1E8D"/>
    <w:rsid w:val="007F2375"/>
    <w:rsid w:val="007F2F85"/>
    <w:rsid w:val="007F4DC1"/>
    <w:rsid w:val="007F503E"/>
    <w:rsid w:val="007F5568"/>
    <w:rsid w:val="007F57F2"/>
    <w:rsid w:val="007F5A0F"/>
    <w:rsid w:val="007F5B0B"/>
    <w:rsid w:val="007F5C6B"/>
    <w:rsid w:val="007F66F7"/>
    <w:rsid w:val="007F6FE1"/>
    <w:rsid w:val="007F73AD"/>
    <w:rsid w:val="00804FCE"/>
    <w:rsid w:val="00805C05"/>
    <w:rsid w:val="00805CA4"/>
    <w:rsid w:val="00806014"/>
    <w:rsid w:val="00806AE6"/>
    <w:rsid w:val="00806DDC"/>
    <w:rsid w:val="00806F1B"/>
    <w:rsid w:val="0080755B"/>
    <w:rsid w:val="00811B1E"/>
    <w:rsid w:val="00814B1E"/>
    <w:rsid w:val="00815030"/>
    <w:rsid w:val="00815094"/>
    <w:rsid w:val="00815311"/>
    <w:rsid w:val="00816EFD"/>
    <w:rsid w:val="008203F8"/>
    <w:rsid w:val="0082043C"/>
    <w:rsid w:val="0082084E"/>
    <w:rsid w:val="00820EE2"/>
    <w:rsid w:val="00821078"/>
    <w:rsid w:val="00821C55"/>
    <w:rsid w:val="00822123"/>
    <w:rsid w:val="00822156"/>
    <w:rsid w:val="008225A8"/>
    <w:rsid w:val="00822634"/>
    <w:rsid w:val="00823227"/>
    <w:rsid w:val="00823396"/>
    <w:rsid w:val="008248CF"/>
    <w:rsid w:val="00825E2D"/>
    <w:rsid w:val="00826444"/>
    <w:rsid w:val="00826883"/>
    <w:rsid w:val="0082767E"/>
    <w:rsid w:val="008308EF"/>
    <w:rsid w:val="00830E73"/>
    <w:rsid w:val="008312D6"/>
    <w:rsid w:val="0083198C"/>
    <w:rsid w:val="00831BD5"/>
    <w:rsid w:val="00831BEC"/>
    <w:rsid w:val="00831F41"/>
    <w:rsid w:val="00833CED"/>
    <w:rsid w:val="008345D3"/>
    <w:rsid w:val="0083485F"/>
    <w:rsid w:val="0083547D"/>
    <w:rsid w:val="00836D84"/>
    <w:rsid w:val="00837645"/>
    <w:rsid w:val="00840E6C"/>
    <w:rsid w:val="00841148"/>
    <w:rsid w:val="00841F5D"/>
    <w:rsid w:val="008422E0"/>
    <w:rsid w:val="00842A3E"/>
    <w:rsid w:val="00842C24"/>
    <w:rsid w:val="00843579"/>
    <w:rsid w:val="00843AA8"/>
    <w:rsid w:val="008443A5"/>
    <w:rsid w:val="008449D4"/>
    <w:rsid w:val="008458E9"/>
    <w:rsid w:val="0084685F"/>
    <w:rsid w:val="008469F6"/>
    <w:rsid w:val="00846F66"/>
    <w:rsid w:val="0084724A"/>
    <w:rsid w:val="008476B6"/>
    <w:rsid w:val="0085060F"/>
    <w:rsid w:val="00850AE5"/>
    <w:rsid w:val="008519F1"/>
    <w:rsid w:val="00851C21"/>
    <w:rsid w:val="00851FAE"/>
    <w:rsid w:val="0085549C"/>
    <w:rsid w:val="00855A92"/>
    <w:rsid w:val="008603B3"/>
    <w:rsid w:val="008604F2"/>
    <w:rsid w:val="00860823"/>
    <w:rsid w:val="00861209"/>
    <w:rsid w:val="008612E4"/>
    <w:rsid w:val="00861958"/>
    <w:rsid w:val="008620D1"/>
    <w:rsid w:val="00862210"/>
    <w:rsid w:val="008623D7"/>
    <w:rsid w:val="008623E5"/>
    <w:rsid w:val="0086241D"/>
    <w:rsid w:val="00862716"/>
    <w:rsid w:val="008628D9"/>
    <w:rsid w:val="008645B3"/>
    <w:rsid w:val="00864650"/>
    <w:rsid w:val="008647D4"/>
    <w:rsid w:val="0086488D"/>
    <w:rsid w:val="008651CD"/>
    <w:rsid w:val="008653F1"/>
    <w:rsid w:val="00865A2F"/>
    <w:rsid w:val="00866102"/>
    <w:rsid w:val="008672B3"/>
    <w:rsid w:val="00870CCA"/>
    <w:rsid w:val="00871586"/>
    <w:rsid w:val="0087273A"/>
    <w:rsid w:val="00872AF4"/>
    <w:rsid w:val="00872E51"/>
    <w:rsid w:val="00873CFF"/>
    <w:rsid w:val="00876779"/>
    <w:rsid w:val="00876E16"/>
    <w:rsid w:val="008802E1"/>
    <w:rsid w:val="0088168B"/>
    <w:rsid w:val="00881AB1"/>
    <w:rsid w:val="008821E6"/>
    <w:rsid w:val="00883D1C"/>
    <w:rsid w:val="0088455B"/>
    <w:rsid w:val="00884C32"/>
    <w:rsid w:val="00885E94"/>
    <w:rsid w:val="00886D6C"/>
    <w:rsid w:val="008873E5"/>
    <w:rsid w:val="0088797F"/>
    <w:rsid w:val="008879D9"/>
    <w:rsid w:val="00887D49"/>
    <w:rsid w:val="008900B1"/>
    <w:rsid w:val="00890FEA"/>
    <w:rsid w:val="0089150D"/>
    <w:rsid w:val="0089299A"/>
    <w:rsid w:val="00892B79"/>
    <w:rsid w:val="0089318D"/>
    <w:rsid w:val="00893363"/>
    <w:rsid w:val="00893924"/>
    <w:rsid w:val="00893E11"/>
    <w:rsid w:val="00895CAD"/>
    <w:rsid w:val="00895EDF"/>
    <w:rsid w:val="008962F5"/>
    <w:rsid w:val="008967EA"/>
    <w:rsid w:val="0089752F"/>
    <w:rsid w:val="008A08EA"/>
    <w:rsid w:val="008A1986"/>
    <w:rsid w:val="008A1BAF"/>
    <w:rsid w:val="008A1C9D"/>
    <w:rsid w:val="008A26F6"/>
    <w:rsid w:val="008A2899"/>
    <w:rsid w:val="008A39A3"/>
    <w:rsid w:val="008A3AF2"/>
    <w:rsid w:val="008A43AA"/>
    <w:rsid w:val="008A49A7"/>
    <w:rsid w:val="008A4C09"/>
    <w:rsid w:val="008A5948"/>
    <w:rsid w:val="008A5A0C"/>
    <w:rsid w:val="008A6D98"/>
    <w:rsid w:val="008A7A58"/>
    <w:rsid w:val="008A7B3A"/>
    <w:rsid w:val="008A7B55"/>
    <w:rsid w:val="008A7DC8"/>
    <w:rsid w:val="008B076E"/>
    <w:rsid w:val="008B1E96"/>
    <w:rsid w:val="008B2AE7"/>
    <w:rsid w:val="008B34C9"/>
    <w:rsid w:val="008B54A6"/>
    <w:rsid w:val="008C1EBB"/>
    <w:rsid w:val="008C2AFA"/>
    <w:rsid w:val="008C33BF"/>
    <w:rsid w:val="008C51C9"/>
    <w:rsid w:val="008C5EBC"/>
    <w:rsid w:val="008C7562"/>
    <w:rsid w:val="008C76E1"/>
    <w:rsid w:val="008D1084"/>
    <w:rsid w:val="008D15D2"/>
    <w:rsid w:val="008D2A05"/>
    <w:rsid w:val="008D2BFF"/>
    <w:rsid w:val="008D3B9D"/>
    <w:rsid w:val="008D468E"/>
    <w:rsid w:val="008D55AF"/>
    <w:rsid w:val="008D5A65"/>
    <w:rsid w:val="008D609A"/>
    <w:rsid w:val="008D6230"/>
    <w:rsid w:val="008D6619"/>
    <w:rsid w:val="008D6D15"/>
    <w:rsid w:val="008D7134"/>
    <w:rsid w:val="008D7352"/>
    <w:rsid w:val="008D75F6"/>
    <w:rsid w:val="008D7E53"/>
    <w:rsid w:val="008E0200"/>
    <w:rsid w:val="008E0624"/>
    <w:rsid w:val="008E064A"/>
    <w:rsid w:val="008E1628"/>
    <w:rsid w:val="008E20F1"/>
    <w:rsid w:val="008E221C"/>
    <w:rsid w:val="008E415A"/>
    <w:rsid w:val="008E4B54"/>
    <w:rsid w:val="008E5013"/>
    <w:rsid w:val="008E61E8"/>
    <w:rsid w:val="008E70FE"/>
    <w:rsid w:val="008E7360"/>
    <w:rsid w:val="008E7A9A"/>
    <w:rsid w:val="008E7D4B"/>
    <w:rsid w:val="008E7FF1"/>
    <w:rsid w:val="008F0292"/>
    <w:rsid w:val="008F08FE"/>
    <w:rsid w:val="008F09F4"/>
    <w:rsid w:val="008F0A11"/>
    <w:rsid w:val="008F1D9C"/>
    <w:rsid w:val="008F255C"/>
    <w:rsid w:val="008F2DBB"/>
    <w:rsid w:val="008F2F05"/>
    <w:rsid w:val="008F2F59"/>
    <w:rsid w:val="008F305D"/>
    <w:rsid w:val="008F3680"/>
    <w:rsid w:val="008F42F8"/>
    <w:rsid w:val="008F44CB"/>
    <w:rsid w:val="008F5222"/>
    <w:rsid w:val="008F6BB9"/>
    <w:rsid w:val="008F791A"/>
    <w:rsid w:val="009000E1"/>
    <w:rsid w:val="00900315"/>
    <w:rsid w:val="00900A64"/>
    <w:rsid w:val="0090223D"/>
    <w:rsid w:val="0090292E"/>
    <w:rsid w:val="00902D83"/>
    <w:rsid w:val="0090313F"/>
    <w:rsid w:val="00903458"/>
    <w:rsid w:val="009039BC"/>
    <w:rsid w:val="009048B6"/>
    <w:rsid w:val="00904EDC"/>
    <w:rsid w:val="00905754"/>
    <w:rsid w:val="009060CC"/>
    <w:rsid w:val="009067D7"/>
    <w:rsid w:val="00906965"/>
    <w:rsid w:val="00906D1C"/>
    <w:rsid w:val="00907BD0"/>
    <w:rsid w:val="0091072C"/>
    <w:rsid w:val="00910769"/>
    <w:rsid w:val="0091106E"/>
    <w:rsid w:val="00911E7E"/>
    <w:rsid w:val="00912020"/>
    <w:rsid w:val="0091226E"/>
    <w:rsid w:val="009123FF"/>
    <w:rsid w:val="0091287C"/>
    <w:rsid w:val="00912EB9"/>
    <w:rsid w:val="009136CE"/>
    <w:rsid w:val="009142F7"/>
    <w:rsid w:val="00914DCE"/>
    <w:rsid w:val="00915512"/>
    <w:rsid w:val="00916BA6"/>
    <w:rsid w:val="00917189"/>
    <w:rsid w:val="009205AA"/>
    <w:rsid w:val="009206E5"/>
    <w:rsid w:val="00920EB6"/>
    <w:rsid w:val="009215D2"/>
    <w:rsid w:val="0092213E"/>
    <w:rsid w:val="009223A5"/>
    <w:rsid w:val="009224AF"/>
    <w:rsid w:val="00922989"/>
    <w:rsid w:val="00922C98"/>
    <w:rsid w:val="00922CE3"/>
    <w:rsid w:val="009234D2"/>
    <w:rsid w:val="00923B9B"/>
    <w:rsid w:val="00923FAF"/>
    <w:rsid w:val="00925BA2"/>
    <w:rsid w:val="00926642"/>
    <w:rsid w:val="00926791"/>
    <w:rsid w:val="0092706C"/>
    <w:rsid w:val="00927852"/>
    <w:rsid w:val="00930BE4"/>
    <w:rsid w:val="0093191C"/>
    <w:rsid w:val="0093210C"/>
    <w:rsid w:val="009321F5"/>
    <w:rsid w:val="0093374E"/>
    <w:rsid w:val="009337D8"/>
    <w:rsid w:val="00933B89"/>
    <w:rsid w:val="0093474D"/>
    <w:rsid w:val="00936985"/>
    <w:rsid w:val="00936F14"/>
    <w:rsid w:val="0093724D"/>
    <w:rsid w:val="00937A4E"/>
    <w:rsid w:val="00937B6D"/>
    <w:rsid w:val="00937CBD"/>
    <w:rsid w:val="009409B1"/>
    <w:rsid w:val="00940FC8"/>
    <w:rsid w:val="0094201F"/>
    <w:rsid w:val="009423FB"/>
    <w:rsid w:val="0094252E"/>
    <w:rsid w:val="00942653"/>
    <w:rsid w:val="009427F9"/>
    <w:rsid w:val="009432D8"/>
    <w:rsid w:val="00944354"/>
    <w:rsid w:val="00945392"/>
    <w:rsid w:val="0094576B"/>
    <w:rsid w:val="00945AED"/>
    <w:rsid w:val="009464B8"/>
    <w:rsid w:val="009471DB"/>
    <w:rsid w:val="00947239"/>
    <w:rsid w:val="009505A6"/>
    <w:rsid w:val="00950F9A"/>
    <w:rsid w:val="009514A0"/>
    <w:rsid w:val="00952061"/>
    <w:rsid w:val="009523DB"/>
    <w:rsid w:val="0095297E"/>
    <w:rsid w:val="00952D8C"/>
    <w:rsid w:val="00952FE7"/>
    <w:rsid w:val="00953367"/>
    <w:rsid w:val="00953985"/>
    <w:rsid w:val="00955972"/>
    <w:rsid w:val="009559DA"/>
    <w:rsid w:val="009568AF"/>
    <w:rsid w:val="00956E8D"/>
    <w:rsid w:val="00957D15"/>
    <w:rsid w:val="00960DFB"/>
    <w:rsid w:val="00960E4F"/>
    <w:rsid w:val="009610FC"/>
    <w:rsid w:val="00962262"/>
    <w:rsid w:val="00962D66"/>
    <w:rsid w:val="00962DD4"/>
    <w:rsid w:val="009634CC"/>
    <w:rsid w:val="00965AA9"/>
    <w:rsid w:val="00966006"/>
    <w:rsid w:val="00966CEC"/>
    <w:rsid w:val="00967572"/>
    <w:rsid w:val="00967981"/>
    <w:rsid w:val="00967C1A"/>
    <w:rsid w:val="00967F86"/>
    <w:rsid w:val="009706B6"/>
    <w:rsid w:val="009708C2"/>
    <w:rsid w:val="00972231"/>
    <w:rsid w:val="0097318D"/>
    <w:rsid w:val="00973E58"/>
    <w:rsid w:val="00974E76"/>
    <w:rsid w:val="00975425"/>
    <w:rsid w:val="009757CC"/>
    <w:rsid w:val="00975D5D"/>
    <w:rsid w:val="00976B47"/>
    <w:rsid w:val="009777D5"/>
    <w:rsid w:val="00977AE3"/>
    <w:rsid w:val="00980388"/>
    <w:rsid w:val="00981710"/>
    <w:rsid w:val="00982283"/>
    <w:rsid w:val="00982E38"/>
    <w:rsid w:val="009832D0"/>
    <w:rsid w:val="0098374D"/>
    <w:rsid w:val="00983A11"/>
    <w:rsid w:val="00984992"/>
    <w:rsid w:val="00984E1B"/>
    <w:rsid w:val="00985776"/>
    <w:rsid w:val="00985BF1"/>
    <w:rsid w:val="009862B7"/>
    <w:rsid w:val="0099089A"/>
    <w:rsid w:val="00990A61"/>
    <w:rsid w:val="00990A62"/>
    <w:rsid w:val="00991156"/>
    <w:rsid w:val="0099133B"/>
    <w:rsid w:val="009917F1"/>
    <w:rsid w:val="009926D7"/>
    <w:rsid w:val="00992B2F"/>
    <w:rsid w:val="0099382A"/>
    <w:rsid w:val="009942F6"/>
    <w:rsid w:val="0099456C"/>
    <w:rsid w:val="00994D9F"/>
    <w:rsid w:val="00994FFC"/>
    <w:rsid w:val="009952B4"/>
    <w:rsid w:val="0099550E"/>
    <w:rsid w:val="00995589"/>
    <w:rsid w:val="00995A3E"/>
    <w:rsid w:val="00995D4A"/>
    <w:rsid w:val="00997097"/>
    <w:rsid w:val="009A0D92"/>
    <w:rsid w:val="009A110D"/>
    <w:rsid w:val="009A1EFA"/>
    <w:rsid w:val="009A262C"/>
    <w:rsid w:val="009A3BB9"/>
    <w:rsid w:val="009A4EAF"/>
    <w:rsid w:val="009A57F1"/>
    <w:rsid w:val="009A5B0F"/>
    <w:rsid w:val="009A7BB2"/>
    <w:rsid w:val="009B0B5D"/>
    <w:rsid w:val="009B0F0C"/>
    <w:rsid w:val="009B1AA2"/>
    <w:rsid w:val="009B28E8"/>
    <w:rsid w:val="009B2F3A"/>
    <w:rsid w:val="009B3896"/>
    <w:rsid w:val="009B4087"/>
    <w:rsid w:val="009B4254"/>
    <w:rsid w:val="009B4AA0"/>
    <w:rsid w:val="009B52EC"/>
    <w:rsid w:val="009B538B"/>
    <w:rsid w:val="009B56F9"/>
    <w:rsid w:val="009B7625"/>
    <w:rsid w:val="009C18D7"/>
    <w:rsid w:val="009C1AA2"/>
    <w:rsid w:val="009C1E02"/>
    <w:rsid w:val="009C3B73"/>
    <w:rsid w:val="009C513F"/>
    <w:rsid w:val="009C5BF4"/>
    <w:rsid w:val="009C734D"/>
    <w:rsid w:val="009C74B9"/>
    <w:rsid w:val="009C74C8"/>
    <w:rsid w:val="009C7594"/>
    <w:rsid w:val="009C7BF9"/>
    <w:rsid w:val="009D09E7"/>
    <w:rsid w:val="009D2378"/>
    <w:rsid w:val="009D24E7"/>
    <w:rsid w:val="009D27C9"/>
    <w:rsid w:val="009D2F36"/>
    <w:rsid w:val="009D2F90"/>
    <w:rsid w:val="009D4422"/>
    <w:rsid w:val="009D4431"/>
    <w:rsid w:val="009D44D3"/>
    <w:rsid w:val="009D517B"/>
    <w:rsid w:val="009D54D6"/>
    <w:rsid w:val="009D58EF"/>
    <w:rsid w:val="009D5CB1"/>
    <w:rsid w:val="009D5D8E"/>
    <w:rsid w:val="009D602D"/>
    <w:rsid w:val="009D6526"/>
    <w:rsid w:val="009D71A1"/>
    <w:rsid w:val="009E0706"/>
    <w:rsid w:val="009E0976"/>
    <w:rsid w:val="009E168A"/>
    <w:rsid w:val="009E1808"/>
    <w:rsid w:val="009E1C48"/>
    <w:rsid w:val="009E1FE5"/>
    <w:rsid w:val="009E245C"/>
    <w:rsid w:val="009E261C"/>
    <w:rsid w:val="009E2F23"/>
    <w:rsid w:val="009E3FCF"/>
    <w:rsid w:val="009E4D26"/>
    <w:rsid w:val="009E4D7A"/>
    <w:rsid w:val="009E5736"/>
    <w:rsid w:val="009E668F"/>
    <w:rsid w:val="009E694C"/>
    <w:rsid w:val="009E70AA"/>
    <w:rsid w:val="009F005D"/>
    <w:rsid w:val="009F00C8"/>
    <w:rsid w:val="009F3413"/>
    <w:rsid w:val="009F3A5A"/>
    <w:rsid w:val="009F430D"/>
    <w:rsid w:val="009F5868"/>
    <w:rsid w:val="009F5869"/>
    <w:rsid w:val="009F5AE2"/>
    <w:rsid w:val="009F6336"/>
    <w:rsid w:val="009F6432"/>
    <w:rsid w:val="00A00088"/>
    <w:rsid w:val="00A001B5"/>
    <w:rsid w:val="00A00424"/>
    <w:rsid w:val="00A00A86"/>
    <w:rsid w:val="00A013E2"/>
    <w:rsid w:val="00A01762"/>
    <w:rsid w:val="00A01E4B"/>
    <w:rsid w:val="00A022DE"/>
    <w:rsid w:val="00A0319E"/>
    <w:rsid w:val="00A03F22"/>
    <w:rsid w:val="00A05104"/>
    <w:rsid w:val="00A051FC"/>
    <w:rsid w:val="00A054E2"/>
    <w:rsid w:val="00A056AE"/>
    <w:rsid w:val="00A10ED7"/>
    <w:rsid w:val="00A11C1D"/>
    <w:rsid w:val="00A12468"/>
    <w:rsid w:val="00A13099"/>
    <w:rsid w:val="00A1440A"/>
    <w:rsid w:val="00A14DF5"/>
    <w:rsid w:val="00A15245"/>
    <w:rsid w:val="00A1597A"/>
    <w:rsid w:val="00A164C5"/>
    <w:rsid w:val="00A16656"/>
    <w:rsid w:val="00A16AB2"/>
    <w:rsid w:val="00A16EC5"/>
    <w:rsid w:val="00A20266"/>
    <w:rsid w:val="00A204F2"/>
    <w:rsid w:val="00A219C2"/>
    <w:rsid w:val="00A22C16"/>
    <w:rsid w:val="00A23591"/>
    <w:rsid w:val="00A23A2E"/>
    <w:rsid w:val="00A245D8"/>
    <w:rsid w:val="00A24E65"/>
    <w:rsid w:val="00A24EBE"/>
    <w:rsid w:val="00A25178"/>
    <w:rsid w:val="00A25359"/>
    <w:rsid w:val="00A25CE6"/>
    <w:rsid w:val="00A26FF6"/>
    <w:rsid w:val="00A2750A"/>
    <w:rsid w:val="00A27ADF"/>
    <w:rsid w:val="00A27B34"/>
    <w:rsid w:val="00A304E9"/>
    <w:rsid w:val="00A30E35"/>
    <w:rsid w:val="00A31956"/>
    <w:rsid w:val="00A3202E"/>
    <w:rsid w:val="00A326E5"/>
    <w:rsid w:val="00A32F92"/>
    <w:rsid w:val="00A33AEA"/>
    <w:rsid w:val="00A34577"/>
    <w:rsid w:val="00A34D2E"/>
    <w:rsid w:val="00A35213"/>
    <w:rsid w:val="00A35851"/>
    <w:rsid w:val="00A362AA"/>
    <w:rsid w:val="00A368A8"/>
    <w:rsid w:val="00A40292"/>
    <w:rsid w:val="00A41D80"/>
    <w:rsid w:val="00A42B35"/>
    <w:rsid w:val="00A43019"/>
    <w:rsid w:val="00A43163"/>
    <w:rsid w:val="00A43F73"/>
    <w:rsid w:val="00A45B56"/>
    <w:rsid w:val="00A45CAA"/>
    <w:rsid w:val="00A461AC"/>
    <w:rsid w:val="00A46964"/>
    <w:rsid w:val="00A47ED6"/>
    <w:rsid w:val="00A5006C"/>
    <w:rsid w:val="00A503B4"/>
    <w:rsid w:val="00A50689"/>
    <w:rsid w:val="00A51039"/>
    <w:rsid w:val="00A51F5A"/>
    <w:rsid w:val="00A5386C"/>
    <w:rsid w:val="00A5447E"/>
    <w:rsid w:val="00A54733"/>
    <w:rsid w:val="00A54CEC"/>
    <w:rsid w:val="00A551CF"/>
    <w:rsid w:val="00A553F5"/>
    <w:rsid w:val="00A56592"/>
    <w:rsid w:val="00A57A37"/>
    <w:rsid w:val="00A60036"/>
    <w:rsid w:val="00A6009D"/>
    <w:rsid w:val="00A61242"/>
    <w:rsid w:val="00A614DE"/>
    <w:rsid w:val="00A6356D"/>
    <w:rsid w:val="00A64E28"/>
    <w:rsid w:val="00A65850"/>
    <w:rsid w:val="00A66844"/>
    <w:rsid w:val="00A66DAA"/>
    <w:rsid w:val="00A671E8"/>
    <w:rsid w:val="00A67625"/>
    <w:rsid w:val="00A71966"/>
    <w:rsid w:val="00A71D2A"/>
    <w:rsid w:val="00A720C9"/>
    <w:rsid w:val="00A7279F"/>
    <w:rsid w:val="00A72CE3"/>
    <w:rsid w:val="00A73B8A"/>
    <w:rsid w:val="00A73F21"/>
    <w:rsid w:val="00A74142"/>
    <w:rsid w:val="00A7415E"/>
    <w:rsid w:val="00A75A11"/>
    <w:rsid w:val="00A75B33"/>
    <w:rsid w:val="00A76541"/>
    <w:rsid w:val="00A775C0"/>
    <w:rsid w:val="00A77AFB"/>
    <w:rsid w:val="00A80394"/>
    <w:rsid w:val="00A81113"/>
    <w:rsid w:val="00A818A5"/>
    <w:rsid w:val="00A81D08"/>
    <w:rsid w:val="00A82CA5"/>
    <w:rsid w:val="00A82DA5"/>
    <w:rsid w:val="00A82DE3"/>
    <w:rsid w:val="00A83737"/>
    <w:rsid w:val="00A8397C"/>
    <w:rsid w:val="00A8477F"/>
    <w:rsid w:val="00A865DE"/>
    <w:rsid w:val="00A868E4"/>
    <w:rsid w:val="00A87E3D"/>
    <w:rsid w:val="00A90AC4"/>
    <w:rsid w:val="00A91760"/>
    <w:rsid w:val="00A91EC5"/>
    <w:rsid w:val="00A921DE"/>
    <w:rsid w:val="00A92345"/>
    <w:rsid w:val="00A93384"/>
    <w:rsid w:val="00A93AD4"/>
    <w:rsid w:val="00A94217"/>
    <w:rsid w:val="00A948D8"/>
    <w:rsid w:val="00A94D3E"/>
    <w:rsid w:val="00A95AE7"/>
    <w:rsid w:val="00A971D7"/>
    <w:rsid w:val="00A9770D"/>
    <w:rsid w:val="00AA020E"/>
    <w:rsid w:val="00AA0406"/>
    <w:rsid w:val="00AA087B"/>
    <w:rsid w:val="00AA0E03"/>
    <w:rsid w:val="00AA1190"/>
    <w:rsid w:val="00AA218D"/>
    <w:rsid w:val="00AA282F"/>
    <w:rsid w:val="00AA2C92"/>
    <w:rsid w:val="00AA3ECF"/>
    <w:rsid w:val="00AA4707"/>
    <w:rsid w:val="00AA52E8"/>
    <w:rsid w:val="00AA6580"/>
    <w:rsid w:val="00AB195D"/>
    <w:rsid w:val="00AB1A60"/>
    <w:rsid w:val="00AB2E75"/>
    <w:rsid w:val="00AB3EA9"/>
    <w:rsid w:val="00AB4D2E"/>
    <w:rsid w:val="00AB56D0"/>
    <w:rsid w:val="00AB6A7E"/>
    <w:rsid w:val="00AB6B45"/>
    <w:rsid w:val="00AB7210"/>
    <w:rsid w:val="00AB7B60"/>
    <w:rsid w:val="00AC137D"/>
    <w:rsid w:val="00AC1DAF"/>
    <w:rsid w:val="00AC26EC"/>
    <w:rsid w:val="00AC29C2"/>
    <w:rsid w:val="00AC2A36"/>
    <w:rsid w:val="00AC3851"/>
    <w:rsid w:val="00AC3DF5"/>
    <w:rsid w:val="00AC3F5D"/>
    <w:rsid w:val="00AC413A"/>
    <w:rsid w:val="00AC5608"/>
    <w:rsid w:val="00AC679A"/>
    <w:rsid w:val="00AC6C63"/>
    <w:rsid w:val="00AC7E06"/>
    <w:rsid w:val="00AD02EA"/>
    <w:rsid w:val="00AD0DE3"/>
    <w:rsid w:val="00AD2563"/>
    <w:rsid w:val="00AD29F2"/>
    <w:rsid w:val="00AD452E"/>
    <w:rsid w:val="00AD515C"/>
    <w:rsid w:val="00AD5685"/>
    <w:rsid w:val="00AD5A3A"/>
    <w:rsid w:val="00AD5B10"/>
    <w:rsid w:val="00AD5DC8"/>
    <w:rsid w:val="00AD5E8F"/>
    <w:rsid w:val="00AD60FB"/>
    <w:rsid w:val="00AD6175"/>
    <w:rsid w:val="00AD6992"/>
    <w:rsid w:val="00AE0A74"/>
    <w:rsid w:val="00AE0CC8"/>
    <w:rsid w:val="00AE17BE"/>
    <w:rsid w:val="00AE2D38"/>
    <w:rsid w:val="00AE2F27"/>
    <w:rsid w:val="00AE320C"/>
    <w:rsid w:val="00AE32F3"/>
    <w:rsid w:val="00AE46E6"/>
    <w:rsid w:val="00AE47F7"/>
    <w:rsid w:val="00AE4AB1"/>
    <w:rsid w:val="00AE4BDF"/>
    <w:rsid w:val="00AE505E"/>
    <w:rsid w:val="00AE6F63"/>
    <w:rsid w:val="00AE7825"/>
    <w:rsid w:val="00AE785C"/>
    <w:rsid w:val="00AE7F3B"/>
    <w:rsid w:val="00AF0ABE"/>
    <w:rsid w:val="00AF134D"/>
    <w:rsid w:val="00AF1AFA"/>
    <w:rsid w:val="00AF1CE6"/>
    <w:rsid w:val="00AF263E"/>
    <w:rsid w:val="00AF30BC"/>
    <w:rsid w:val="00AF4EBD"/>
    <w:rsid w:val="00AF72AF"/>
    <w:rsid w:val="00AF7481"/>
    <w:rsid w:val="00AF7802"/>
    <w:rsid w:val="00B0000E"/>
    <w:rsid w:val="00B00561"/>
    <w:rsid w:val="00B0085C"/>
    <w:rsid w:val="00B01735"/>
    <w:rsid w:val="00B01E86"/>
    <w:rsid w:val="00B02899"/>
    <w:rsid w:val="00B0313F"/>
    <w:rsid w:val="00B058D4"/>
    <w:rsid w:val="00B06786"/>
    <w:rsid w:val="00B06C57"/>
    <w:rsid w:val="00B06DA8"/>
    <w:rsid w:val="00B07387"/>
    <w:rsid w:val="00B0792D"/>
    <w:rsid w:val="00B1215F"/>
    <w:rsid w:val="00B121F8"/>
    <w:rsid w:val="00B1593A"/>
    <w:rsid w:val="00B15E18"/>
    <w:rsid w:val="00B1603A"/>
    <w:rsid w:val="00B163A8"/>
    <w:rsid w:val="00B16A19"/>
    <w:rsid w:val="00B20D53"/>
    <w:rsid w:val="00B20F61"/>
    <w:rsid w:val="00B21DCF"/>
    <w:rsid w:val="00B22CBC"/>
    <w:rsid w:val="00B230CE"/>
    <w:rsid w:val="00B23837"/>
    <w:rsid w:val="00B25981"/>
    <w:rsid w:val="00B276C9"/>
    <w:rsid w:val="00B279BA"/>
    <w:rsid w:val="00B27FEB"/>
    <w:rsid w:val="00B311C8"/>
    <w:rsid w:val="00B316DD"/>
    <w:rsid w:val="00B31E73"/>
    <w:rsid w:val="00B32913"/>
    <w:rsid w:val="00B3303A"/>
    <w:rsid w:val="00B33461"/>
    <w:rsid w:val="00B33556"/>
    <w:rsid w:val="00B33EB4"/>
    <w:rsid w:val="00B34129"/>
    <w:rsid w:val="00B349EF"/>
    <w:rsid w:val="00B34CF1"/>
    <w:rsid w:val="00B37178"/>
    <w:rsid w:val="00B37F8B"/>
    <w:rsid w:val="00B40684"/>
    <w:rsid w:val="00B40A9A"/>
    <w:rsid w:val="00B41908"/>
    <w:rsid w:val="00B41A79"/>
    <w:rsid w:val="00B42A21"/>
    <w:rsid w:val="00B42F3E"/>
    <w:rsid w:val="00B43FDD"/>
    <w:rsid w:val="00B44615"/>
    <w:rsid w:val="00B448E5"/>
    <w:rsid w:val="00B44B05"/>
    <w:rsid w:val="00B45518"/>
    <w:rsid w:val="00B45AD8"/>
    <w:rsid w:val="00B45B87"/>
    <w:rsid w:val="00B45E42"/>
    <w:rsid w:val="00B50160"/>
    <w:rsid w:val="00B50281"/>
    <w:rsid w:val="00B50403"/>
    <w:rsid w:val="00B50672"/>
    <w:rsid w:val="00B5093E"/>
    <w:rsid w:val="00B50C56"/>
    <w:rsid w:val="00B50C5F"/>
    <w:rsid w:val="00B51EFF"/>
    <w:rsid w:val="00B520B2"/>
    <w:rsid w:val="00B52494"/>
    <w:rsid w:val="00B52635"/>
    <w:rsid w:val="00B53B20"/>
    <w:rsid w:val="00B54BC5"/>
    <w:rsid w:val="00B5503B"/>
    <w:rsid w:val="00B552F2"/>
    <w:rsid w:val="00B56BAA"/>
    <w:rsid w:val="00B57A96"/>
    <w:rsid w:val="00B603B4"/>
    <w:rsid w:val="00B608D1"/>
    <w:rsid w:val="00B60A41"/>
    <w:rsid w:val="00B60BB5"/>
    <w:rsid w:val="00B63894"/>
    <w:rsid w:val="00B641BD"/>
    <w:rsid w:val="00B65487"/>
    <w:rsid w:val="00B65BD2"/>
    <w:rsid w:val="00B66299"/>
    <w:rsid w:val="00B662BE"/>
    <w:rsid w:val="00B66D7C"/>
    <w:rsid w:val="00B676CE"/>
    <w:rsid w:val="00B67A90"/>
    <w:rsid w:val="00B67D27"/>
    <w:rsid w:val="00B67EDB"/>
    <w:rsid w:val="00B70238"/>
    <w:rsid w:val="00B70877"/>
    <w:rsid w:val="00B70F33"/>
    <w:rsid w:val="00B711A6"/>
    <w:rsid w:val="00B729B8"/>
    <w:rsid w:val="00B72F16"/>
    <w:rsid w:val="00B74CDE"/>
    <w:rsid w:val="00B75F5C"/>
    <w:rsid w:val="00B7627E"/>
    <w:rsid w:val="00B767A8"/>
    <w:rsid w:val="00B80047"/>
    <w:rsid w:val="00B80150"/>
    <w:rsid w:val="00B802EE"/>
    <w:rsid w:val="00B80926"/>
    <w:rsid w:val="00B815F5"/>
    <w:rsid w:val="00B82001"/>
    <w:rsid w:val="00B824BF"/>
    <w:rsid w:val="00B82DA8"/>
    <w:rsid w:val="00B84E36"/>
    <w:rsid w:val="00B85091"/>
    <w:rsid w:val="00B857BE"/>
    <w:rsid w:val="00B8592F"/>
    <w:rsid w:val="00B85EC2"/>
    <w:rsid w:val="00B86269"/>
    <w:rsid w:val="00B86BFB"/>
    <w:rsid w:val="00B873A9"/>
    <w:rsid w:val="00B87CD0"/>
    <w:rsid w:val="00B900A6"/>
    <w:rsid w:val="00B9018F"/>
    <w:rsid w:val="00B908B6"/>
    <w:rsid w:val="00B90B40"/>
    <w:rsid w:val="00B92286"/>
    <w:rsid w:val="00B927C3"/>
    <w:rsid w:val="00B936A0"/>
    <w:rsid w:val="00B93BE8"/>
    <w:rsid w:val="00B941A8"/>
    <w:rsid w:val="00B94438"/>
    <w:rsid w:val="00B94509"/>
    <w:rsid w:val="00B9583D"/>
    <w:rsid w:val="00B962C5"/>
    <w:rsid w:val="00B965D9"/>
    <w:rsid w:val="00B96864"/>
    <w:rsid w:val="00B971CC"/>
    <w:rsid w:val="00B973B5"/>
    <w:rsid w:val="00B97B33"/>
    <w:rsid w:val="00BA08D7"/>
    <w:rsid w:val="00BA172B"/>
    <w:rsid w:val="00BA18C3"/>
    <w:rsid w:val="00BA2368"/>
    <w:rsid w:val="00BA3898"/>
    <w:rsid w:val="00BA38FA"/>
    <w:rsid w:val="00BA3CA1"/>
    <w:rsid w:val="00BA47C1"/>
    <w:rsid w:val="00BA5AEC"/>
    <w:rsid w:val="00BA789F"/>
    <w:rsid w:val="00BA7C1B"/>
    <w:rsid w:val="00BA7C85"/>
    <w:rsid w:val="00BB01C4"/>
    <w:rsid w:val="00BB0620"/>
    <w:rsid w:val="00BB1E19"/>
    <w:rsid w:val="00BB23FB"/>
    <w:rsid w:val="00BB45F0"/>
    <w:rsid w:val="00BB4769"/>
    <w:rsid w:val="00BB4A69"/>
    <w:rsid w:val="00BB4E49"/>
    <w:rsid w:val="00BB5108"/>
    <w:rsid w:val="00BB5CAA"/>
    <w:rsid w:val="00BB660F"/>
    <w:rsid w:val="00BB67C1"/>
    <w:rsid w:val="00BB683A"/>
    <w:rsid w:val="00BC040B"/>
    <w:rsid w:val="00BC0ABC"/>
    <w:rsid w:val="00BC0DF5"/>
    <w:rsid w:val="00BC1800"/>
    <w:rsid w:val="00BC1A5C"/>
    <w:rsid w:val="00BC1F13"/>
    <w:rsid w:val="00BC2296"/>
    <w:rsid w:val="00BC31B7"/>
    <w:rsid w:val="00BC3CC9"/>
    <w:rsid w:val="00BC4771"/>
    <w:rsid w:val="00BC5C48"/>
    <w:rsid w:val="00BC67F4"/>
    <w:rsid w:val="00BC77CA"/>
    <w:rsid w:val="00BC789E"/>
    <w:rsid w:val="00BC7BA2"/>
    <w:rsid w:val="00BD086A"/>
    <w:rsid w:val="00BD10C9"/>
    <w:rsid w:val="00BD1B13"/>
    <w:rsid w:val="00BD1C7E"/>
    <w:rsid w:val="00BD2FAC"/>
    <w:rsid w:val="00BD315D"/>
    <w:rsid w:val="00BD31D8"/>
    <w:rsid w:val="00BD33EB"/>
    <w:rsid w:val="00BD3935"/>
    <w:rsid w:val="00BD3BD7"/>
    <w:rsid w:val="00BD415B"/>
    <w:rsid w:val="00BD4223"/>
    <w:rsid w:val="00BD47EB"/>
    <w:rsid w:val="00BD49A2"/>
    <w:rsid w:val="00BD4A61"/>
    <w:rsid w:val="00BD4F89"/>
    <w:rsid w:val="00BD5A5E"/>
    <w:rsid w:val="00BD5C83"/>
    <w:rsid w:val="00BD6147"/>
    <w:rsid w:val="00BD6312"/>
    <w:rsid w:val="00BD6C66"/>
    <w:rsid w:val="00BD7801"/>
    <w:rsid w:val="00BE0695"/>
    <w:rsid w:val="00BE072C"/>
    <w:rsid w:val="00BE1C81"/>
    <w:rsid w:val="00BE20B8"/>
    <w:rsid w:val="00BE2319"/>
    <w:rsid w:val="00BE2C60"/>
    <w:rsid w:val="00BE3400"/>
    <w:rsid w:val="00BE3DE1"/>
    <w:rsid w:val="00BE43A2"/>
    <w:rsid w:val="00BE46FE"/>
    <w:rsid w:val="00BE5550"/>
    <w:rsid w:val="00BE55A3"/>
    <w:rsid w:val="00BE63F0"/>
    <w:rsid w:val="00BE6993"/>
    <w:rsid w:val="00BE7C11"/>
    <w:rsid w:val="00BE7DCA"/>
    <w:rsid w:val="00BF0A25"/>
    <w:rsid w:val="00BF1865"/>
    <w:rsid w:val="00BF1882"/>
    <w:rsid w:val="00BF1C98"/>
    <w:rsid w:val="00BF2461"/>
    <w:rsid w:val="00BF2EF7"/>
    <w:rsid w:val="00BF311B"/>
    <w:rsid w:val="00BF44CC"/>
    <w:rsid w:val="00BF4613"/>
    <w:rsid w:val="00BF4B29"/>
    <w:rsid w:val="00BF5842"/>
    <w:rsid w:val="00BF60B9"/>
    <w:rsid w:val="00BF6F78"/>
    <w:rsid w:val="00BF79A5"/>
    <w:rsid w:val="00C00ACB"/>
    <w:rsid w:val="00C00B0D"/>
    <w:rsid w:val="00C010D1"/>
    <w:rsid w:val="00C01AC5"/>
    <w:rsid w:val="00C01BA2"/>
    <w:rsid w:val="00C02099"/>
    <w:rsid w:val="00C021AA"/>
    <w:rsid w:val="00C02C3E"/>
    <w:rsid w:val="00C02DC2"/>
    <w:rsid w:val="00C02DD0"/>
    <w:rsid w:val="00C030F7"/>
    <w:rsid w:val="00C0356A"/>
    <w:rsid w:val="00C03B0D"/>
    <w:rsid w:val="00C03E0C"/>
    <w:rsid w:val="00C05594"/>
    <w:rsid w:val="00C0609E"/>
    <w:rsid w:val="00C06730"/>
    <w:rsid w:val="00C06B9A"/>
    <w:rsid w:val="00C06D88"/>
    <w:rsid w:val="00C06F16"/>
    <w:rsid w:val="00C06FF7"/>
    <w:rsid w:val="00C07A89"/>
    <w:rsid w:val="00C10768"/>
    <w:rsid w:val="00C107F6"/>
    <w:rsid w:val="00C115F3"/>
    <w:rsid w:val="00C11DF6"/>
    <w:rsid w:val="00C121C8"/>
    <w:rsid w:val="00C12502"/>
    <w:rsid w:val="00C12879"/>
    <w:rsid w:val="00C12F1A"/>
    <w:rsid w:val="00C13116"/>
    <w:rsid w:val="00C13C74"/>
    <w:rsid w:val="00C14B2D"/>
    <w:rsid w:val="00C14B83"/>
    <w:rsid w:val="00C15D72"/>
    <w:rsid w:val="00C15FC2"/>
    <w:rsid w:val="00C16F9F"/>
    <w:rsid w:val="00C17343"/>
    <w:rsid w:val="00C17FC6"/>
    <w:rsid w:val="00C21BD5"/>
    <w:rsid w:val="00C2224B"/>
    <w:rsid w:val="00C222D1"/>
    <w:rsid w:val="00C22945"/>
    <w:rsid w:val="00C23280"/>
    <w:rsid w:val="00C23286"/>
    <w:rsid w:val="00C23376"/>
    <w:rsid w:val="00C245A1"/>
    <w:rsid w:val="00C24FBD"/>
    <w:rsid w:val="00C25CDB"/>
    <w:rsid w:val="00C26109"/>
    <w:rsid w:val="00C263A5"/>
    <w:rsid w:val="00C26674"/>
    <w:rsid w:val="00C27126"/>
    <w:rsid w:val="00C2728D"/>
    <w:rsid w:val="00C27A8E"/>
    <w:rsid w:val="00C30FCB"/>
    <w:rsid w:val="00C316AC"/>
    <w:rsid w:val="00C31D7E"/>
    <w:rsid w:val="00C3398B"/>
    <w:rsid w:val="00C33BBD"/>
    <w:rsid w:val="00C34148"/>
    <w:rsid w:val="00C36804"/>
    <w:rsid w:val="00C36974"/>
    <w:rsid w:val="00C372E9"/>
    <w:rsid w:val="00C37EE5"/>
    <w:rsid w:val="00C4001D"/>
    <w:rsid w:val="00C40135"/>
    <w:rsid w:val="00C4066A"/>
    <w:rsid w:val="00C406D0"/>
    <w:rsid w:val="00C40D3B"/>
    <w:rsid w:val="00C40EEE"/>
    <w:rsid w:val="00C412D4"/>
    <w:rsid w:val="00C419B9"/>
    <w:rsid w:val="00C41B23"/>
    <w:rsid w:val="00C4273A"/>
    <w:rsid w:val="00C42AA6"/>
    <w:rsid w:val="00C42FFC"/>
    <w:rsid w:val="00C45FB1"/>
    <w:rsid w:val="00C468D9"/>
    <w:rsid w:val="00C4703E"/>
    <w:rsid w:val="00C47057"/>
    <w:rsid w:val="00C47213"/>
    <w:rsid w:val="00C476F2"/>
    <w:rsid w:val="00C477DF"/>
    <w:rsid w:val="00C4786C"/>
    <w:rsid w:val="00C479AD"/>
    <w:rsid w:val="00C50380"/>
    <w:rsid w:val="00C50837"/>
    <w:rsid w:val="00C50C2C"/>
    <w:rsid w:val="00C52D1C"/>
    <w:rsid w:val="00C52D6C"/>
    <w:rsid w:val="00C52FDA"/>
    <w:rsid w:val="00C53609"/>
    <w:rsid w:val="00C53C28"/>
    <w:rsid w:val="00C53E90"/>
    <w:rsid w:val="00C54188"/>
    <w:rsid w:val="00C541BA"/>
    <w:rsid w:val="00C54554"/>
    <w:rsid w:val="00C55624"/>
    <w:rsid w:val="00C55C79"/>
    <w:rsid w:val="00C56849"/>
    <w:rsid w:val="00C57A1D"/>
    <w:rsid w:val="00C60D17"/>
    <w:rsid w:val="00C638D0"/>
    <w:rsid w:val="00C63C32"/>
    <w:rsid w:val="00C63D08"/>
    <w:rsid w:val="00C64071"/>
    <w:rsid w:val="00C640D9"/>
    <w:rsid w:val="00C6448E"/>
    <w:rsid w:val="00C653C2"/>
    <w:rsid w:val="00C66378"/>
    <w:rsid w:val="00C66DF3"/>
    <w:rsid w:val="00C672BF"/>
    <w:rsid w:val="00C67D31"/>
    <w:rsid w:val="00C67D86"/>
    <w:rsid w:val="00C704EE"/>
    <w:rsid w:val="00C7089F"/>
    <w:rsid w:val="00C709BC"/>
    <w:rsid w:val="00C71893"/>
    <w:rsid w:val="00C72EA3"/>
    <w:rsid w:val="00C735CE"/>
    <w:rsid w:val="00C743C7"/>
    <w:rsid w:val="00C74892"/>
    <w:rsid w:val="00C762FC"/>
    <w:rsid w:val="00C76831"/>
    <w:rsid w:val="00C76979"/>
    <w:rsid w:val="00C76BA8"/>
    <w:rsid w:val="00C775A7"/>
    <w:rsid w:val="00C8096B"/>
    <w:rsid w:val="00C80CED"/>
    <w:rsid w:val="00C8170E"/>
    <w:rsid w:val="00C81787"/>
    <w:rsid w:val="00C81C02"/>
    <w:rsid w:val="00C8334D"/>
    <w:rsid w:val="00C839C1"/>
    <w:rsid w:val="00C83F47"/>
    <w:rsid w:val="00C84067"/>
    <w:rsid w:val="00C84FD5"/>
    <w:rsid w:val="00C86E51"/>
    <w:rsid w:val="00C874E8"/>
    <w:rsid w:val="00C90145"/>
    <w:rsid w:val="00C91474"/>
    <w:rsid w:val="00C91792"/>
    <w:rsid w:val="00C91B47"/>
    <w:rsid w:val="00C92875"/>
    <w:rsid w:val="00C93993"/>
    <w:rsid w:val="00C939B7"/>
    <w:rsid w:val="00C940BB"/>
    <w:rsid w:val="00C945CE"/>
    <w:rsid w:val="00C94766"/>
    <w:rsid w:val="00C94DD2"/>
    <w:rsid w:val="00C96160"/>
    <w:rsid w:val="00C96CB5"/>
    <w:rsid w:val="00C97161"/>
    <w:rsid w:val="00C97C8C"/>
    <w:rsid w:val="00CA05EA"/>
    <w:rsid w:val="00CA0A5B"/>
    <w:rsid w:val="00CA105F"/>
    <w:rsid w:val="00CA205D"/>
    <w:rsid w:val="00CA2A5F"/>
    <w:rsid w:val="00CA3257"/>
    <w:rsid w:val="00CA33BA"/>
    <w:rsid w:val="00CA3956"/>
    <w:rsid w:val="00CA3CE1"/>
    <w:rsid w:val="00CA414A"/>
    <w:rsid w:val="00CA4203"/>
    <w:rsid w:val="00CA46B5"/>
    <w:rsid w:val="00CA4E92"/>
    <w:rsid w:val="00CA5C21"/>
    <w:rsid w:val="00CA5EB1"/>
    <w:rsid w:val="00CA621B"/>
    <w:rsid w:val="00CA6246"/>
    <w:rsid w:val="00CA628A"/>
    <w:rsid w:val="00CA6836"/>
    <w:rsid w:val="00CA6BB6"/>
    <w:rsid w:val="00CA746C"/>
    <w:rsid w:val="00CA78CA"/>
    <w:rsid w:val="00CA7ADD"/>
    <w:rsid w:val="00CB07D1"/>
    <w:rsid w:val="00CB0B18"/>
    <w:rsid w:val="00CB14B8"/>
    <w:rsid w:val="00CB2F4D"/>
    <w:rsid w:val="00CB31CE"/>
    <w:rsid w:val="00CB37D9"/>
    <w:rsid w:val="00CB3F94"/>
    <w:rsid w:val="00CB5970"/>
    <w:rsid w:val="00CB6AFD"/>
    <w:rsid w:val="00CB7978"/>
    <w:rsid w:val="00CB7DF1"/>
    <w:rsid w:val="00CB7EDC"/>
    <w:rsid w:val="00CC01A4"/>
    <w:rsid w:val="00CC04FF"/>
    <w:rsid w:val="00CC0CB1"/>
    <w:rsid w:val="00CC13B5"/>
    <w:rsid w:val="00CC1964"/>
    <w:rsid w:val="00CC1A50"/>
    <w:rsid w:val="00CC35CB"/>
    <w:rsid w:val="00CC5839"/>
    <w:rsid w:val="00CC5F2C"/>
    <w:rsid w:val="00CC6789"/>
    <w:rsid w:val="00CC731E"/>
    <w:rsid w:val="00CC74D2"/>
    <w:rsid w:val="00CC7C92"/>
    <w:rsid w:val="00CD008C"/>
    <w:rsid w:val="00CD0534"/>
    <w:rsid w:val="00CD1542"/>
    <w:rsid w:val="00CD1589"/>
    <w:rsid w:val="00CD28D8"/>
    <w:rsid w:val="00CD3141"/>
    <w:rsid w:val="00CD36C3"/>
    <w:rsid w:val="00CD4ACD"/>
    <w:rsid w:val="00CD5389"/>
    <w:rsid w:val="00CD57FA"/>
    <w:rsid w:val="00CD7636"/>
    <w:rsid w:val="00CD7995"/>
    <w:rsid w:val="00CD7AC4"/>
    <w:rsid w:val="00CD7C38"/>
    <w:rsid w:val="00CE046D"/>
    <w:rsid w:val="00CE0745"/>
    <w:rsid w:val="00CE0A79"/>
    <w:rsid w:val="00CE0C03"/>
    <w:rsid w:val="00CE1B69"/>
    <w:rsid w:val="00CE24AA"/>
    <w:rsid w:val="00CE2D66"/>
    <w:rsid w:val="00CE4336"/>
    <w:rsid w:val="00CE4A4B"/>
    <w:rsid w:val="00CE4F95"/>
    <w:rsid w:val="00CE547E"/>
    <w:rsid w:val="00CE5E51"/>
    <w:rsid w:val="00CE6F29"/>
    <w:rsid w:val="00CE7C43"/>
    <w:rsid w:val="00CF1329"/>
    <w:rsid w:val="00CF166D"/>
    <w:rsid w:val="00CF1BE1"/>
    <w:rsid w:val="00CF2F8E"/>
    <w:rsid w:val="00CF3821"/>
    <w:rsid w:val="00CF4093"/>
    <w:rsid w:val="00CF4256"/>
    <w:rsid w:val="00CF4653"/>
    <w:rsid w:val="00CF4D32"/>
    <w:rsid w:val="00CF4DE9"/>
    <w:rsid w:val="00CF5172"/>
    <w:rsid w:val="00CF594B"/>
    <w:rsid w:val="00CF651A"/>
    <w:rsid w:val="00CF713D"/>
    <w:rsid w:val="00D0090D"/>
    <w:rsid w:val="00D00CE9"/>
    <w:rsid w:val="00D01AA3"/>
    <w:rsid w:val="00D034C6"/>
    <w:rsid w:val="00D034E4"/>
    <w:rsid w:val="00D03A6A"/>
    <w:rsid w:val="00D03CBF"/>
    <w:rsid w:val="00D04071"/>
    <w:rsid w:val="00D04E52"/>
    <w:rsid w:val="00D05A13"/>
    <w:rsid w:val="00D05CCE"/>
    <w:rsid w:val="00D05FE6"/>
    <w:rsid w:val="00D06B23"/>
    <w:rsid w:val="00D06BC6"/>
    <w:rsid w:val="00D06CDC"/>
    <w:rsid w:val="00D06FF7"/>
    <w:rsid w:val="00D07955"/>
    <w:rsid w:val="00D10BEE"/>
    <w:rsid w:val="00D1159A"/>
    <w:rsid w:val="00D11DA4"/>
    <w:rsid w:val="00D1244D"/>
    <w:rsid w:val="00D13638"/>
    <w:rsid w:val="00D13DD5"/>
    <w:rsid w:val="00D14A01"/>
    <w:rsid w:val="00D14D3F"/>
    <w:rsid w:val="00D15396"/>
    <w:rsid w:val="00D17015"/>
    <w:rsid w:val="00D17485"/>
    <w:rsid w:val="00D179AE"/>
    <w:rsid w:val="00D17BF2"/>
    <w:rsid w:val="00D17ED8"/>
    <w:rsid w:val="00D17FA6"/>
    <w:rsid w:val="00D2023E"/>
    <w:rsid w:val="00D20C87"/>
    <w:rsid w:val="00D2194B"/>
    <w:rsid w:val="00D21A25"/>
    <w:rsid w:val="00D21AA0"/>
    <w:rsid w:val="00D233A2"/>
    <w:rsid w:val="00D2457B"/>
    <w:rsid w:val="00D250C3"/>
    <w:rsid w:val="00D252B6"/>
    <w:rsid w:val="00D25C9E"/>
    <w:rsid w:val="00D25EB9"/>
    <w:rsid w:val="00D2617C"/>
    <w:rsid w:val="00D26C2F"/>
    <w:rsid w:val="00D2705B"/>
    <w:rsid w:val="00D30081"/>
    <w:rsid w:val="00D30901"/>
    <w:rsid w:val="00D30C9B"/>
    <w:rsid w:val="00D30CA0"/>
    <w:rsid w:val="00D311AF"/>
    <w:rsid w:val="00D31811"/>
    <w:rsid w:val="00D32332"/>
    <w:rsid w:val="00D32BFF"/>
    <w:rsid w:val="00D33C89"/>
    <w:rsid w:val="00D33ECE"/>
    <w:rsid w:val="00D34C15"/>
    <w:rsid w:val="00D34D7D"/>
    <w:rsid w:val="00D351CD"/>
    <w:rsid w:val="00D3540F"/>
    <w:rsid w:val="00D35A5A"/>
    <w:rsid w:val="00D35BF8"/>
    <w:rsid w:val="00D3666B"/>
    <w:rsid w:val="00D366E3"/>
    <w:rsid w:val="00D37F7A"/>
    <w:rsid w:val="00D37F99"/>
    <w:rsid w:val="00D37FD1"/>
    <w:rsid w:val="00D4040F"/>
    <w:rsid w:val="00D42888"/>
    <w:rsid w:val="00D43CD1"/>
    <w:rsid w:val="00D460DC"/>
    <w:rsid w:val="00D4624C"/>
    <w:rsid w:val="00D469D9"/>
    <w:rsid w:val="00D474E6"/>
    <w:rsid w:val="00D507BE"/>
    <w:rsid w:val="00D510E2"/>
    <w:rsid w:val="00D51F57"/>
    <w:rsid w:val="00D523C7"/>
    <w:rsid w:val="00D545D8"/>
    <w:rsid w:val="00D547F0"/>
    <w:rsid w:val="00D55772"/>
    <w:rsid w:val="00D55865"/>
    <w:rsid w:val="00D558E1"/>
    <w:rsid w:val="00D574DA"/>
    <w:rsid w:val="00D57643"/>
    <w:rsid w:val="00D57F02"/>
    <w:rsid w:val="00D604A4"/>
    <w:rsid w:val="00D6053A"/>
    <w:rsid w:val="00D60C2E"/>
    <w:rsid w:val="00D6127F"/>
    <w:rsid w:val="00D614AC"/>
    <w:rsid w:val="00D62D55"/>
    <w:rsid w:val="00D6319A"/>
    <w:rsid w:val="00D638A7"/>
    <w:rsid w:val="00D63F21"/>
    <w:rsid w:val="00D644BF"/>
    <w:rsid w:val="00D65026"/>
    <w:rsid w:val="00D65907"/>
    <w:rsid w:val="00D65D11"/>
    <w:rsid w:val="00D65F31"/>
    <w:rsid w:val="00D66AA3"/>
    <w:rsid w:val="00D6770A"/>
    <w:rsid w:val="00D70A52"/>
    <w:rsid w:val="00D70F99"/>
    <w:rsid w:val="00D712BF"/>
    <w:rsid w:val="00D7146D"/>
    <w:rsid w:val="00D72112"/>
    <w:rsid w:val="00D724D5"/>
    <w:rsid w:val="00D72BC8"/>
    <w:rsid w:val="00D72DAE"/>
    <w:rsid w:val="00D7432A"/>
    <w:rsid w:val="00D74507"/>
    <w:rsid w:val="00D74BD0"/>
    <w:rsid w:val="00D75332"/>
    <w:rsid w:val="00D7553D"/>
    <w:rsid w:val="00D77148"/>
    <w:rsid w:val="00D80332"/>
    <w:rsid w:val="00D8150B"/>
    <w:rsid w:val="00D82C1F"/>
    <w:rsid w:val="00D8302F"/>
    <w:rsid w:val="00D831C8"/>
    <w:rsid w:val="00D8361F"/>
    <w:rsid w:val="00D84B0D"/>
    <w:rsid w:val="00D855AD"/>
    <w:rsid w:val="00D85D2F"/>
    <w:rsid w:val="00D863A4"/>
    <w:rsid w:val="00D867E4"/>
    <w:rsid w:val="00D87088"/>
    <w:rsid w:val="00D8759D"/>
    <w:rsid w:val="00D87A9B"/>
    <w:rsid w:val="00D9001D"/>
    <w:rsid w:val="00D9004C"/>
    <w:rsid w:val="00D90563"/>
    <w:rsid w:val="00D90923"/>
    <w:rsid w:val="00D91383"/>
    <w:rsid w:val="00D913DD"/>
    <w:rsid w:val="00D9145C"/>
    <w:rsid w:val="00D925C2"/>
    <w:rsid w:val="00D939AB"/>
    <w:rsid w:val="00D93C0F"/>
    <w:rsid w:val="00D94A63"/>
    <w:rsid w:val="00D94AF0"/>
    <w:rsid w:val="00D95F57"/>
    <w:rsid w:val="00D96C70"/>
    <w:rsid w:val="00D96DDC"/>
    <w:rsid w:val="00D9748A"/>
    <w:rsid w:val="00DA03D8"/>
    <w:rsid w:val="00DA0E1D"/>
    <w:rsid w:val="00DA1390"/>
    <w:rsid w:val="00DA1937"/>
    <w:rsid w:val="00DA2336"/>
    <w:rsid w:val="00DA2949"/>
    <w:rsid w:val="00DA3D15"/>
    <w:rsid w:val="00DA400C"/>
    <w:rsid w:val="00DA42A8"/>
    <w:rsid w:val="00DA4B99"/>
    <w:rsid w:val="00DA58F2"/>
    <w:rsid w:val="00DA5CE3"/>
    <w:rsid w:val="00DA64C3"/>
    <w:rsid w:val="00DA6B3E"/>
    <w:rsid w:val="00DA7715"/>
    <w:rsid w:val="00DB1663"/>
    <w:rsid w:val="00DB1969"/>
    <w:rsid w:val="00DB254E"/>
    <w:rsid w:val="00DB28AA"/>
    <w:rsid w:val="00DB2D07"/>
    <w:rsid w:val="00DB376A"/>
    <w:rsid w:val="00DB481F"/>
    <w:rsid w:val="00DB5053"/>
    <w:rsid w:val="00DB5355"/>
    <w:rsid w:val="00DB5931"/>
    <w:rsid w:val="00DB6169"/>
    <w:rsid w:val="00DC0FFE"/>
    <w:rsid w:val="00DC100E"/>
    <w:rsid w:val="00DC1C8C"/>
    <w:rsid w:val="00DC1CC9"/>
    <w:rsid w:val="00DC2D37"/>
    <w:rsid w:val="00DC3335"/>
    <w:rsid w:val="00DC35CD"/>
    <w:rsid w:val="00DC35EE"/>
    <w:rsid w:val="00DC3A1C"/>
    <w:rsid w:val="00DC40DC"/>
    <w:rsid w:val="00DC41E7"/>
    <w:rsid w:val="00DC4348"/>
    <w:rsid w:val="00DC527E"/>
    <w:rsid w:val="00DC544A"/>
    <w:rsid w:val="00DC68D0"/>
    <w:rsid w:val="00DC6D32"/>
    <w:rsid w:val="00DC783D"/>
    <w:rsid w:val="00DC78A4"/>
    <w:rsid w:val="00DC78CA"/>
    <w:rsid w:val="00DC7DB8"/>
    <w:rsid w:val="00DD02DF"/>
    <w:rsid w:val="00DD1E31"/>
    <w:rsid w:val="00DD1FAA"/>
    <w:rsid w:val="00DD2096"/>
    <w:rsid w:val="00DD228E"/>
    <w:rsid w:val="00DD2842"/>
    <w:rsid w:val="00DD2ADF"/>
    <w:rsid w:val="00DD2D52"/>
    <w:rsid w:val="00DD41ED"/>
    <w:rsid w:val="00DD4DA9"/>
    <w:rsid w:val="00DD5E0F"/>
    <w:rsid w:val="00DD63B7"/>
    <w:rsid w:val="00DD6CE2"/>
    <w:rsid w:val="00DD716D"/>
    <w:rsid w:val="00DE0B4A"/>
    <w:rsid w:val="00DE0BFF"/>
    <w:rsid w:val="00DE1E2E"/>
    <w:rsid w:val="00DE1E40"/>
    <w:rsid w:val="00DE411C"/>
    <w:rsid w:val="00DE5317"/>
    <w:rsid w:val="00DE567A"/>
    <w:rsid w:val="00DE5CE4"/>
    <w:rsid w:val="00DE6B18"/>
    <w:rsid w:val="00DE7765"/>
    <w:rsid w:val="00DE7B8A"/>
    <w:rsid w:val="00DE7F5B"/>
    <w:rsid w:val="00DF08A1"/>
    <w:rsid w:val="00DF0C21"/>
    <w:rsid w:val="00DF14A0"/>
    <w:rsid w:val="00DF1641"/>
    <w:rsid w:val="00DF178E"/>
    <w:rsid w:val="00DF1F2B"/>
    <w:rsid w:val="00DF2839"/>
    <w:rsid w:val="00DF2964"/>
    <w:rsid w:val="00DF2E5D"/>
    <w:rsid w:val="00DF2E7F"/>
    <w:rsid w:val="00DF2E8E"/>
    <w:rsid w:val="00DF35FB"/>
    <w:rsid w:val="00DF3BDF"/>
    <w:rsid w:val="00DF3C6F"/>
    <w:rsid w:val="00DF4897"/>
    <w:rsid w:val="00DF4F51"/>
    <w:rsid w:val="00DF5225"/>
    <w:rsid w:val="00DF5574"/>
    <w:rsid w:val="00DF5E82"/>
    <w:rsid w:val="00DF6053"/>
    <w:rsid w:val="00DF664B"/>
    <w:rsid w:val="00DF68D6"/>
    <w:rsid w:val="00DF6932"/>
    <w:rsid w:val="00DF7869"/>
    <w:rsid w:val="00E002FB"/>
    <w:rsid w:val="00E00422"/>
    <w:rsid w:val="00E0061D"/>
    <w:rsid w:val="00E00C54"/>
    <w:rsid w:val="00E013EE"/>
    <w:rsid w:val="00E01712"/>
    <w:rsid w:val="00E01729"/>
    <w:rsid w:val="00E022DA"/>
    <w:rsid w:val="00E031FF"/>
    <w:rsid w:val="00E0453A"/>
    <w:rsid w:val="00E04741"/>
    <w:rsid w:val="00E0490F"/>
    <w:rsid w:val="00E0553E"/>
    <w:rsid w:val="00E06939"/>
    <w:rsid w:val="00E06B20"/>
    <w:rsid w:val="00E06CE2"/>
    <w:rsid w:val="00E06EAD"/>
    <w:rsid w:val="00E0723E"/>
    <w:rsid w:val="00E073DA"/>
    <w:rsid w:val="00E07CD1"/>
    <w:rsid w:val="00E10C59"/>
    <w:rsid w:val="00E11BE0"/>
    <w:rsid w:val="00E11C3C"/>
    <w:rsid w:val="00E127B7"/>
    <w:rsid w:val="00E12AE8"/>
    <w:rsid w:val="00E12C53"/>
    <w:rsid w:val="00E13560"/>
    <w:rsid w:val="00E13827"/>
    <w:rsid w:val="00E13C4E"/>
    <w:rsid w:val="00E147ED"/>
    <w:rsid w:val="00E14E3B"/>
    <w:rsid w:val="00E14F93"/>
    <w:rsid w:val="00E158BF"/>
    <w:rsid w:val="00E160E2"/>
    <w:rsid w:val="00E166C5"/>
    <w:rsid w:val="00E16CDD"/>
    <w:rsid w:val="00E1705F"/>
    <w:rsid w:val="00E1709F"/>
    <w:rsid w:val="00E17D11"/>
    <w:rsid w:val="00E17FE7"/>
    <w:rsid w:val="00E20245"/>
    <w:rsid w:val="00E20308"/>
    <w:rsid w:val="00E20FE7"/>
    <w:rsid w:val="00E2128D"/>
    <w:rsid w:val="00E21A02"/>
    <w:rsid w:val="00E22A5F"/>
    <w:rsid w:val="00E23110"/>
    <w:rsid w:val="00E23C7C"/>
    <w:rsid w:val="00E24ABF"/>
    <w:rsid w:val="00E252FA"/>
    <w:rsid w:val="00E25363"/>
    <w:rsid w:val="00E25AD1"/>
    <w:rsid w:val="00E26900"/>
    <w:rsid w:val="00E26999"/>
    <w:rsid w:val="00E26F0D"/>
    <w:rsid w:val="00E2700B"/>
    <w:rsid w:val="00E27244"/>
    <w:rsid w:val="00E30AFA"/>
    <w:rsid w:val="00E30BFC"/>
    <w:rsid w:val="00E30DFD"/>
    <w:rsid w:val="00E31E52"/>
    <w:rsid w:val="00E33664"/>
    <w:rsid w:val="00E34A00"/>
    <w:rsid w:val="00E35169"/>
    <w:rsid w:val="00E3524A"/>
    <w:rsid w:val="00E3758B"/>
    <w:rsid w:val="00E407D6"/>
    <w:rsid w:val="00E40C43"/>
    <w:rsid w:val="00E421AF"/>
    <w:rsid w:val="00E4380B"/>
    <w:rsid w:val="00E439EE"/>
    <w:rsid w:val="00E43DD2"/>
    <w:rsid w:val="00E43DDD"/>
    <w:rsid w:val="00E4449B"/>
    <w:rsid w:val="00E4493D"/>
    <w:rsid w:val="00E44A82"/>
    <w:rsid w:val="00E44FDC"/>
    <w:rsid w:val="00E45F5F"/>
    <w:rsid w:val="00E4653B"/>
    <w:rsid w:val="00E46E3A"/>
    <w:rsid w:val="00E4748B"/>
    <w:rsid w:val="00E474FB"/>
    <w:rsid w:val="00E521D8"/>
    <w:rsid w:val="00E52323"/>
    <w:rsid w:val="00E526AD"/>
    <w:rsid w:val="00E529E5"/>
    <w:rsid w:val="00E52D1D"/>
    <w:rsid w:val="00E530B9"/>
    <w:rsid w:val="00E53BDB"/>
    <w:rsid w:val="00E55883"/>
    <w:rsid w:val="00E560DB"/>
    <w:rsid w:val="00E57113"/>
    <w:rsid w:val="00E60757"/>
    <w:rsid w:val="00E6081F"/>
    <w:rsid w:val="00E61038"/>
    <w:rsid w:val="00E611FA"/>
    <w:rsid w:val="00E61C70"/>
    <w:rsid w:val="00E6251F"/>
    <w:rsid w:val="00E6258B"/>
    <w:rsid w:val="00E62625"/>
    <w:rsid w:val="00E62993"/>
    <w:rsid w:val="00E62E2F"/>
    <w:rsid w:val="00E649E4"/>
    <w:rsid w:val="00E64BCC"/>
    <w:rsid w:val="00E64E1B"/>
    <w:rsid w:val="00E65852"/>
    <w:rsid w:val="00E66448"/>
    <w:rsid w:val="00E664F8"/>
    <w:rsid w:val="00E67ACC"/>
    <w:rsid w:val="00E67C20"/>
    <w:rsid w:val="00E70983"/>
    <w:rsid w:val="00E70C8A"/>
    <w:rsid w:val="00E717BB"/>
    <w:rsid w:val="00E729A6"/>
    <w:rsid w:val="00E7332C"/>
    <w:rsid w:val="00E73ECE"/>
    <w:rsid w:val="00E740E8"/>
    <w:rsid w:val="00E74740"/>
    <w:rsid w:val="00E74896"/>
    <w:rsid w:val="00E77D69"/>
    <w:rsid w:val="00E800C2"/>
    <w:rsid w:val="00E80CAD"/>
    <w:rsid w:val="00E80F88"/>
    <w:rsid w:val="00E8166C"/>
    <w:rsid w:val="00E8184B"/>
    <w:rsid w:val="00E820C7"/>
    <w:rsid w:val="00E82BB8"/>
    <w:rsid w:val="00E82EBC"/>
    <w:rsid w:val="00E82F7B"/>
    <w:rsid w:val="00E837FA"/>
    <w:rsid w:val="00E83DE1"/>
    <w:rsid w:val="00E84FBF"/>
    <w:rsid w:val="00E8556A"/>
    <w:rsid w:val="00E85FA4"/>
    <w:rsid w:val="00E87A2A"/>
    <w:rsid w:val="00E87F8C"/>
    <w:rsid w:val="00E90044"/>
    <w:rsid w:val="00E90C31"/>
    <w:rsid w:val="00E90F77"/>
    <w:rsid w:val="00E9158E"/>
    <w:rsid w:val="00E918C7"/>
    <w:rsid w:val="00E925C4"/>
    <w:rsid w:val="00E92755"/>
    <w:rsid w:val="00E944E7"/>
    <w:rsid w:val="00E94961"/>
    <w:rsid w:val="00E94D52"/>
    <w:rsid w:val="00E94DB9"/>
    <w:rsid w:val="00E94FD4"/>
    <w:rsid w:val="00E95263"/>
    <w:rsid w:val="00E95321"/>
    <w:rsid w:val="00E96484"/>
    <w:rsid w:val="00E9668D"/>
    <w:rsid w:val="00E96819"/>
    <w:rsid w:val="00EA000B"/>
    <w:rsid w:val="00EA0D14"/>
    <w:rsid w:val="00EA1288"/>
    <w:rsid w:val="00EA13C7"/>
    <w:rsid w:val="00EA18A9"/>
    <w:rsid w:val="00EA1CE0"/>
    <w:rsid w:val="00EA1FFA"/>
    <w:rsid w:val="00EA2007"/>
    <w:rsid w:val="00EA2152"/>
    <w:rsid w:val="00EA2222"/>
    <w:rsid w:val="00EA2598"/>
    <w:rsid w:val="00EA34E5"/>
    <w:rsid w:val="00EA3B12"/>
    <w:rsid w:val="00EA4A46"/>
    <w:rsid w:val="00EA4C77"/>
    <w:rsid w:val="00EA4D28"/>
    <w:rsid w:val="00EA5365"/>
    <w:rsid w:val="00EA5D03"/>
    <w:rsid w:val="00EA68E1"/>
    <w:rsid w:val="00EA739F"/>
    <w:rsid w:val="00EA7BA8"/>
    <w:rsid w:val="00EA7C28"/>
    <w:rsid w:val="00EB0440"/>
    <w:rsid w:val="00EB39E6"/>
    <w:rsid w:val="00EB3CD6"/>
    <w:rsid w:val="00EB495D"/>
    <w:rsid w:val="00EB4E5E"/>
    <w:rsid w:val="00EB59D5"/>
    <w:rsid w:val="00EB6208"/>
    <w:rsid w:val="00EB6262"/>
    <w:rsid w:val="00EB6A7C"/>
    <w:rsid w:val="00EB6D89"/>
    <w:rsid w:val="00EB7146"/>
    <w:rsid w:val="00EB7736"/>
    <w:rsid w:val="00EC0224"/>
    <w:rsid w:val="00EC0BCD"/>
    <w:rsid w:val="00EC15D2"/>
    <w:rsid w:val="00EC17E8"/>
    <w:rsid w:val="00EC1E50"/>
    <w:rsid w:val="00EC1F2A"/>
    <w:rsid w:val="00EC2CF0"/>
    <w:rsid w:val="00EC335A"/>
    <w:rsid w:val="00EC34BA"/>
    <w:rsid w:val="00EC3912"/>
    <w:rsid w:val="00EC3A9F"/>
    <w:rsid w:val="00EC4637"/>
    <w:rsid w:val="00EC5EC9"/>
    <w:rsid w:val="00EC65BA"/>
    <w:rsid w:val="00EC6670"/>
    <w:rsid w:val="00EC6A08"/>
    <w:rsid w:val="00EC6D21"/>
    <w:rsid w:val="00EC7945"/>
    <w:rsid w:val="00ED0CCA"/>
    <w:rsid w:val="00ED13D8"/>
    <w:rsid w:val="00ED22CD"/>
    <w:rsid w:val="00ED32AC"/>
    <w:rsid w:val="00ED33DC"/>
    <w:rsid w:val="00ED5C3B"/>
    <w:rsid w:val="00ED615F"/>
    <w:rsid w:val="00ED658D"/>
    <w:rsid w:val="00ED6B40"/>
    <w:rsid w:val="00ED6E42"/>
    <w:rsid w:val="00ED7B02"/>
    <w:rsid w:val="00EE0700"/>
    <w:rsid w:val="00EE1051"/>
    <w:rsid w:val="00EE1C63"/>
    <w:rsid w:val="00EE1D77"/>
    <w:rsid w:val="00EE2FF6"/>
    <w:rsid w:val="00EE32EA"/>
    <w:rsid w:val="00EE3421"/>
    <w:rsid w:val="00EE44F0"/>
    <w:rsid w:val="00EE4838"/>
    <w:rsid w:val="00EE4B3B"/>
    <w:rsid w:val="00EE605A"/>
    <w:rsid w:val="00EE7331"/>
    <w:rsid w:val="00EE7786"/>
    <w:rsid w:val="00EF08B4"/>
    <w:rsid w:val="00EF2A24"/>
    <w:rsid w:val="00EF2FEF"/>
    <w:rsid w:val="00EF37E1"/>
    <w:rsid w:val="00EF391B"/>
    <w:rsid w:val="00EF562A"/>
    <w:rsid w:val="00EF56AD"/>
    <w:rsid w:val="00EF577A"/>
    <w:rsid w:val="00EF5BAB"/>
    <w:rsid w:val="00EF5F69"/>
    <w:rsid w:val="00EF652B"/>
    <w:rsid w:val="00EF6B07"/>
    <w:rsid w:val="00EF6D24"/>
    <w:rsid w:val="00EF74C2"/>
    <w:rsid w:val="00F01E81"/>
    <w:rsid w:val="00F02174"/>
    <w:rsid w:val="00F02380"/>
    <w:rsid w:val="00F0324D"/>
    <w:rsid w:val="00F03B85"/>
    <w:rsid w:val="00F04ADE"/>
    <w:rsid w:val="00F05C15"/>
    <w:rsid w:val="00F06C08"/>
    <w:rsid w:val="00F06E59"/>
    <w:rsid w:val="00F0719B"/>
    <w:rsid w:val="00F07AD9"/>
    <w:rsid w:val="00F07ED7"/>
    <w:rsid w:val="00F102D9"/>
    <w:rsid w:val="00F10450"/>
    <w:rsid w:val="00F106D9"/>
    <w:rsid w:val="00F10B37"/>
    <w:rsid w:val="00F10DF0"/>
    <w:rsid w:val="00F10F2F"/>
    <w:rsid w:val="00F119E7"/>
    <w:rsid w:val="00F11C5A"/>
    <w:rsid w:val="00F1219C"/>
    <w:rsid w:val="00F12A93"/>
    <w:rsid w:val="00F13220"/>
    <w:rsid w:val="00F138F6"/>
    <w:rsid w:val="00F13EFA"/>
    <w:rsid w:val="00F13F20"/>
    <w:rsid w:val="00F142F6"/>
    <w:rsid w:val="00F14568"/>
    <w:rsid w:val="00F14B51"/>
    <w:rsid w:val="00F14C61"/>
    <w:rsid w:val="00F158E2"/>
    <w:rsid w:val="00F1598A"/>
    <w:rsid w:val="00F163B5"/>
    <w:rsid w:val="00F20C5C"/>
    <w:rsid w:val="00F21514"/>
    <w:rsid w:val="00F21644"/>
    <w:rsid w:val="00F21720"/>
    <w:rsid w:val="00F2238E"/>
    <w:rsid w:val="00F22627"/>
    <w:rsid w:val="00F232DE"/>
    <w:rsid w:val="00F25523"/>
    <w:rsid w:val="00F25652"/>
    <w:rsid w:val="00F25CFE"/>
    <w:rsid w:val="00F265DC"/>
    <w:rsid w:val="00F26602"/>
    <w:rsid w:val="00F26661"/>
    <w:rsid w:val="00F26686"/>
    <w:rsid w:val="00F27D0F"/>
    <w:rsid w:val="00F3080F"/>
    <w:rsid w:val="00F30A83"/>
    <w:rsid w:val="00F30E52"/>
    <w:rsid w:val="00F32912"/>
    <w:rsid w:val="00F33CC3"/>
    <w:rsid w:val="00F34688"/>
    <w:rsid w:val="00F354C9"/>
    <w:rsid w:val="00F362CE"/>
    <w:rsid w:val="00F37003"/>
    <w:rsid w:val="00F37548"/>
    <w:rsid w:val="00F37A08"/>
    <w:rsid w:val="00F37CB5"/>
    <w:rsid w:val="00F4043C"/>
    <w:rsid w:val="00F40474"/>
    <w:rsid w:val="00F418AF"/>
    <w:rsid w:val="00F41AA4"/>
    <w:rsid w:val="00F41C79"/>
    <w:rsid w:val="00F42782"/>
    <w:rsid w:val="00F442C6"/>
    <w:rsid w:val="00F4451B"/>
    <w:rsid w:val="00F45B73"/>
    <w:rsid w:val="00F45E04"/>
    <w:rsid w:val="00F45EBC"/>
    <w:rsid w:val="00F4608A"/>
    <w:rsid w:val="00F46E0F"/>
    <w:rsid w:val="00F470FC"/>
    <w:rsid w:val="00F476A9"/>
    <w:rsid w:val="00F47846"/>
    <w:rsid w:val="00F501F1"/>
    <w:rsid w:val="00F50452"/>
    <w:rsid w:val="00F50D26"/>
    <w:rsid w:val="00F5163E"/>
    <w:rsid w:val="00F516D4"/>
    <w:rsid w:val="00F5177F"/>
    <w:rsid w:val="00F52AC4"/>
    <w:rsid w:val="00F52ED5"/>
    <w:rsid w:val="00F54E17"/>
    <w:rsid w:val="00F56BE6"/>
    <w:rsid w:val="00F607CC"/>
    <w:rsid w:val="00F61F38"/>
    <w:rsid w:val="00F6202E"/>
    <w:rsid w:val="00F621B4"/>
    <w:rsid w:val="00F63202"/>
    <w:rsid w:val="00F6380D"/>
    <w:rsid w:val="00F64C3A"/>
    <w:rsid w:val="00F650ED"/>
    <w:rsid w:val="00F651C4"/>
    <w:rsid w:val="00F658E5"/>
    <w:rsid w:val="00F65D40"/>
    <w:rsid w:val="00F665C7"/>
    <w:rsid w:val="00F66DE8"/>
    <w:rsid w:val="00F67EE6"/>
    <w:rsid w:val="00F70DFC"/>
    <w:rsid w:val="00F71AC8"/>
    <w:rsid w:val="00F72589"/>
    <w:rsid w:val="00F7276D"/>
    <w:rsid w:val="00F727B6"/>
    <w:rsid w:val="00F729AF"/>
    <w:rsid w:val="00F73390"/>
    <w:rsid w:val="00F7476A"/>
    <w:rsid w:val="00F74B08"/>
    <w:rsid w:val="00F755F6"/>
    <w:rsid w:val="00F75D92"/>
    <w:rsid w:val="00F771DA"/>
    <w:rsid w:val="00F7733E"/>
    <w:rsid w:val="00F80AB4"/>
    <w:rsid w:val="00F80ED8"/>
    <w:rsid w:val="00F8276D"/>
    <w:rsid w:val="00F84AA5"/>
    <w:rsid w:val="00F84D59"/>
    <w:rsid w:val="00F85FF5"/>
    <w:rsid w:val="00F864E7"/>
    <w:rsid w:val="00F869FF"/>
    <w:rsid w:val="00F87857"/>
    <w:rsid w:val="00F87B63"/>
    <w:rsid w:val="00F87CCD"/>
    <w:rsid w:val="00F90172"/>
    <w:rsid w:val="00F90182"/>
    <w:rsid w:val="00F90F49"/>
    <w:rsid w:val="00F92C43"/>
    <w:rsid w:val="00F93007"/>
    <w:rsid w:val="00F940D9"/>
    <w:rsid w:val="00F94CC5"/>
    <w:rsid w:val="00F94E86"/>
    <w:rsid w:val="00F9511D"/>
    <w:rsid w:val="00F9610D"/>
    <w:rsid w:val="00F96181"/>
    <w:rsid w:val="00F9693D"/>
    <w:rsid w:val="00F96C04"/>
    <w:rsid w:val="00FA103D"/>
    <w:rsid w:val="00FA1061"/>
    <w:rsid w:val="00FA1666"/>
    <w:rsid w:val="00FA1DC4"/>
    <w:rsid w:val="00FA1DD2"/>
    <w:rsid w:val="00FA342A"/>
    <w:rsid w:val="00FA4049"/>
    <w:rsid w:val="00FA4527"/>
    <w:rsid w:val="00FA4796"/>
    <w:rsid w:val="00FA50A2"/>
    <w:rsid w:val="00FA557C"/>
    <w:rsid w:val="00FA5E8F"/>
    <w:rsid w:val="00FA63D9"/>
    <w:rsid w:val="00FA655E"/>
    <w:rsid w:val="00FB06A4"/>
    <w:rsid w:val="00FB2098"/>
    <w:rsid w:val="00FB21FC"/>
    <w:rsid w:val="00FB2B3E"/>
    <w:rsid w:val="00FB378A"/>
    <w:rsid w:val="00FB3AF5"/>
    <w:rsid w:val="00FB41DA"/>
    <w:rsid w:val="00FB4BCF"/>
    <w:rsid w:val="00FB53AD"/>
    <w:rsid w:val="00FB56C7"/>
    <w:rsid w:val="00FB570C"/>
    <w:rsid w:val="00FB58A3"/>
    <w:rsid w:val="00FB6FA4"/>
    <w:rsid w:val="00FB7110"/>
    <w:rsid w:val="00FB7495"/>
    <w:rsid w:val="00FB75EF"/>
    <w:rsid w:val="00FC125A"/>
    <w:rsid w:val="00FC18DA"/>
    <w:rsid w:val="00FC1D88"/>
    <w:rsid w:val="00FC1E73"/>
    <w:rsid w:val="00FC21EC"/>
    <w:rsid w:val="00FC2238"/>
    <w:rsid w:val="00FC38B5"/>
    <w:rsid w:val="00FC5FD5"/>
    <w:rsid w:val="00FC62C1"/>
    <w:rsid w:val="00FC62EC"/>
    <w:rsid w:val="00FC6E0E"/>
    <w:rsid w:val="00FD07E6"/>
    <w:rsid w:val="00FD0823"/>
    <w:rsid w:val="00FD0AB8"/>
    <w:rsid w:val="00FD0BB5"/>
    <w:rsid w:val="00FD0D59"/>
    <w:rsid w:val="00FD186D"/>
    <w:rsid w:val="00FD1D88"/>
    <w:rsid w:val="00FD213D"/>
    <w:rsid w:val="00FD2307"/>
    <w:rsid w:val="00FD3725"/>
    <w:rsid w:val="00FD41C6"/>
    <w:rsid w:val="00FD4496"/>
    <w:rsid w:val="00FD4DBD"/>
    <w:rsid w:val="00FD5D93"/>
    <w:rsid w:val="00FD60FC"/>
    <w:rsid w:val="00FD77DB"/>
    <w:rsid w:val="00FD7A72"/>
    <w:rsid w:val="00FD7F7D"/>
    <w:rsid w:val="00FE0807"/>
    <w:rsid w:val="00FE19C8"/>
    <w:rsid w:val="00FE1D54"/>
    <w:rsid w:val="00FE28AF"/>
    <w:rsid w:val="00FE4332"/>
    <w:rsid w:val="00FE5EE5"/>
    <w:rsid w:val="00FE6546"/>
    <w:rsid w:val="00FE7426"/>
    <w:rsid w:val="00FE75B5"/>
    <w:rsid w:val="00FE7609"/>
    <w:rsid w:val="00FF073A"/>
    <w:rsid w:val="00FF0777"/>
    <w:rsid w:val="00FF0C13"/>
    <w:rsid w:val="00FF0CFD"/>
    <w:rsid w:val="00FF166F"/>
    <w:rsid w:val="00FF25AA"/>
    <w:rsid w:val="00FF2685"/>
    <w:rsid w:val="00FF3A13"/>
    <w:rsid w:val="00FF4B88"/>
    <w:rsid w:val="00FF4E48"/>
    <w:rsid w:val="00FF5CA4"/>
    <w:rsid w:val="00FF619F"/>
    <w:rsid w:val="00FF61A9"/>
    <w:rsid w:val="00FF7581"/>
    <w:rsid w:val="00FF7B1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42B48"/>
    <w:rPr>
      <w:b/>
      <w:bCs/>
    </w:rPr>
  </w:style>
  <w:style w:type="paragraph" w:styleId="Tekstpodstawowy">
    <w:name w:val="Body Text"/>
    <w:basedOn w:val="Normalny"/>
    <w:link w:val="TekstpodstawowyZnak"/>
    <w:rsid w:val="00742B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2B4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42B4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F25A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25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25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25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A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A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rsid w:val="00385003"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385003"/>
    <w:rPr>
      <w:color w:val="0000FF"/>
      <w:u w:val="single"/>
    </w:rPr>
  </w:style>
  <w:style w:type="table" w:styleId="Tabela-Siatka">
    <w:name w:val="Table Grid"/>
    <w:basedOn w:val="Standardowy"/>
    <w:uiPriority w:val="59"/>
    <w:rsid w:val="0038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42B48"/>
    <w:rPr>
      <w:b/>
      <w:bCs/>
    </w:rPr>
  </w:style>
  <w:style w:type="paragraph" w:styleId="Tekstpodstawowy">
    <w:name w:val="Body Text"/>
    <w:basedOn w:val="Normalny"/>
    <w:link w:val="TekstpodstawowyZnak"/>
    <w:rsid w:val="00742B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2B4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42B4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F25A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25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25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25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A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A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rsid w:val="00385003"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385003"/>
    <w:rPr>
      <w:color w:val="0000FF"/>
      <w:u w:val="single"/>
    </w:rPr>
  </w:style>
  <w:style w:type="table" w:styleId="Tabela-Siatka">
    <w:name w:val="Table Grid"/>
    <w:basedOn w:val="Standardowy"/>
    <w:uiPriority w:val="59"/>
    <w:rsid w:val="0038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bsg4zdoltqmfyc4nbrhe3dcmrsg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mzqgy3dkltqmfyc4nbxgm2dsnbr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3408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14</cp:revision>
  <cp:lastPrinted>2020-10-20T10:36:00Z</cp:lastPrinted>
  <dcterms:created xsi:type="dcterms:W3CDTF">2018-11-02T07:41:00Z</dcterms:created>
  <dcterms:modified xsi:type="dcterms:W3CDTF">2020-10-20T10:36:00Z</dcterms:modified>
</cp:coreProperties>
</file>