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C5" w:rsidRDefault="009F41C5" w:rsidP="009F41C5">
      <w:pPr>
        <w:jc w:val="center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b/>
          <w:szCs w:val="24"/>
          <w:lang w:eastAsia="pl-PL"/>
        </w:rPr>
        <w:t xml:space="preserve">Uchwała </w:t>
      </w:r>
      <w:r w:rsidR="00770FDC">
        <w:rPr>
          <w:rFonts w:eastAsia="Times New Roman" w:cs="Arial"/>
          <w:b/>
          <w:szCs w:val="24"/>
          <w:lang w:eastAsia="pl-PL"/>
        </w:rPr>
        <w:t>n</w:t>
      </w:r>
      <w:r w:rsidRPr="002A7EBB">
        <w:rPr>
          <w:rFonts w:eastAsia="Times New Roman" w:cs="Arial"/>
          <w:b/>
          <w:szCs w:val="24"/>
          <w:lang w:eastAsia="pl-PL"/>
        </w:rPr>
        <w:t xml:space="preserve">r </w:t>
      </w:r>
      <w:r w:rsidR="00770FDC" w:rsidRPr="00770FDC">
        <w:rPr>
          <w:rFonts w:eastAsia="Times New Roman" w:cs="Arial"/>
          <w:b/>
          <w:szCs w:val="24"/>
          <w:lang w:eastAsia="pl-PL"/>
        </w:rPr>
        <w:t>17</w:t>
      </w:r>
      <w:r w:rsidRPr="002A7EBB">
        <w:rPr>
          <w:rFonts w:eastAsia="Times New Roman" w:cs="Arial"/>
          <w:b/>
          <w:szCs w:val="24"/>
          <w:lang w:eastAsia="pl-PL"/>
        </w:rPr>
        <w:t>/201</w:t>
      </w:r>
      <w:r w:rsidR="002E44AD">
        <w:rPr>
          <w:rFonts w:eastAsia="Times New Roman" w:cs="Arial"/>
          <w:b/>
          <w:szCs w:val="24"/>
          <w:lang w:eastAsia="pl-PL"/>
        </w:rPr>
        <w:t>9</w:t>
      </w:r>
      <w:r w:rsidRPr="002A7EBB">
        <w:rPr>
          <w:rFonts w:eastAsia="Times New Roman" w:cs="Arial"/>
          <w:b/>
          <w:szCs w:val="24"/>
          <w:lang w:eastAsia="pl-PL"/>
        </w:rPr>
        <w:t xml:space="preserve"> </w:t>
      </w:r>
      <w:r w:rsidRPr="002A7EBB">
        <w:rPr>
          <w:rFonts w:eastAsia="Times New Roman" w:cs="Arial"/>
          <w:b/>
          <w:szCs w:val="24"/>
          <w:lang w:eastAsia="pl-PL"/>
        </w:rPr>
        <w:br/>
        <w:t xml:space="preserve">Zarządu Powiatu Pyrzyckiego </w:t>
      </w:r>
      <w:r w:rsidRPr="002A7EBB">
        <w:rPr>
          <w:rFonts w:eastAsia="Times New Roman" w:cs="Arial"/>
          <w:b/>
          <w:szCs w:val="24"/>
          <w:lang w:eastAsia="pl-PL"/>
        </w:rPr>
        <w:br/>
        <w:t>z dnia</w:t>
      </w:r>
      <w:r w:rsidRPr="00770FDC">
        <w:rPr>
          <w:rFonts w:eastAsia="Times New Roman" w:cs="Arial"/>
          <w:b/>
          <w:szCs w:val="24"/>
          <w:lang w:eastAsia="pl-PL"/>
        </w:rPr>
        <w:t xml:space="preserve"> 27</w:t>
      </w:r>
      <w:r w:rsidR="002E44AD" w:rsidRPr="00770FDC">
        <w:rPr>
          <w:rFonts w:eastAsia="Times New Roman" w:cs="Arial"/>
          <w:b/>
          <w:szCs w:val="24"/>
          <w:lang w:eastAsia="pl-PL"/>
        </w:rPr>
        <w:t xml:space="preserve"> </w:t>
      </w:r>
      <w:r w:rsidR="002E44AD">
        <w:rPr>
          <w:rFonts w:eastAsia="Times New Roman" w:cs="Arial"/>
          <w:b/>
          <w:szCs w:val="24"/>
          <w:lang w:eastAsia="pl-PL"/>
        </w:rPr>
        <w:t>lutego</w:t>
      </w:r>
      <w:r w:rsidRPr="002A7EBB">
        <w:rPr>
          <w:rFonts w:eastAsia="Times New Roman" w:cs="Arial"/>
          <w:b/>
          <w:szCs w:val="24"/>
          <w:lang w:eastAsia="pl-PL"/>
        </w:rPr>
        <w:t xml:space="preserve"> 201</w:t>
      </w:r>
      <w:r w:rsidR="002E44AD">
        <w:rPr>
          <w:rFonts w:eastAsia="Times New Roman" w:cs="Arial"/>
          <w:b/>
          <w:szCs w:val="24"/>
          <w:lang w:eastAsia="pl-PL"/>
        </w:rPr>
        <w:t>9</w:t>
      </w:r>
      <w:r w:rsidRPr="002A7EBB">
        <w:rPr>
          <w:rFonts w:eastAsia="Times New Roman" w:cs="Arial"/>
          <w:b/>
          <w:szCs w:val="24"/>
          <w:lang w:eastAsia="pl-PL"/>
        </w:rPr>
        <w:t xml:space="preserve"> r. </w:t>
      </w:r>
      <w:r w:rsidRPr="002A7EBB">
        <w:rPr>
          <w:rFonts w:eastAsia="Times New Roman" w:cs="Arial"/>
          <w:b/>
          <w:szCs w:val="24"/>
          <w:lang w:eastAsia="pl-PL"/>
        </w:rPr>
        <w:br/>
      </w:r>
      <w:r w:rsidRPr="002A7EBB">
        <w:rPr>
          <w:rFonts w:eastAsia="Times New Roman" w:cs="Arial"/>
          <w:b/>
          <w:szCs w:val="24"/>
          <w:lang w:eastAsia="pl-PL"/>
        </w:rPr>
        <w:br/>
        <w:t xml:space="preserve">w sprawie </w:t>
      </w:r>
      <w:r w:rsidR="002E44AD">
        <w:rPr>
          <w:rFonts w:eastAsia="Times New Roman" w:cs="Arial"/>
          <w:b/>
          <w:szCs w:val="24"/>
          <w:lang w:eastAsia="pl-PL"/>
        </w:rPr>
        <w:t>zmiany</w:t>
      </w:r>
      <w:r w:rsidRPr="002A7EBB">
        <w:rPr>
          <w:rFonts w:eastAsia="Times New Roman" w:cs="Arial"/>
          <w:b/>
          <w:szCs w:val="24"/>
          <w:lang w:eastAsia="pl-PL"/>
        </w:rPr>
        <w:t xml:space="preserve"> Regulamin</w:t>
      </w:r>
      <w:r w:rsidRPr="009F41C5">
        <w:rPr>
          <w:rFonts w:eastAsia="Times New Roman" w:cs="Arial"/>
          <w:b/>
          <w:szCs w:val="24"/>
          <w:lang w:eastAsia="pl-PL"/>
        </w:rPr>
        <w:t>u</w:t>
      </w:r>
      <w:r w:rsidRPr="002A7EBB">
        <w:rPr>
          <w:rFonts w:eastAsia="Times New Roman" w:cs="Arial"/>
          <w:b/>
          <w:szCs w:val="24"/>
          <w:lang w:eastAsia="pl-PL"/>
        </w:rPr>
        <w:t xml:space="preserve"> Organizacyjn</w:t>
      </w:r>
      <w:r w:rsidRPr="009F41C5">
        <w:rPr>
          <w:rFonts w:eastAsia="Times New Roman" w:cs="Arial"/>
          <w:b/>
          <w:szCs w:val="24"/>
          <w:lang w:eastAsia="pl-PL"/>
        </w:rPr>
        <w:t>ego</w:t>
      </w:r>
      <w:r w:rsidRPr="002A7EBB">
        <w:rPr>
          <w:rFonts w:eastAsia="Times New Roman" w:cs="Arial"/>
          <w:b/>
          <w:szCs w:val="24"/>
          <w:lang w:eastAsia="pl-PL"/>
        </w:rPr>
        <w:br/>
      </w:r>
      <w:r>
        <w:rPr>
          <w:rFonts w:eastAsia="Times New Roman" w:cs="Arial"/>
          <w:b/>
          <w:szCs w:val="24"/>
          <w:lang w:eastAsia="pl-PL"/>
        </w:rPr>
        <w:t xml:space="preserve">Powiatowego </w:t>
      </w:r>
      <w:r w:rsidRPr="009F41C5">
        <w:rPr>
          <w:rFonts w:eastAsia="Times New Roman" w:cs="Arial"/>
          <w:b/>
          <w:szCs w:val="24"/>
          <w:lang w:eastAsia="pl-PL"/>
        </w:rPr>
        <w:t>Zespołu ds. Orzekania o Niepełnosprawności</w:t>
      </w:r>
      <w:r w:rsidRPr="002A7EBB">
        <w:rPr>
          <w:rFonts w:eastAsia="Times New Roman" w:cs="Arial"/>
          <w:b/>
          <w:szCs w:val="24"/>
          <w:lang w:eastAsia="pl-PL"/>
        </w:rPr>
        <w:t xml:space="preserve"> w Pyrzycach</w:t>
      </w:r>
      <w:r w:rsidRPr="002A7EBB">
        <w:rPr>
          <w:rFonts w:eastAsia="Times New Roman" w:cs="Arial"/>
          <w:szCs w:val="24"/>
          <w:lang w:eastAsia="pl-PL"/>
        </w:rPr>
        <w:t xml:space="preserve"> </w:t>
      </w:r>
    </w:p>
    <w:p w:rsidR="009F41C5" w:rsidRDefault="009F41C5" w:rsidP="009F41C5">
      <w:pPr>
        <w:jc w:val="both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szCs w:val="24"/>
          <w:lang w:eastAsia="pl-PL"/>
        </w:rPr>
        <w:br/>
      </w:r>
      <w:r w:rsidRPr="002A7EBB">
        <w:rPr>
          <w:rFonts w:eastAsia="Times New Roman" w:cs="Arial"/>
          <w:szCs w:val="24"/>
          <w:lang w:eastAsia="pl-PL"/>
        </w:rPr>
        <w:br/>
        <w:t>Na podstawie art. 36</w:t>
      </w:r>
      <w:r w:rsidRPr="009F41C5">
        <w:rPr>
          <w:rFonts w:eastAsia="Times New Roman" w:cs="Arial"/>
          <w:szCs w:val="24"/>
          <w:lang w:eastAsia="pl-PL"/>
        </w:rPr>
        <w:t xml:space="preserve"> ust.</w:t>
      </w:r>
      <w:r w:rsidRPr="002A7EBB">
        <w:rPr>
          <w:rFonts w:eastAsia="Times New Roman" w:cs="Arial"/>
          <w:szCs w:val="24"/>
          <w:lang w:eastAsia="pl-PL"/>
        </w:rPr>
        <w:t xml:space="preserve"> 1 ustawy z dnia 5 czerwca 1998 r. o samorządzie powiatowym (j.t. Dz. U. z 201</w:t>
      </w:r>
      <w:r w:rsidR="004E2E8F">
        <w:rPr>
          <w:rFonts w:eastAsia="Times New Roman" w:cs="Arial"/>
          <w:szCs w:val="24"/>
          <w:lang w:eastAsia="pl-PL"/>
        </w:rPr>
        <w:t>8</w:t>
      </w:r>
      <w:r w:rsidRPr="002A7EBB">
        <w:rPr>
          <w:rFonts w:eastAsia="Times New Roman" w:cs="Arial"/>
          <w:szCs w:val="24"/>
          <w:lang w:eastAsia="pl-PL"/>
        </w:rPr>
        <w:t xml:space="preserve"> r.</w:t>
      </w:r>
      <w:r w:rsidR="00DB4968">
        <w:rPr>
          <w:rFonts w:eastAsia="Times New Roman" w:cs="Arial"/>
          <w:szCs w:val="24"/>
          <w:lang w:eastAsia="pl-PL"/>
        </w:rPr>
        <w:t>,</w:t>
      </w:r>
      <w:r w:rsidRPr="002A7EBB">
        <w:rPr>
          <w:rFonts w:eastAsia="Times New Roman" w:cs="Arial"/>
          <w:szCs w:val="24"/>
          <w:lang w:eastAsia="pl-PL"/>
        </w:rPr>
        <w:t xml:space="preserve"> poz. </w:t>
      </w:r>
      <w:r w:rsidR="004E2E8F">
        <w:rPr>
          <w:rFonts w:eastAsia="Times New Roman" w:cs="Arial"/>
          <w:szCs w:val="24"/>
          <w:lang w:eastAsia="pl-PL"/>
        </w:rPr>
        <w:t>995</w:t>
      </w:r>
      <w:r w:rsidRPr="002A7EBB">
        <w:rPr>
          <w:rFonts w:eastAsia="Times New Roman" w:cs="Arial"/>
          <w:szCs w:val="24"/>
          <w:lang w:eastAsia="pl-PL"/>
        </w:rPr>
        <w:t xml:space="preserve">) </w:t>
      </w:r>
      <w:r w:rsidR="00987580">
        <w:rPr>
          <w:rFonts w:eastAsia="Times New Roman" w:cs="Arial"/>
          <w:szCs w:val="24"/>
          <w:lang w:eastAsia="pl-PL"/>
        </w:rPr>
        <w:t xml:space="preserve">oraz §64 ust. 3 statutu Powiatu Pyrzyckiego stanowiącego załącznik do uchwały </w:t>
      </w:r>
      <w:r w:rsidR="00770FDC">
        <w:rPr>
          <w:rFonts w:eastAsia="Times New Roman" w:cs="Arial"/>
          <w:szCs w:val="24"/>
          <w:lang w:eastAsia="pl-PL"/>
        </w:rPr>
        <w:t>n</w:t>
      </w:r>
      <w:r w:rsidR="00987580">
        <w:rPr>
          <w:rFonts w:eastAsia="Times New Roman" w:cs="Arial"/>
          <w:szCs w:val="24"/>
          <w:lang w:eastAsia="pl-PL"/>
        </w:rPr>
        <w:t>r</w:t>
      </w:r>
      <w:r w:rsidR="00677B59">
        <w:rPr>
          <w:rFonts w:eastAsia="Times New Roman" w:cs="Arial"/>
          <w:szCs w:val="24"/>
          <w:lang w:eastAsia="pl-PL"/>
        </w:rPr>
        <w:t xml:space="preserve"> III/12/98</w:t>
      </w:r>
      <w:r w:rsidR="00987580">
        <w:rPr>
          <w:rFonts w:eastAsia="Times New Roman" w:cs="Arial"/>
          <w:szCs w:val="24"/>
          <w:lang w:eastAsia="pl-PL"/>
        </w:rPr>
        <w:t xml:space="preserve"> Rady Powiatu </w:t>
      </w:r>
      <w:r w:rsidR="00787A91">
        <w:rPr>
          <w:rFonts w:eastAsia="Times New Roman" w:cs="Arial"/>
          <w:szCs w:val="24"/>
          <w:lang w:eastAsia="pl-PL"/>
        </w:rPr>
        <w:t xml:space="preserve">w Pyrzycach </w:t>
      </w:r>
      <w:r w:rsidR="00987580">
        <w:rPr>
          <w:rFonts w:eastAsia="Times New Roman" w:cs="Arial"/>
          <w:szCs w:val="24"/>
          <w:lang w:eastAsia="pl-PL"/>
        </w:rPr>
        <w:t xml:space="preserve">z dnia </w:t>
      </w:r>
      <w:r w:rsidR="00677B59">
        <w:rPr>
          <w:rFonts w:eastAsia="Times New Roman" w:cs="Arial"/>
          <w:szCs w:val="24"/>
          <w:lang w:eastAsia="pl-PL"/>
        </w:rPr>
        <w:t>2</w:t>
      </w:r>
      <w:r w:rsidR="00085EFA">
        <w:rPr>
          <w:rFonts w:eastAsia="Times New Roman" w:cs="Arial"/>
          <w:szCs w:val="24"/>
          <w:lang w:eastAsia="pl-PL"/>
        </w:rPr>
        <w:t>8</w:t>
      </w:r>
      <w:r w:rsidR="00677B59">
        <w:rPr>
          <w:rFonts w:eastAsia="Times New Roman" w:cs="Arial"/>
          <w:szCs w:val="24"/>
          <w:lang w:eastAsia="pl-PL"/>
        </w:rPr>
        <w:t xml:space="preserve"> grudnia </w:t>
      </w:r>
      <w:r w:rsidR="00987580">
        <w:rPr>
          <w:rFonts w:eastAsia="Times New Roman" w:cs="Arial"/>
          <w:szCs w:val="24"/>
          <w:lang w:eastAsia="pl-PL"/>
        </w:rPr>
        <w:t>1998 r.</w:t>
      </w:r>
      <w:r w:rsidR="00677B59">
        <w:rPr>
          <w:rFonts w:eastAsia="Times New Roman" w:cs="Arial"/>
          <w:szCs w:val="24"/>
          <w:lang w:eastAsia="pl-PL"/>
        </w:rPr>
        <w:t xml:space="preserve"> w sprawie Statutu Powiatu Pyrzyckiego</w:t>
      </w:r>
      <w:r w:rsidR="00987580">
        <w:rPr>
          <w:rFonts w:eastAsia="Times New Roman" w:cs="Arial"/>
          <w:szCs w:val="24"/>
          <w:lang w:eastAsia="pl-PL"/>
        </w:rPr>
        <w:t xml:space="preserve"> </w:t>
      </w:r>
      <w:r w:rsidR="00677B59">
        <w:rPr>
          <w:rFonts w:eastAsia="Times New Roman" w:cs="Arial"/>
          <w:szCs w:val="24"/>
          <w:lang w:eastAsia="pl-PL"/>
        </w:rPr>
        <w:t>(Dz. Urz. Województwa Zachodniopomorskiego</w:t>
      </w:r>
      <w:r w:rsidR="00E0741D">
        <w:rPr>
          <w:rFonts w:eastAsia="Times New Roman" w:cs="Arial"/>
          <w:szCs w:val="24"/>
          <w:lang w:eastAsia="pl-PL"/>
        </w:rPr>
        <w:t xml:space="preserve"> z 1999 r.</w:t>
      </w:r>
      <w:r w:rsidR="00677B59">
        <w:rPr>
          <w:rFonts w:eastAsia="Times New Roman" w:cs="Arial"/>
          <w:szCs w:val="24"/>
          <w:lang w:eastAsia="pl-PL"/>
        </w:rPr>
        <w:t xml:space="preserve"> </w:t>
      </w:r>
      <w:r w:rsidR="00770FDC">
        <w:rPr>
          <w:rFonts w:eastAsia="Times New Roman" w:cs="Arial"/>
          <w:szCs w:val="24"/>
          <w:lang w:eastAsia="pl-PL"/>
        </w:rPr>
        <w:t>n</w:t>
      </w:r>
      <w:r w:rsidR="00E0741D">
        <w:rPr>
          <w:rFonts w:eastAsia="Times New Roman" w:cs="Arial"/>
          <w:szCs w:val="24"/>
          <w:lang w:eastAsia="pl-PL"/>
        </w:rPr>
        <w:t>r 5, poz. 36 ze zmianami)</w:t>
      </w:r>
      <w:r w:rsidR="00677B59">
        <w:rPr>
          <w:rFonts w:eastAsia="Times New Roman" w:cs="Arial"/>
          <w:szCs w:val="24"/>
          <w:lang w:eastAsia="pl-PL"/>
        </w:rPr>
        <w:t xml:space="preserve"> </w:t>
      </w:r>
      <w:r w:rsidRPr="002A7EBB">
        <w:rPr>
          <w:rFonts w:eastAsia="Times New Roman" w:cs="Arial"/>
          <w:szCs w:val="24"/>
          <w:lang w:eastAsia="pl-PL"/>
        </w:rPr>
        <w:t xml:space="preserve">Zarząd Powiatu Pyrzyckiego uchwala, co następuje: </w:t>
      </w:r>
    </w:p>
    <w:p w:rsidR="009F41C5" w:rsidRDefault="009F41C5" w:rsidP="009F41C5">
      <w:pPr>
        <w:jc w:val="both"/>
        <w:rPr>
          <w:rFonts w:eastAsia="Times New Roman" w:cs="Arial"/>
          <w:szCs w:val="24"/>
          <w:lang w:eastAsia="pl-PL"/>
        </w:rPr>
      </w:pPr>
    </w:p>
    <w:p w:rsidR="00D57924" w:rsidRDefault="009F41C5" w:rsidP="009F41C5">
      <w:pPr>
        <w:jc w:val="center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szCs w:val="24"/>
          <w:lang w:eastAsia="pl-PL"/>
        </w:rPr>
        <w:br/>
        <w:t>§ 1.</w:t>
      </w:r>
    </w:p>
    <w:p w:rsidR="009F41C5" w:rsidRDefault="009F41C5" w:rsidP="009F41C5">
      <w:pPr>
        <w:rPr>
          <w:rFonts w:eastAsia="Times New Roman" w:cs="Arial"/>
          <w:szCs w:val="24"/>
          <w:lang w:eastAsia="pl-PL"/>
        </w:rPr>
      </w:pPr>
    </w:p>
    <w:p w:rsidR="009F41C5" w:rsidRDefault="00843CB8" w:rsidP="009F41C5">
      <w:pPr>
        <w:jc w:val="both"/>
      </w:pPr>
      <w:r>
        <w:t xml:space="preserve">W </w:t>
      </w:r>
      <w:r w:rsidR="009F41C5">
        <w:t>Regulamin</w:t>
      </w:r>
      <w:r>
        <w:t>ie</w:t>
      </w:r>
      <w:r w:rsidR="009F41C5">
        <w:t xml:space="preserve"> Organizacyjny</w:t>
      </w:r>
      <w:r>
        <w:t>m</w:t>
      </w:r>
      <w:r w:rsidR="009F41C5">
        <w:t xml:space="preserve"> </w:t>
      </w:r>
      <w:r w:rsidR="009F41C5" w:rsidRPr="009F41C5">
        <w:rPr>
          <w:rFonts w:eastAsia="Times New Roman" w:cs="Arial"/>
          <w:szCs w:val="24"/>
          <w:lang w:eastAsia="pl-PL"/>
        </w:rPr>
        <w:t xml:space="preserve">Powiatowego Zespołu ds. Orzekania </w:t>
      </w:r>
      <w:r w:rsidR="009F41C5">
        <w:rPr>
          <w:rFonts w:eastAsia="Times New Roman" w:cs="Arial"/>
          <w:szCs w:val="24"/>
          <w:lang w:eastAsia="pl-PL"/>
        </w:rPr>
        <w:br/>
      </w:r>
      <w:r w:rsidR="009F41C5" w:rsidRPr="009F41C5">
        <w:rPr>
          <w:rFonts w:eastAsia="Times New Roman" w:cs="Arial"/>
          <w:szCs w:val="24"/>
          <w:lang w:eastAsia="pl-PL"/>
        </w:rPr>
        <w:t>o Niepełnosprawności</w:t>
      </w:r>
      <w:r w:rsidR="009F41C5" w:rsidRPr="002A7EBB">
        <w:rPr>
          <w:rFonts w:eastAsia="Times New Roman" w:cs="Arial"/>
          <w:szCs w:val="24"/>
          <w:lang w:eastAsia="pl-PL"/>
        </w:rPr>
        <w:t xml:space="preserve"> </w:t>
      </w:r>
      <w:r w:rsidR="009F41C5">
        <w:t>w Pyrzycach, stanowiący</w:t>
      </w:r>
      <w:r>
        <w:t>m</w:t>
      </w:r>
      <w:r w:rsidR="009F41C5">
        <w:t xml:space="preserve"> </w:t>
      </w:r>
      <w:r w:rsidR="004E2E8F">
        <w:t>załącznik do  uchwał</w:t>
      </w:r>
      <w:r w:rsidR="00243B97">
        <w:t>y</w:t>
      </w:r>
      <w:r w:rsidR="004E2E8F">
        <w:t xml:space="preserve"> </w:t>
      </w:r>
      <w:r w:rsidR="00770FDC">
        <w:t>nr</w:t>
      </w:r>
      <w:r w:rsidR="002E44AD">
        <w:t xml:space="preserve"> 52/2016 Zarządu Powiatu Pyrzyckiego z dnia 27 lipca 2016 r.</w:t>
      </w:r>
      <w:r w:rsidR="009F41C5">
        <w:t xml:space="preserve"> </w:t>
      </w:r>
      <w:r>
        <w:t xml:space="preserve">w sprawie uchwalenia Regulaminu Organizacyjnego Powiatowego Zespołu do spraw Orzekania </w:t>
      </w:r>
      <w:r w:rsidR="00770FDC">
        <w:br/>
      </w:r>
      <w:r>
        <w:t>o Niepełnosprawności w Pyrzycach wprowadza się następujące zmiany:</w:t>
      </w:r>
    </w:p>
    <w:p w:rsidR="009F41C5" w:rsidRDefault="009F41C5" w:rsidP="00843CB8"/>
    <w:p w:rsidR="00843CB8" w:rsidRDefault="004E2E8F" w:rsidP="009F41C5">
      <w:pPr>
        <w:jc w:val="both"/>
        <w:rPr>
          <w:rFonts w:eastAsia="Times New Roman" w:cs="Arial"/>
          <w:szCs w:val="24"/>
          <w:lang w:eastAsia="pl-PL"/>
        </w:rPr>
      </w:pPr>
      <w:r>
        <w:t>1) w</w:t>
      </w:r>
      <w:r w:rsidR="00843CB8">
        <w:t xml:space="preserve"> </w:t>
      </w:r>
      <w:r w:rsidR="00843CB8" w:rsidRPr="002A7EBB">
        <w:rPr>
          <w:rFonts w:eastAsia="Times New Roman" w:cs="Arial"/>
          <w:szCs w:val="24"/>
          <w:lang w:eastAsia="pl-PL"/>
        </w:rPr>
        <w:t>§</w:t>
      </w:r>
      <w:r>
        <w:rPr>
          <w:rFonts w:eastAsia="Times New Roman" w:cs="Arial"/>
          <w:szCs w:val="24"/>
          <w:lang w:eastAsia="pl-PL"/>
        </w:rPr>
        <w:t xml:space="preserve"> 3 w ust. 1 pkt</w:t>
      </w:r>
      <w:r w:rsidR="00843CB8">
        <w:rPr>
          <w:rFonts w:eastAsia="Times New Roman" w:cs="Arial"/>
          <w:szCs w:val="24"/>
          <w:lang w:eastAsia="pl-PL"/>
        </w:rPr>
        <w:t xml:space="preserve"> 6 otrzymuje brzmienie:</w:t>
      </w:r>
    </w:p>
    <w:p w:rsidR="00C81E80" w:rsidRDefault="00843CB8" w:rsidP="00770FDC">
      <w:pPr>
        <w:ind w:left="284"/>
        <w:jc w:val="both"/>
      </w:pPr>
      <w:r>
        <w:t xml:space="preserve"> </w:t>
      </w:r>
      <w:r w:rsidR="00336B67">
        <w:t xml:space="preserve">   „6</w:t>
      </w:r>
      <w:r w:rsidR="004E2E8F">
        <w:t>.</w:t>
      </w:r>
      <w:r w:rsidR="00C81E80">
        <w:t xml:space="preserve"> </w:t>
      </w:r>
      <w:r w:rsidR="00336B67">
        <w:t>wystawianie</w:t>
      </w:r>
      <w:r w:rsidR="00AB7E4D">
        <w:t xml:space="preserve"> osobie posiadającej prawomocne orzeczenie                                  o niepełnosprawn</w:t>
      </w:r>
      <w:r w:rsidR="004E2E8F">
        <w:t>ości legitymacji dokumentującej</w:t>
      </w:r>
      <w:r w:rsidR="00AB7E4D">
        <w:t xml:space="preserve"> niepełnosprawność</w:t>
      </w:r>
      <w:r w:rsidR="004E2E8F">
        <w:t>,</w:t>
      </w:r>
      <w:r w:rsidR="00AB7E4D">
        <w:t xml:space="preserve"> a osobie posiadającej prawomocne orzeczeni</w:t>
      </w:r>
      <w:r w:rsidR="00C81E80">
        <w:t>e</w:t>
      </w:r>
      <w:r w:rsidR="00AB7E4D">
        <w:t xml:space="preserve"> o</w:t>
      </w:r>
      <w:r w:rsidR="004E2E8F">
        <w:t xml:space="preserve"> stopniu niepełnosprawności albo</w:t>
      </w:r>
      <w:r w:rsidR="00AB7E4D">
        <w:t xml:space="preserve"> orzeczenie o </w:t>
      </w:r>
      <w:bookmarkStart w:id="0" w:name="_GoBack"/>
      <w:bookmarkEnd w:id="0"/>
      <w:r w:rsidR="00AB7E4D">
        <w:t>wskazaniach do ulg</w:t>
      </w:r>
      <w:r w:rsidR="00DB64B5">
        <w:t xml:space="preserve"> </w:t>
      </w:r>
      <w:r w:rsidR="00AB7E4D">
        <w:t xml:space="preserve"> i uprawnień </w:t>
      </w:r>
      <w:r w:rsidR="004E2E8F">
        <w:t>legitymacji dokumentującej stopień niepełnosprawności”;</w:t>
      </w:r>
    </w:p>
    <w:p w:rsidR="00336B67" w:rsidRDefault="004E2E8F" w:rsidP="009F41C5">
      <w:pPr>
        <w:jc w:val="both"/>
      </w:pPr>
      <w:r>
        <w:t>2. w</w:t>
      </w:r>
      <w:r w:rsidR="00336B67">
        <w:t xml:space="preserve"> </w:t>
      </w:r>
      <w:r w:rsidR="00336B67" w:rsidRPr="002A7EBB">
        <w:rPr>
          <w:rFonts w:eastAsia="Times New Roman" w:cs="Arial"/>
          <w:szCs w:val="24"/>
          <w:lang w:eastAsia="pl-PL"/>
        </w:rPr>
        <w:t>§</w:t>
      </w:r>
      <w:r>
        <w:rPr>
          <w:rFonts w:eastAsia="Times New Roman" w:cs="Arial"/>
          <w:szCs w:val="24"/>
          <w:lang w:eastAsia="pl-PL"/>
        </w:rPr>
        <w:t xml:space="preserve"> 6 w pkt 4 uchyla się lit.</w:t>
      </w:r>
      <w:r w:rsidR="00336B67">
        <w:rPr>
          <w:rFonts w:eastAsia="Times New Roman" w:cs="Arial"/>
          <w:szCs w:val="24"/>
          <w:lang w:eastAsia="pl-PL"/>
        </w:rPr>
        <w:t xml:space="preserve"> g</w:t>
      </w:r>
      <w:r w:rsidR="00DB64B5">
        <w:rPr>
          <w:rFonts w:eastAsia="Times New Roman" w:cs="Arial"/>
          <w:szCs w:val="24"/>
          <w:lang w:eastAsia="pl-PL"/>
        </w:rPr>
        <w:t>.</w:t>
      </w:r>
    </w:p>
    <w:p w:rsidR="009F41C5" w:rsidRDefault="009F41C5" w:rsidP="009F41C5">
      <w:pPr>
        <w:jc w:val="center"/>
      </w:pPr>
      <w:r>
        <w:br/>
        <w:t xml:space="preserve">§ </w:t>
      </w:r>
      <w:r w:rsidR="00336B67">
        <w:t>2</w:t>
      </w:r>
      <w:r w:rsidR="00770FDC">
        <w:t>.</w:t>
      </w:r>
    </w:p>
    <w:p w:rsidR="009F41C5" w:rsidRDefault="009F41C5" w:rsidP="009F41C5">
      <w:r>
        <w:br/>
        <w:t>Uchwała wchodzi w życie z dniem podjęcia.</w:t>
      </w:r>
    </w:p>
    <w:p w:rsidR="009F41C5" w:rsidRDefault="009F41C5" w:rsidP="009F41C5"/>
    <w:p w:rsidR="009F41C5" w:rsidRDefault="009F41C5" w:rsidP="009F41C5"/>
    <w:p w:rsidR="009F41C5" w:rsidRDefault="009F41C5" w:rsidP="009F41C5">
      <w:pPr>
        <w:pStyle w:val="Standard"/>
        <w:spacing w:line="480" w:lineRule="auto"/>
        <w:ind w:left="3402"/>
        <w:jc w:val="center"/>
      </w:pPr>
      <w:r>
        <w:rPr>
          <w:rFonts w:ascii="Arial" w:eastAsia="Tahoma" w:hAnsi="Arial" w:cs="Arial"/>
          <w:color w:val="000000"/>
        </w:rPr>
        <w:t>Zarząd Powiatu Pyrzyckiego</w:t>
      </w:r>
    </w:p>
    <w:p w:rsidR="009F41C5" w:rsidRDefault="009F41C5" w:rsidP="009F41C5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336B67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 w:rsidR="009F41C5"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336B67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Marek Kibała</w:t>
      </w:r>
      <w:r w:rsidR="009F41C5">
        <w:rPr>
          <w:rFonts w:ascii="Arial" w:eastAsia="Tahoma" w:hAnsi="Arial" w:cs="Arial"/>
          <w:color w:val="000000"/>
        </w:rPr>
        <w:tab/>
      </w:r>
      <w:r w:rsidR="009F41C5">
        <w:rPr>
          <w:rFonts w:ascii="Arial" w:eastAsia="Tahoma" w:hAnsi="Arial" w:cs="Arial"/>
          <w:color w:val="000000"/>
        </w:rPr>
        <w:tab/>
      </w:r>
      <w:r w:rsidR="00C81E80">
        <w:rPr>
          <w:rFonts w:ascii="Arial" w:eastAsia="Tahoma" w:hAnsi="Arial" w:cs="Arial"/>
          <w:color w:val="000000"/>
        </w:rPr>
        <w:t xml:space="preserve">          </w:t>
      </w:r>
      <w:r w:rsidR="009F41C5">
        <w:rPr>
          <w:rFonts w:ascii="Arial" w:eastAsia="Tahoma" w:hAnsi="Arial" w:cs="Arial"/>
          <w:color w:val="000000"/>
        </w:rPr>
        <w:t>........................................</w:t>
      </w:r>
    </w:p>
    <w:p w:rsidR="009F41C5" w:rsidRDefault="00C81E80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Jan Jaworski</w:t>
      </w:r>
      <w:r w:rsidR="009F41C5">
        <w:rPr>
          <w:rFonts w:ascii="Arial" w:eastAsia="Tahoma" w:hAnsi="Arial" w:cs="Arial"/>
          <w:color w:val="000000"/>
        </w:rPr>
        <w:t xml:space="preserve">       </w:t>
      </w:r>
      <w:r w:rsidR="009F41C5">
        <w:rPr>
          <w:rFonts w:ascii="Arial" w:eastAsia="Tahoma" w:hAnsi="Arial" w:cs="Arial"/>
          <w:color w:val="000000"/>
        </w:rPr>
        <w:tab/>
      </w:r>
      <w:r w:rsidR="009F41C5"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Pr="00770FDC" w:rsidRDefault="00C81E80" w:rsidP="00770FDC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Marcin  Łapeciński</w:t>
      </w:r>
      <w:r w:rsidR="009F41C5">
        <w:rPr>
          <w:rFonts w:ascii="Arial" w:eastAsia="Tahoma" w:hAnsi="Arial" w:cs="Arial"/>
          <w:color w:val="000000"/>
        </w:rPr>
        <w:tab/>
      </w:r>
      <w:r w:rsidR="009F41C5">
        <w:rPr>
          <w:rFonts w:ascii="Arial" w:eastAsia="Tahoma" w:hAnsi="Arial" w:cs="Arial"/>
          <w:color w:val="000000"/>
        </w:rPr>
        <w:tab/>
        <w:t>........................................</w:t>
      </w:r>
    </w:p>
    <w:sectPr w:rsidR="009F41C5" w:rsidRPr="00770FDC" w:rsidSect="00AF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C5"/>
    <w:rsid w:val="00060187"/>
    <w:rsid w:val="00085EFA"/>
    <w:rsid w:val="001C0EB4"/>
    <w:rsid w:val="00243B97"/>
    <w:rsid w:val="002E44AD"/>
    <w:rsid w:val="00336B67"/>
    <w:rsid w:val="004E2E8F"/>
    <w:rsid w:val="00677B59"/>
    <w:rsid w:val="00770FDC"/>
    <w:rsid w:val="00787A91"/>
    <w:rsid w:val="007C1B20"/>
    <w:rsid w:val="007E525A"/>
    <w:rsid w:val="00843CB8"/>
    <w:rsid w:val="00987580"/>
    <w:rsid w:val="009F41C5"/>
    <w:rsid w:val="00AB7E4D"/>
    <w:rsid w:val="00AF5FC8"/>
    <w:rsid w:val="00C81E80"/>
    <w:rsid w:val="00D57924"/>
    <w:rsid w:val="00DB4968"/>
    <w:rsid w:val="00DB64B5"/>
    <w:rsid w:val="00E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6</cp:revision>
  <cp:lastPrinted>2019-02-26T13:25:00Z</cp:lastPrinted>
  <dcterms:created xsi:type="dcterms:W3CDTF">2019-02-26T11:58:00Z</dcterms:created>
  <dcterms:modified xsi:type="dcterms:W3CDTF">2019-02-26T13:26:00Z</dcterms:modified>
</cp:coreProperties>
</file>