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184D7" w14:textId="77777777" w:rsidR="00000000" w:rsidRDefault="00CF00FF" w:rsidP="00712E30">
      <w:pPr>
        <w:pStyle w:val="NormalnyWeb"/>
      </w:pPr>
      <w:r>
        <w:rPr>
          <w:b/>
          <w:bCs/>
        </w:rPr>
        <w:t>Rada Powiatu Pyrzyckiego</w:t>
      </w:r>
      <w:r>
        <w:br/>
        <w:t>Sesja</w:t>
      </w:r>
    </w:p>
    <w:p w14:paraId="1B9230A8" w14:textId="50ECF8F7" w:rsidR="00000000" w:rsidRDefault="00CF00FF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A13B83">
        <w:rPr>
          <w:b/>
          <w:bCs/>
          <w:sz w:val="36"/>
          <w:szCs w:val="36"/>
        </w:rPr>
        <w:t>XIV/2020</w:t>
      </w:r>
    </w:p>
    <w:p w14:paraId="52615CF2" w14:textId="62199A9B" w:rsidR="00000000" w:rsidRDefault="00CF00FF">
      <w:pPr>
        <w:pStyle w:val="NormalnyWeb"/>
      </w:pPr>
      <w:r>
        <w:t xml:space="preserve">XIV Sesja w dniu 26 lutego 2020 </w:t>
      </w:r>
      <w:r>
        <w:br/>
        <w:t xml:space="preserve">Obrady rozpoczęto 26 lutego 2020 o godz. 10:00, a zakończono o godz. </w:t>
      </w:r>
      <w:r w:rsidR="000F40EE">
        <w:t xml:space="preserve">11:09 </w:t>
      </w:r>
      <w:r>
        <w:t>tego samego dnia.</w:t>
      </w:r>
    </w:p>
    <w:p w14:paraId="7C37876D" w14:textId="77777777" w:rsidR="00000000" w:rsidRDefault="00CF00FF">
      <w:pPr>
        <w:pStyle w:val="NormalnyWeb"/>
      </w:pPr>
      <w:r>
        <w:t>W posiedzeniu wzięło udział 14 członków.</w:t>
      </w:r>
    </w:p>
    <w:p w14:paraId="795366CB" w14:textId="77777777" w:rsidR="00000000" w:rsidRDefault="00CF00FF">
      <w:pPr>
        <w:pStyle w:val="NormalnyWeb"/>
      </w:pPr>
      <w:r>
        <w:t>Obecni:</w:t>
      </w:r>
    </w:p>
    <w:p w14:paraId="0F9B5FE0" w14:textId="77777777" w:rsidR="00000000" w:rsidRDefault="00CF00FF">
      <w:pPr>
        <w:pStyle w:val="NormalnyWeb"/>
      </w:pPr>
      <w:r>
        <w:t xml:space="preserve">1. Renata Bochan-Bochanowicz </w:t>
      </w:r>
      <w:r>
        <w:br/>
        <w:t xml:space="preserve">2. Janusz Zenon Budynek </w:t>
      </w:r>
      <w:r>
        <w:br/>
        <w:t>3. Jan Marek Chmielewski</w:t>
      </w:r>
      <w:r>
        <w:br/>
        <w:t xml:space="preserve">4. </w:t>
      </w:r>
      <w:r>
        <w:rPr>
          <w:strike/>
        </w:rPr>
        <w:t>Ireneusz Paweł Dykiert</w:t>
      </w:r>
      <w:r>
        <w:br/>
        <w:t xml:space="preserve">5. Ewa Gąsiorowska-Nawój </w:t>
      </w:r>
      <w:r>
        <w:br/>
        <w:t xml:space="preserve">6. Dariusz Władysław Jagiełło </w:t>
      </w:r>
      <w:r>
        <w:br/>
        <w:t xml:space="preserve">7. Jan Dominik Jaworski </w:t>
      </w:r>
      <w:r>
        <w:br/>
        <w:t xml:space="preserve">8. Marek Wojciech Kibała </w:t>
      </w:r>
      <w:r>
        <w:br/>
        <w:t xml:space="preserve">9. Marcin Łapeciński </w:t>
      </w:r>
      <w:r>
        <w:br/>
        <w:t>10. Przemysław Danie</w:t>
      </w:r>
      <w:r>
        <w:t xml:space="preserve">l Maciąg </w:t>
      </w:r>
      <w:r>
        <w:br/>
        <w:t xml:space="preserve">11. Jacek Mariusz Pawlus </w:t>
      </w:r>
      <w:r>
        <w:br/>
        <w:t>12. Jan Jakub Prokop</w:t>
      </w:r>
      <w:r>
        <w:br/>
        <w:t xml:space="preserve">13. Stanisław Stępień </w:t>
      </w:r>
      <w:r>
        <w:br/>
        <w:t xml:space="preserve">14. Wiktor Tołoczko </w:t>
      </w:r>
      <w:r>
        <w:br/>
        <w:t>15. Stanisław Wądołowski</w:t>
      </w:r>
    </w:p>
    <w:p w14:paraId="3888443C" w14:textId="3509573C" w:rsidR="00BA7619" w:rsidRPr="008F4CAA" w:rsidRDefault="00CF00FF" w:rsidP="00BA7619">
      <w:pPr>
        <w:pStyle w:val="NormalnyWeb"/>
        <w:spacing w:after="240" w:afterAutospacing="0"/>
        <w:rPr>
          <w:b/>
        </w:rPr>
      </w:pPr>
      <w:r w:rsidRPr="00BA7619">
        <w:rPr>
          <w:b/>
          <w:bCs/>
        </w:rPr>
        <w:t>1. Otwarcie obrad.</w:t>
      </w:r>
      <w:r>
        <w:br/>
      </w:r>
      <w:r>
        <w:br/>
      </w:r>
      <w:r w:rsidR="00BA7619" w:rsidRPr="00BB68F1">
        <w:rPr>
          <w:i/>
        </w:rPr>
        <w:t>Lista obecności radnych stanowi załącznik nr 1.</w:t>
      </w:r>
    </w:p>
    <w:p w14:paraId="5EAE7156" w14:textId="77777777" w:rsidR="00BA7619" w:rsidRDefault="00BA7619" w:rsidP="00BA7619">
      <w:pPr>
        <w:pStyle w:val="NormalnyWeb"/>
        <w:spacing w:after="240" w:afterAutospacing="0"/>
        <w:rPr>
          <w:i/>
        </w:rPr>
      </w:pPr>
      <w:r w:rsidRPr="00BB68F1">
        <w:rPr>
          <w:i/>
        </w:rPr>
        <w:t>Lista obecności gości stanowi załącznik nr 2.</w:t>
      </w:r>
    </w:p>
    <w:p w14:paraId="2ABC9339" w14:textId="0EEBC26B" w:rsidR="00BA7619" w:rsidRDefault="00CF00FF">
      <w:pPr>
        <w:pStyle w:val="NormalnyWeb"/>
        <w:spacing w:after="240" w:afterAutospacing="0"/>
      </w:pPr>
      <w:r>
        <w:br/>
      </w:r>
      <w:r w:rsidRPr="00BA7619">
        <w:rPr>
          <w:b/>
          <w:bCs/>
        </w:rPr>
        <w:t>2. Złożenie ślubowania przez radnego obejmującego mandat.</w:t>
      </w:r>
      <w:r>
        <w:br/>
      </w:r>
      <w:r w:rsidRPr="00BA7619">
        <w:rPr>
          <w:i/>
          <w:iCs/>
        </w:rPr>
        <w:br/>
      </w:r>
      <w:r w:rsidR="00BA7619" w:rsidRPr="00BA7619">
        <w:rPr>
          <w:i/>
          <w:iCs/>
        </w:rPr>
        <w:t xml:space="preserve">Postanowienie wyborcze w sprawie obsadzenia mandatu radnego stanowi załącznik nr </w:t>
      </w:r>
      <w:r w:rsidR="00BA7619">
        <w:rPr>
          <w:i/>
          <w:iCs/>
        </w:rPr>
        <w:t>3</w:t>
      </w:r>
      <w:r w:rsidR="00BA7619" w:rsidRPr="00BA7619">
        <w:rPr>
          <w:i/>
          <w:iCs/>
        </w:rPr>
        <w:t>.</w:t>
      </w:r>
    </w:p>
    <w:p w14:paraId="042FD59A" w14:textId="5DBD2050" w:rsidR="00BA7619" w:rsidRPr="00712E30" w:rsidRDefault="00CF00FF">
      <w:pPr>
        <w:pStyle w:val="NormalnyWeb"/>
        <w:spacing w:after="240" w:afterAutospacing="0"/>
      </w:pPr>
      <w:r>
        <w:br/>
      </w:r>
      <w:r w:rsidRPr="00BA7619">
        <w:rPr>
          <w:b/>
          <w:bCs/>
        </w:rPr>
        <w:t>3. Stwierdzenie quorum.</w:t>
      </w:r>
      <w:r w:rsidRPr="00BA7619">
        <w:rPr>
          <w:b/>
          <w:bCs/>
        </w:rPr>
        <w:br/>
      </w:r>
      <w:r w:rsidRPr="00BA7619">
        <w:rPr>
          <w:b/>
          <w:bCs/>
        </w:rPr>
        <w:br/>
      </w:r>
      <w:r w:rsidRPr="00BA7619">
        <w:rPr>
          <w:b/>
          <w:bCs/>
        </w:rPr>
        <w:br/>
        <w:t>4. Zgłaszanie zm</w:t>
      </w:r>
      <w:r w:rsidRPr="00BA7619">
        <w:rPr>
          <w:b/>
          <w:bCs/>
        </w:rPr>
        <w:t>ian do porządku obrad.</w:t>
      </w:r>
      <w:r>
        <w:br/>
      </w:r>
      <w:r>
        <w:br/>
      </w:r>
      <w:r>
        <w:br/>
      </w:r>
      <w:r w:rsidRPr="00BA7619">
        <w:rPr>
          <w:b/>
          <w:bCs/>
        </w:rPr>
        <w:t>5. „WOLNA TRYBUNA” DLA BURMISTRZÓW I WÓJTÓW GMIN POWIATU PYRZYCKIEGO</w:t>
      </w:r>
      <w:r w:rsidR="00712E30">
        <w:rPr>
          <w:b/>
          <w:bCs/>
        </w:rPr>
        <w:t>.</w:t>
      </w:r>
      <w:r>
        <w:br/>
      </w:r>
      <w:r>
        <w:br/>
      </w:r>
      <w:r w:rsidRPr="00BA7619">
        <w:rPr>
          <w:b/>
          <w:bCs/>
        </w:rPr>
        <w:t>6. Sprawozdanie Starosty z działalności Zarządu Powiatu.</w:t>
      </w:r>
      <w:r>
        <w:br/>
      </w:r>
      <w:r>
        <w:lastRenderedPageBreak/>
        <w:br/>
      </w:r>
      <w:r>
        <w:br/>
      </w:r>
      <w:r w:rsidR="00BA7619" w:rsidRPr="00BA7619">
        <w:rPr>
          <w:i/>
          <w:iCs/>
        </w:rPr>
        <w:t>W/w sprawozdanie stanowi załącznik nr 4.</w:t>
      </w:r>
      <w:r>
        <w:br/>
      </w:r>
      <w:r>
        <w:br/>
      </w:r>
      <w:r w:rsidRPr="00D12A15">
        <w:rPr>
          <w:b/>
          <w:bCs/>
        </w:rPr>
        <w:t>7. Informacja o pozyskania przez Starostwo i jednostki organizacyjne funduszy zewnętrznych - w</w:t>
      </w:r>
      <w:r w:rsidRPr="00D12A15">
        <w:rPr>
          <w:b/>
          <w:bCs/>
        </w:rPr>
        <w:t>ykaz realizowanych projektów.</w:t>
      </w:r>
      <w:r>
        <w:br/>
      </w:r>
      <w:r>
        <w:br/>
      </w:r>
      <w:r w:rsidR="00BA7619" w:rsidRPr="00BA7619">
        <w:rPr>
          <w:i/>
          <w:iCs/>
        </w:rPr>
        <w:t xml:space="preserve">W/w </w:t>
      </w:r>
      <w:r w:rsidR="00BA7619">
        <w:rPr>
          <w:i/>
          <w:iCs/>
        </w:rPr>
        <w:t xml:space="preserve">informacja </w:t>
      </w:r>
      <w:r w:rsidR="00BA7619" w:rsidRPr="00BA7619">
        <w:rPr>
          <w:i/>
          <w:iCs/>
        </w:rPr>
        <w:t xml:space="preserve">stanowi załącznik nr </w:t>
      </w:r>
      <w:r w:rsidR="00BA7619">
        <w:rPr>
          <w:i/>
          <w:iCs/>
        </w:rPr>
        <w:t>5</w:t>
      </w:r>
      <w:r w:rsidR="00BA7619" w:rsidRPr="00BA7619">
        <w:rPr>
          <w:i/>
          <w:iCs/>
        </w:rPr>
        <w:t>.</w:t>
      </w:r>
    </w:p>
    <w:p w14:paraId="47218DE7" w14:textId="77777777" w:rsidR="00712E30" w:rsidRDefault="00587FDD" w:rsidP="00587FDD">
      <w:pPr>
        <w:pStyle w:val="NormalnyWeb"/>
        <w:spacing w:after="240" w:afterAutospacing="0"/>
        <w:rPr>
          <w:b/>
          <w:bCs/>
          <w:i/>
          <w:iCs/>
          <w:u w:val="single"/>
        </w:rPr>
      </w:pPr>
      <w:r w:rsidRPr="00587FDD">
        <w:rPr>
          <w:i/>
          <w:iCs/>
        </w:rPr>
        <w:t>Opinia Komisji Finansów</w:t>
      </w:r>
      <w:r w:rsidRPr="00587FDD">
        <w:rPr>
          <w:i/>
          <w:iCs/>
        </w:rPr>
        <w:t xml:space="preserve"> stanowi załącznik nr 6.</w:t>
      </w:r>
      <w:r w:rsidR="00CF00FF" w:rsidRPr="00587FDD">
        <w:rPr>
          <w:i/>
          <w:iCs/>
        </w:rPr>
        <w:br/>
      </w:r>
    </w:p>
    <w:p w14:paraId="26A51AC4" w14:textId="41F3F598" w:rsidR="00587FDD" w:rsidRPr="00712E30" w:rsidRDefault="00CF00FF" w:rsidP="00587FDD">
      <w:pPr>
        <w:pStyle w:val="NormalnyWeb"/>
        <w:spacing w:after="240" w:afterAutospacing="0"/>
        <w:rPr>
          <w:b/>
          <w:bCs/>
          <w:i/>
          <w:iCs/>
          <w:u w:val="single"/>
        </w:rPr>
      </w:pPr>
      <w:r>
        <w:rPr>
          <w:b/>
          <w:bCs/>
          <w:u w:val="single"/>
        </w:rPr>
        <w:t>Głosowano w sprawie:</w:t>
      </w:r>
      <w:r>
        <w:br/>
        <w:t>Informacja o pozyskania przez Starostwo i jednostki organizacyjne funduszy zewnętrznych - wykaz realizowanych projektów.</w:t>
      </w:r>
      <w:r>
        <w:t xml:space="preserve">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</w:t>
      </w:r>
      <w:r>
        <w:t>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Renata Bochan-Bochanowicz , Janusz Zenon Budynek , Jan Marek Chmielewski, Ewa Gąsiorowska-Nawój , Dariusz Władysław Jagiełło , Jan Dominik Jaworski , Marek Wojciech Kibała , Marcin Łapeciński , Przemysław Daniel Maciąg , Jac</w:t>
      </w:r>
      <w:r>
        <w:t>ek Mariusz Pawlus , Jan Jakub Prokop, Stanisław Stępień , Wiktor Tołoczko , Stanisław Wądołowski</w:t>
      </w:r>
      <w:r>
        <w:br/>
        <w:t>NIEOBECNI (1)</w:t>
      </w:r>
      <w:r>
        <w:br/>
        <w:t>Ireneusz Paweł Dykiert</w:t>
      </w:r>
      <w:r>
        <w:br/>
      </w:r>
      <w:r>
        <w:br/>
      </w:r>
      <w:r>
        <w:br/>
      </w:r>
      <w:r w:rsidRPr="00587FDD">
        <w:rPr>
          <w:b/>
          <w:bCs/>
        </w:rPr>
        <w:t>8. Sprawozdanie z realizacji programu ws</w:t>
      </w:r>
      <w:r w:rsidRPr="00587FDD">
        <w:rPr>
          <w:b/>
          <w:bCs/>
        </w:rPr>
        <w:t>półpracy z organizacjami pozarządowymi w roku 2019.</w:t>
      </w:r>
      <w:r>
        <w:br/>
      </w:r>
      <w:r>
        <w:br/>
      </w:r>
      <w:r>
        <w:br/>
      </w:r>
      <w:r w:rsidR="00587FDD" w:rsidRPr="00BA7619">
        <w:rPr>
          <w:i/>
          <w:iCs/>
        </w:rPr>
        <w:t xml:space="preserve">W/w </w:t>
      </w:r>
      <w:r w:rsidR="00587FDD">
        <w:rPr>
          <w:i/>
          <w:iCs/>
        </w:rPr>
        <w:t>sprawozdanie</w:t>
      </w:r>
      <w:r w:rsidR="00587FDD">
        <w:rPr>
          <w:i/>
          <w:iCs/>
        </w:rPr>
        <w:t xml:space="preserve"> </w:t>
      </w:r>
      <w:r w:rsidR="00587FDD" w:rsidRPr="00BA7619">
        <w:rPr>
          <w:i/>
          <w:iCs/>
        </w:rPr>
        <w:t xml:space="preserve">stanowi załącznik nr </w:t>
      </w:r>
      <w:r w:rsidR="00587FDD">
        <w:rPr>
          <w:i/>
          <w:iCs/>
        </w:rPr>
        <w:t>7</w:t>
      </w:r>
      <w:r w:rsidR="00587FDD" w:rsidRPr="00BA7619">
        <w:rPr>
          <w:i/>
          <w:iCs/>
        </w:rPr>
        <w:t>.</w:t>
      </w:r>
    </w:p>
    <w:p w14:paraId="264394C5" w14:textId="1DDA2ADF" w:rsidR="00587FDD" w:rsidRDefault="00587FDD" w:rsidP="00587FDD">
      <w:pPr>
        <w:pStyle w:val="NormalnyWeb"/>
        <w:spacing w:after="240" w:afterAutospacing="0"/>
        <w:rPr>
          <w:i/>
          <w:iCs/>
        </w:rPr>
      </w:pPr>
      <w:r w:rsidRPr="00587FDD">
        <w:rPr>
          <w:i/>
          <w:iCs/>
        </w:rPr>
        <w:t xml:space="preserve">Opinia Komisji Finansów </w:t>
      </w:r>
      <w:r w:rsidRPr="00587FDD">
        <w:rPr>
          <w:i/>
          <w:iCs/>
        </w:rPr>
        <w:t xml:space="preserve">stanowi załącznik nr </w:t>
      </w:r>
      <w:r>
        <w:rPr>
          <w:i/>
          <w:iCs/>
        </w:rPr>
        <w:t>8</w:t>
      </w:r>
      <w:r w:rsidRPr="00587FDD">
        <w:rPr>
          <w:i/>
          <w:iCs/>
        </w:rPr>
        <w:t>.</w:t>
      </w:r>
    </w:p>
    <w:p w14:paraId="167B0A39" w14:textId="4FD9B7DD" w:rsidR="00612EB3" w:rsidRDefault="00CF00FF" w:rsidP="00612EB3">
      <w:pPr>
        <w:pStyle w:val="NormalnyWeb"/>
        <w:spacing w:after="240" w:afterAutospacing="0"/>
        <w:rPr>
          <w:i/>
        </w:rPr>
      </w:pPr>
      <w:r>
        <w:br/>
      </w:r>
      <w:r>
        <w:rPr>
          <w:b/>
          <w:bCs/>
          <w:u w:val="single"/>
        </w:rPr>
        <w:t>Głosowano w sprawie:</w:t>
      </w:r>
      <w:r>
        <w:br/>
        <w:t>Sprawozdanie z realizacji programu współpracy z organizacjami pozarządowymi w roku 2019.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</w:t>
      </w:r>
      <w:r>
        <w:rPr>
          <w:u w:val="single"/>
        </w:rPr>
        <w:t>niki imienne:</w:t>
      </w:r>
      <w:r>
        <w:br/>
        <w:t>ZA (14)</w:t>
      </w:r>
      <w:r>
        <w:br/>
        <w:t>Renata Bochan-Bochanowicz , Janusz Zenon Budynek , Jan Marek Chmielewski, Ewa Gąsiorowska-Nawój , Dariusz Władysław Jagiełło , Jan Dominik Jaworski , Marek Wojciech Kibała , Marcin Łapeciński , Przemysław Daniel Maciąg , Jacek Mariusz</w:t>
      </w:r>
      <w:r>
        <w:t xml:space="preserve"> Pawlus , Jan Jakub Prokop, Stanisław Stępień , Wiktor Tołoczko , Stanisław Wądołowski</w:t>
      </w:r>
      <w:r>
        <w:br/>
        <w:t>NIEOBECNI (1)</w:t>
      </w:r>
      <w:r>
        <w:br/>
      </w:r>
      <w:r>
        <w:lastRenderedPageBreak/>
        <w:t>Ireneusz Paweł Dykiert</w:t>
      </w:r>
      <w:r>
        <w:br/>
      </w:r>
      <w:r>
        <w:br/>
      </w:r>
      <w:r w:rsidRPr="00612EB3">
        <w:rPr>
          <w:b/>
          <w:bCs/>
        </w:rPr>
        <w:t>9. Projekt uchwały w sprawie przyjęcia "Powiatoweg</w:t>
      </w:r>
      <w:r w:rsidRPr="00612EB3">
        <w:rPr>
          <w:b/>
          <w:bCs/>
        </w:rPr>
        <w:t>o Programu Przeciwdziałania Przemocy w Rodzinie oraz Ochrony Ofiar Przemocy w Rodzinie w Powiecie Pyrzyckim na lata 2020-2025 (proj. nr 71).</w:t>
      </w:r>
      <w:r>
        <w:br/>
      </w:r>
      <w:r>
        <w:br/>
      </w:r>
      <w:r w:rsidR="00612EB3">
        <w:t xml:space="preserve">W/w projekt uchwały </w:t>
      </w:r>
      <w:r w:rsidR="00612EB3" w:rsidRPr="00965CA7">
        <w:rPr>
          <w:i/>
        </w:rPr>
        <w:t xml:space="preserve">stanowi załącznik nr </w:t>
      </w:r>
      <w:r w:rsidR="00612EB3">
        <w:rPr>
          <w:i/>
        </w:rPr>
        <w:t>9.</w:t>
      </w:r>
    </w:p>
    <w:p w14:paraId="0943DB3E" w14:textId="4738666C" w:rsidR="00612EB3" w:rsidRDefault="00612EB3" w:rsidP="00612EB3">
      <w:pPr>
        <w:pStyle w:val="NormalnyWeb"/>
        <w:spacing w:after="240" w:afterAutospacing="0"/>
        <w:rPr>
          <w:i/>
        </w:rPr>
      </w:pPr>
      <w:r>
        <w:rPr>
          <w:i/>
        </w:rPr>
        <w:t xml:space="preserve">Opinia Komisji ds. Społecznych </w:t>
      </w:r>
      <w:r w:rsidRPr="00965CA7">
        <w:rPr>
          <w:i/>
        </w:rPr>
        <w:t xml:space="preserve">stanowi załącznik nr </w:t>
      </w:r>
      <w:r>
        <w:rPr>
          <w:i/>
        </w:rPr>
        <w:t>10.</w:t>
      </w:r>
      <w:r w:rsidRPr="00AE52A5">
        <w:rPr>
          <w:i/>
        </w:rPr>
        <w:t xml:space="preserve"> </w:t>
      </w:r>
    </w:p>
    <w:p w14:paraId="021D44E9" w14:textId="1989405E" w:rsidR="003B6F6F" w:rsidRPr="003B6F6F" w:rsidRDefault="003B6F6F" w:rsidP="006E1B24">
      <w:pPr>
        <w:pStyle w:val="NormalnyWeb"/>
        <w:spacing w:after="240" w:afterAutospacing="0"/>
        <w:jc w:val="both"/>
        <w:rPr>
          <w:b/>
          <w:bCs/>
          <w:i/>
          <w:iCs/>
        </w:rPr>
      </w:pPr>
      <w:r w:rsidRPr="003B6F6F">
        <w:rPr>
          <w:b/>
          <w:bCs/>
          <w:i/>
          <w:iCs/>
        </w:rPr>
        <w:t xml:space="preserve">Uchwała Nr XIV/81/2020 </w:t>
      </w:r>
      <w:r w:rsidRPr="003B6F6F">
        <w:rPr>
          <w:b/>
          <w:bCs/>
          <w:i/>
          <w:iCs/>
        </w:rPr>
        <w:t>w sprawie przyjęcia "Powiatowego Programu Przeciwdziałania Przemocy w Rodzinie oraz Ochrony Ofiar Przemocy w Rodzinie w Powiecie Pyrzyckim na lata 2020-2025</w:t>
      </w:r>
      <w:r w:rsidRPr="003B6F6F">
        <w:rPr>
          <w:b/>
          <w:bCs/>
          <w:i/>
          <w:iCs/>
        </w:rPr>
        <w:t xml:space="preserve"> </w:t>
      </w:r>
      <w:r w:rsidRPr="003B6F6F">
        <w:rPr>
          <w:b/>
          <w:bCs/>
          <w:i/>
          <w:iCs/>
        </w:rPr>
        <w:t xml:space="preserve">stanowi załącznik nr </w:t>
      </w:r>
      <w:r w:rsidRPr="003B6F6F">
        <w:rPr>
          <w:b/>
          <w:bCs/>
          <w:i/>
          <w:iCs/>
        </w:rPr>
        <w:t>11</w:t>
      </w:r>
      <w:r w:rsidRPr="003B6F6F">
        <w:rPr>
          <w:b/>
          <w:bCs/>
          <w:i/>
          <w:iCs/>
        </w:rPr>
        <w:t>.</w:t>
      </w:r>
    </w:p>
    <w:p w14:paraId="3B858C2A" w14:textId="456EAA79" w:rsidR="006E1B24" w:rsidRDefault="00CF00FF" w:rsidP="006E1B24">
      <w:pPr>
        <w:pStyle w:val="NormalnyWeb"/>
        <w:spacing w:after="240" w:afterAutospacing="0"/>
        <w:rPr>
          <w:i/>
        </w:rPr>
      </w:pPr>
      <w:r>
        <w:br/>
      </w:r>
      <w:r>
        <w:rPr>
          <w:b/>
          <w:bCs/>
          <w:u w:val="single"/>
        </w:rPr>
        <w:t>Głosowano w sprawie:</w:t>
      </w:r>
      <w:r>
        <w:br/>
        <w:t>Projekt uchwały w sprawie przyjęcia "Powiatowego Programu Przeciwdziałania Przemocy w Rodzi</w:t>
      </w:r>
      <w:r>
        <w:t>nie oraz Ochrony Ofiar Przemocy w Rodzinie w Powiecie Pyrzyckim na lata 2020-2025 (proj. nr 71).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Renata Bochan-Bochanowicz , Janusz Zenon Budyn</w:t>
      </w:r>
      <w:r>
        <w:t>ek , Jan Marek Chmielewski, Ewa Gąsiorowska-Nawój , Dariusz Władysław Jagiełło , Jan Dominik Jaworski , Marek Wojciech Kibała , Marcin Łapeciński , Przemysław Daniel Maciąg , Jacek Mariusz Pawlus , Jan Jakub Prokop, Stanisław Stępień , Wiktor Tołoczko , St</w:t>
      </w:r>
      <w:r>
        <w:t>anisław Wądołowski</w:t>
      </w:r>
      <w:r>
        <w:br/>
        <w:t>NIEOBECNI (1)</w:t>
      </w:r>
      <w:r>
        <w:br/>
        <w:t>Ireneusz Paweł Dykiert</w:t>
      </w:r>
      <w:r>
        <w:br/>
      </w:r>
      <w:r>
        <w:br/>
      </w:r>
      <w:r>
        <w:br/>
      </w:r>
      <w:r w:rsidRPr="006E1B24">
        <w:rPr>
          <w:b/>
          <w:bCs/>
        </w:rPr>
        <w:t>10. Projekt uchwały w sprawie określenia rozkładu godzin pracy aptek ogólnodostępnych na terenie powiatu pyrzyckieg</w:t>
      </w:r>
      <w:r w:rsidRPr="006E1B24">
        <w:rPr>
          <w:b/>
          <w:bCs/>
        </w:rPr>
        <w:t>o w 2020 r. (proj. nr 75).</w:t>
      </w:r>
      <w:r>
        <w:br/>
      </w:r>
      <w:r>
        <w:br/>
      </w:r>
      <w:r w:rsidR="006E1B24">
        <w:t xml:space="preserve">W/w projekt uchwały </w:t>
      </w:r>
      <w:r w:rsidR="006E1B24" w:rsidRPr="00965CA7">
        <w:rPr>
          <w:i/>
        </w:rPr>
        <w:t xml:space="preserve">stanowi załącznik nr </w:t>
      </w:r>
      <w:r w:rsidR="006E1B24">
        <w:rPr>
          <w:i/>
        </w:rPr>
        <w:t>12</w:t>
      </w:r>
      <w:r w:rsidR="006E1B24">
        <w:rPr>
          <w:i/>
        </w:rPr>
        <w:t>.</w:t>
      </w:r>
    </w:p>
    <w:p w14:paraId="0D5EED2B" w14:textId="1B2E1721" w:rsidR="006E1B24" w:rsidRDefault="006E1B24" w:rsidP="006E1B24">
      <w:pPr>
        <w:pStyle w:val="NormalnyWeb"/>
        <w:spacing w:after="240" w:afterAutospacing="0"/>
        <w:rPr>
          <w:i/>
        </w:rPr>
      </w:pPr>
      <w:r>
        <w:rPr>
          <w:i/>
        </w:rPr>
        <w:t xml:space="preserve">Opinia Komisji ds. Społecznych </w:t>
      </w:r>
      <w:r w:rsidRPr="00965CA7">
        <w:rPr>
          <w:i/>
        </w:rPr>
        <w:t xml:space="preserve">stanowi załącznik nr </w:t>
      </w:r>
      <w:r>
        <w:rPr>
          <w:i/>
        </w:rPr>
        <w:t>13.</w:t>
      </w:r>
      <w:r w:rsidRPr="00AE52A5">
        <w:rPr>
          <w:i/>
        </w:rPr>
        <w:t xml:space="preserve"> </w:t>
      </w:r>
    </w:p>
    <w:p w14:paraId="6451A94A" w14:textId="76ED10B7" w:rsidR="006E1B24" w:rsidRPr="00712E30" w:rsidRDefault="00CF00FF" w:rsidP="00587FDD">
      <w:pPr>
        <w:pStyle w:val="NormalnyWeb"/>
        <w:spacing w:after="240" w:afterAutospacing="0"/>
        <w:rPr>
          <w:b/>
          <w:bCs/>
          <w:i/>
        </w:rPr>
      </w:pPr>
      <w:r>
        <w:br/>
      </w:r>
      <w:r w:rsidR="006E1B24" w:rsidRPr="006E1B24">
        <w:rPr>
          <w:b/>
          <w:bCs/>
          <w:i/>
          <w:iCs/>
        </w:rPr>
        <w:t>Uchwała Nr XIV/8</w:t>
      </w:r>
      <w:r w:rsidR="006E1B24" w:rsidRPr="006E1B24">
        <w:rPr>
          <w:b/>
          <w:bCs/>
          <w:i/>
          <w:iCs/>
        </w:rPr>
        <w:t>2</w:t>
      </w:r>
      <w:r w:rsidR="006E1B24" w:rsidRPr="006E1B24">
        <w:rPr>
          <w:b/>
          <w:bCs/>
          <w:i/>
          <w:iCs/>
        </w:rPr>
        <w:t>/2020 w sprawie</w:t>
      </w:r>
      <w:r w:rsidR="006E1B24" w:rsidRPr="006E1B24">
        <w:rPr>
          <w:b/>
          <w:bCs/>
          <w:i/>
          <w:iCs/>
        </w:rPr>
        <w:t xml:space="preserve"> </w:t>
      </w:r>
      <w:r w:rsidR="006E1B24" w:rsidRPr="006E1B24">
        <w:rPr>
          <w:b/>
          <w:bCs/>
        </w:rPr>
        <w:t>określenia rozkładu godzin pracy aptek ogólnodostępnych na terenie powiatu pyrzyckiego w 2020 r.</w:t>
      </w:r>
      <w:r w:rsidR="006E1B24" w:rsidRPr="006E1B24">
        <w:rPr>
          <w:b/>
          <w:bCs/>
        </w:rPr>
        <w:t xml:space="preserve"> </w:t>
      </w:r>
      <w:r w:rsidR="006E1B24" w:rsidRPr="006E1B24">
        <w:rPr>
          <w:b/>
          <w:bCs/>
          <w:i/>
        </w:rPr>
        <w:t xml:space="preserve">stanowi załącznik nr 14. </w:t>
      </w:r>
    </w:p>
    <w:p w14:paraId="534E1E4B" w14:textId="7FA724C7" w:rsidR="00712E30" w:rsidRDefault="00CF00FF" w:rsidP="00416F42">
      <w:pPr>
        <w:pStyle w:val="NormalnyWeb"/>
        <w:spacing w:after="240" w:afterAutospacing="0"/>
        <w:rPr>
          <w:rStyle w:val="Pogrubienie"/>
          <w:u w:val="single"/>
        </w:rPr>
      </w:pPr>
      <w:r>
        <w:br/>
      </w:r>
      <w:r>
        <w:rPr>
          <w:b/>
          <w:bCs/>
          <w:u w:val="single"/>
        </w:rPr>
        <w:t>Głosowano w sprawie:</w:t>
      </w:r>
      <w:r>
        <w:br/>
        <w:t>Projekt uchwały w sprawie określenia rozkładu godzin pracy aptek ogólnodostępnych na terenie powiatu pyrzyckiego w 2020 r. (proj. nr 75).</w:t>
      </w:r>
      <w:r>
        <w:br/>
      </w:r>
    </w:p>
    <w:p w14:paraId="4602745F" w14:textId="6A4AD158" w:rsidR="00416F42" w:rsidRDefault="00CF00FF" w:rsidP="00416F42">
      <w:pPr>
        <w:pStyle w:val="NormalnyWeb"/>
        <w:spacing w:after="240" w:afterAutospacing="0"/>
        <w:rPr>
          <w:i/>
        </w:rPr>
      </w:pPr>
      <w:r>
        <w:rPr>
          <w:rStyle w:val="Pogrubienie"/>
          <w:u w:val="single"/>
        </w:rPr>
        <w:t>Wyniki głosowania</w:t>
      </w:r>
      <w:r>
        <w:br/>
        <w:t>ZA: 14, PRZECIW: 0, WSTRZYMUJĘ SIĘ: 0, BRAK GŁ</w:t>
      </w:r>
      <w:r>
        <w:t>OSU: 0, NIEOBECNI: 1</w:t>
      </w:r>
      <w:r>
        <w:br/>
      </w:r>
      <w:r>
        <w:lastRenderedPageBreak/>
        <w:br/>
      </w:r>
      <w:r>
        <w:rPr>
          <w:u w:val="single"/>
        </w:rPr>
        <w:t>Wyniki imienne:</w:t>
      </w:r>
      <w:r>
        <w:br/>
        <w:t>ZA (14)</w:t>
      </w:r>
      <w:r>
        <w:br/>
        <w:t>Renata Bochan-Bochanowicz , Janusz Zenon Budynek , Jan Marek Chmielewski, Ewa Gąsiorowska-Nawój , Dariusz Władysław Jagiełło , Jan Dominik Jaworski , Marek Wojciech Kibała , Marcin Łapeciński , Przemysław Danie</w:t>
      </w:r>
      <w:r>
        <w:t>l Maciąg , Jacek Mariusz Pawlus , Jan Jakub Prokop, Stanisław Stępień , Wiktor Tołoczko , Stanisław Wądołowski</w:t>
      </w:r>
      <w:r>
        <w:br/>
        <w:t>NIEOBECNI (1)</w:t>
      </w:r>
      <w:r>
        <w:br/>
        <w:t>Ireneusz Paweł Dykiert</w:t>
      </w:r>
      <w:r>
        <w:br/>
      </w:r>
      <w:r>
        <w:br/>
      </w:r>
      <w:r w:rsidRPr="00416F42">
        <w:rPr>
          <w:b/>
          <w:bCs/>
        </w:rPr>
        <w:t>11. Projekt uchwały w spra</w:t>
      </w:r>
      <w:r w:rsidRPr="00416F42">
        <w:rPr>
          <w:b/>
          <w:bCs/>
        </w:rPr>
        <w:t>wie zamiaru likwidacji Technikum Mechanizacji Rolnictwa wchodzącego w skład Zespołu Szkół Nr 2 Centrum Kształcenia Ustawicznego im. Tadeusza Kościuszki w Pyrzycach (proj. nr 76).</w:t>
      </w:r>
      <w:r w:rsidRPr="00416F42">
        <w:rPr>
          <w:b/>
          <w:bCs/>
        </w:rPr>
        <w:br/>
      </w:r>
      <w:r>
        <w:br/>
      </w:r>
      <w:r w:rsidR="00416F42">
        <w:t xml:space="preserve">W/w projekt uchwały </w:t>
      </w:r>
      <w:r w:rsidR="009E5440" w:rsidRPr="00965CA7">
        <w:rPr>
          <w:i/>
        </w:rPr>
        <w:t xml:space="preserve">stanowi załącznik nr </w:t>
      </w:r>
      <w:r w:rsidR="009E5440">
        <w:rPr>
          <w:i/>
        </w:rPr>
        <w:t>15.</w:t>
      </w:r>
    </w:p>
    <w:p w14:paraId="67373481" w14:textId="28104EFD" w:rsidR="00416F42" w:rsidRDefault="00416F42" w:rsidP="00416F42">
      <w:pPr>
        <w:pStyle w:val="NormalnyWeb"/>
        <w:spacing w:after="240" w:afterAutospacing="0"/>
        <w:rPr>
          <w:i/>
        </w:rPr>
      </w:pPr>
      <w:r>
        <w:rPr>
          <w:i/>
        </w:rPr>
        <w:t xml:space="preserve">Opinia Komisji ds. Społecznych </w:t>
      </w:r>
      <w:r w:rsidRPr="00965CA7">
        <w:rPr>
          <w:i/>
        </w:rPr>
        <w:t xml:space="preserve">stanowi załącznik nr </w:t>
      </w:r>
      <w:r>
        <w:rPr>
          <w:i/>
        </w:rPr>
        <w:t>16.</w:t>
      </w:r>
      <w:r w:rsidRPr="00AE52A5">
        <w:rPr>
          <w:i/>
        </w:rPr>
        <w:t xml:space="preserve"> </w:t>
      </w:r>
    </w:p>
    <w:p w14:paraId="32028ECF" w14:textId="4FC3723B" w:rsidR="009E5440" w:rsidRPr="00712E30" w:rsidRDefault="00416F42" w:rsidP="009E5440">
      <w:pPr>
        <w:pStyle w:val="NormalnyWeb"/>
        <w:spacing w:after="240" w:afterAutospacing="0"/>
      </w:pPr>
      <w:r w:rsidRPr="009E5440">
        <w:rPr>
          <w:b/>
          <w:bCs/>
          <w:i/>
          <w:iCs/>
        </w:rPr>
        <w:t>Uchwała Nr XIV/8</w:t>
      </w:r>
      <w:r w:rsidRPr="009E5440">
        <w:rPr>
          <w:b/>
          <w:bCs/>
          <w:i/>
          <w:iCs/>
        </w:rPr>
        <w:t>3</w:t>
      </w:r>
      <w:r w:rsidRPr="009E5440">
        <w:rPr>
          <w:b/>
          <w:bCs/>
          <w:i/>
          <w:iCs/>
        </w:rPr>
        <w:t>/2020 w sprawie</w:t>
      </w:r>
      <w:r w:rsidRPr="009E5440">
        <w:rPr>
          <w:b/>
          <w:bCs/>
          <w:i/>
          <w:iCs/>
        </w:rPr>
        <w:t xml:space="preserve"> </w:t>
      </w:r>
      <w:r w:rsidRPr="009E5440">
        <w:rPr>
          <w:b/>
          <w:bCs/>
          <w:i/>
          <w:iCs/>
        </w:rPr>
        <w:t>zamiaru likwidacji Technikum Mechanizacji Rolnictwa wchodzącego w skład Zespołu Szkół Nr 2 Centrum Kształcenia Ustawicznego im. Tadeusza Kościuszki w Pyrzycach</w:t>
      </w:r>
      <w:r w:rsidRPr="009E5440">
        <w:rPr>
          <w:b/>
          <w:bCs/>
          <w:i/>
          <w:iCs/>
        </w:rPr>
        <w:t xml:space="preserve"> </w:t>
      </w:r>
      <w:r w:rsidRPr="009E5440">
        <w:rPr>
          <w:b/>
          <w:bCs/>
          <w:i/>
          <w:iCs/>
        </w:rPr>
        <w:t>stanowi załącznik nr 1</w:t>
      </w:r>
      <w:r w:rsidRPr="009E5440">
        <w:rPr>
          <w:b/>
          <w:bCs/>
          <w:i/>
          <w:iCs/>
        </w:rPr>
        <w:t>7.</w:t>
      </w:r>
      <w:r w:rsidR="00CF00FF">
        <w:br/>
      </w:r>
      <w:r w:rsidR="00CF00FF">
        <w:br/>
      </w:r>
      <w:r w:rsidR="00CF00FF">
        <w:rPr>
          <w:b/>
          <w:bCs/>
          <w:u w:val="single"/>
        </w:rPr>
        <w:t>Głosowano w sprawie:</w:t>
      </w:r>
      <w:r w:rsidR="00CF00FF">
        <w:br/>
        <w:t>Projekt uchwały w sprawie zamiaru likwidacji Techniku</w:t>
      </w:r>
      <w:r w:rsidR="00CF00FF">
        <w:t xml:space="preserve">m Mechanizacji Rolnictwa wchodzącego w skład Zespołu Szkół Nr 2 Centrum Kształcenia Ustawicznego im. Tadeusza Kościuszki w Pyrzycach (proj. nr 76).. </w:t>
      </w:r>
      <w:r w:rsidR="00CF00FF">
        <w:br/>
      </w:r>
      <w:r w:rsidR="00CF00FF">
        <w:br/>
      </w:r>
      <w:r w:rsidR="00CF00FF">
        <w:rPr>
          <w:rStyle w:val="Pogrubienie"/>
          <w:u w:val="single"/>
        </w:rPr>
        <w:t>Wyniki głosowania</w:t>
      </w:r>
      <w:r w:rsidR="00CF00FF">
        <w:br/>
        <w:t>ZA: 14, PRZECIW: 0, WSTRZYMUJĘ SIĘ: 0, BRAK GŁOSU: 0, NIEOBECNI: 1</w:t>
      </w:r>
      <w:r w:rsidR="00CF00FF">
        <w:br/>
      </w:r>
      <w:r w:rsidR="00CF00FF">
        <w:br/>
      </w:r>
      <w:r w:rsidR="00CF00FF">
        <w:rPr>
          <w:u w:val="single"/>
        </w:rPr>
        <w:t>Wyniki imienne:</w:t>
      </w:r>
      <w:r w:rsidR="00CF00FF">
        <w:br/>
        <w:t xml:space="preserve">ZA </w:t>
      </w:r>
      <w:r w:rsidR="00CF00FF">
        <w:t>(14)</w:t>
      </w:r>
      <w:r w:rsidR="00CF00FF">
        <w:br/>
        <w:t>Renata Bochan-Bochanowicz , Janusz Zenon Budynek , Jan Marek Chmielewski, Ewa Gąsiorowska-Nawój , Dariusz Władysław Jagiełło , Jan Dominik Jaworski , Marek Wojciech Kibała , Marcin Łapeciński , Przemysław Daniel Maciąg , Jacek Mariusz Pawlus , Jan Jak</w:t>
      </w:r>
      <w:r w:rsidR="00CF00FF">
        <w:t>ub Prokop, Stanisław Stępień , Wiktor Tołoczko , Stanisław Wądołowski</w:t>
      </w:r>
      <w:r w:rsidR="00CF00FF">
        <w:br/>
        <w:t>NIEOBECNI (1)</w:t>
      </w:r>
      <w:r w:rsidR="00CF00FF">
        <w:br/>
        <w:t>Ireneusz Paweł Dykiert</w:t>
      </w:r>
      <w:r w:rsidR="00CF00FF">
        <w:br/>
      </w:r>
      <w:r w:rsidR="00CF00FF">
        <w:br/>
      </w:r>
      <w:r w:rsidR="00CF00FF" w:rsidRPr="009E5440">
        <w:rPr>
          <w:b/>
          <w:bCs/>
        </w:rPr>
        <w:t>12. Projekt uchwały w sprawie wyrażenia zgody na zawarcie kolejn</w:t>
      </w:r>
      <w:r w:rsidR="00CF00FF" w:rsidRPr="009E5440">
        <w:rPr>
          <w:b/>
          <w:bCs/>
        </w:rPr>
        <w:t>ych umów dzierżawy nieruchomości stanowiących własność Powiatu Pyrzyckiego (proj. nr 77).</w:t>
      </w:r>
      <w:r w:rsidR="00CF00FF">
        <w:br/>
      </w:r>
      <w:r w:rsidR="00CF00FF">
        <w:br/>
      </w:r>
      <w:r w:rsidR="009E5440">
        <w:t xml:space="preserve">W/w projekt uchwały </w:t>
      </w:r>
      <w:r w:rsidR="009E5440" w:rsidRPr="00965CA7">
        <w:rPr>
          <w:i/>
        </w:rPr>
        <w:t xml:space="preserve">stanowi załącznik nr </w:t>
      </w:r>
      <w:r w:rsidR="009E5440">
        <w:rPr>
          <w:i/>
        </w:rPr>
        <w:t>18.</w:t>
      </w:r>
    </w:p>
    <w:p w14:paraId="272D6D66" w14:textId="1EB70CCD" w:rsidR="009E5440" w:rsidRDefault="009E5440" w:rsidP="009E5440">
      <w:pPr>
        <w:pStyle w:val="NormalnyWeb"/>
        <w:spacing w:after="240" w:afterAutospacing="0"/>
        <w:rPr>
          <w:i/>
        </w:rPr>
      </w:pPr>
      <w:r>
        <w:rPr>
          <w:i/>
        </w:rPr>
        <w:t xml:space="preserve">Opinia Komisji Finansów </w:t>
      </w:r>
      <w:r w:rsidRPr="00965CA7">
        <w:rPr>
          <w:i/>
        </w:rPr>
        <w:t xml:space="preserve">stanowi załącznik nr </w:t>
      </w:r>
      <w:r>
        <w:rPr>
          <w:i/>
        </w:rPr>
        <w:t>19.</w:t>
      </w:r>
      <w:r w:rsidRPr="00AE52A5">
        <w:rPr>
          <w:i/>
        </w:rPr>
        <w:t xml:space="preserve"> </w:t>
      </w:r>
    </w:p>
    <w:p w14:paraId="22814DC1" w14:textId="77777777" w:rsidR="00712E30" w:rsidRDefault="009E5440" w:rsidP="009E5440">
      <w:pPr>
        <w:pStyle w:val="NormalnyWeb"/>
        <w:spacing w:after="240" w:afterAutospacing="0"/>
        <w:rPr>
          <w:b/>
          <w:bCs/>
          <w:u w:val="single"/>
        </w:rPr>
      </w:pPr>
      <w:r w:rsidRPr="009E5440">
        <w:rPr>
          <w:b/>
          <w:bCs/>
          <w:i/>
          <w:iCs/>
        </w:rPr>
        <w:t>Uchwała Nr XIV/8</w:t>
      </w:r>
      <w:r w:rsidRPr="009E5440">
        <w:rPr>
          <w:b/>
          <w:bCs/>
          <w:i/>
          <w:iCs/>
        </w:rPr>
        <w:t>4</w:t>
      </w:r>
      <w:r w:rsidRPr="009E5440">
        <w:rPr>
          <w:b/>
          <w:bCs/>
          <w:i/>
          <w:iCs/>
        </w:rPr>
        <w:t>/2020 w sprawie wyrażenia zgody na zawarcie kolejnych umów dzierżawy nieruchomości stanowiących własność Powiatu Pyrzyckiego</w:t>
      </w:r>
      <w:r w:rsidRPr="009E5440">
        <w:rPr>
          <w:b/>
          <w:bCs/>
          <w:i/>
          <w:iCs/>
        </w:rPr>
        <w:t xml:space="preserve"> stanowi załącznik nr </w:t>
      </w:r>
      <w:r>
        <w:rPr>
          <w:b/>
          <w:bCs/>
          <w:i/>
          <w:iCs/>
        </w:rPr>
        <w:t>20</w:t>
      </w:r>
      <w:r w:rsidRPr="009E5440">
        <w:rPr>
          <w:b/>
          <w:bCs/>
          <w:i/>
          <w:iCs/>
        </w:rPr>
        <w:t>.</w:t>
      </w:r>
      <w:r w:rsidR="00CF00FF" w:rsidRPr="009E5440">
        <w:rPr>
          <w:b/>
          <w:bCs/>
          <w:i/>
          <w:iCs/>
        </w:rPr>
        <w:br/>
      </w:r>
      <w:r w:rsidR="00CF00FF">
        <w:br/>
      </w:r>
    </w:p>
    <w:p w14:paraId="1E6A76FC" w14:textId="18021236" w:rsidR="009E5440" w:rsidRDefault="00CF00FF" w:rsidP="009E5440">
      <w:pPr>
        <w:pStyle w:val="NormalnyWeb"/>
        <w:spacing w:after="240" w:afterAutospacing="0"/>
        <w:rPr>
          <w:i/>
        </w:rPr>
      </w:pPr>
      <w:r>
        <w:rPr>
          <w:b/>
          <w:bCs/>
          <w:u w:val="single"/>
        </w:rPr>
        <w:lastRenderedPageBreak/>
        <w:t>Głosowano w sprawie:</w:t>
      </w:r>
      <w:r>
        <w:br/>
        <w:t xml:space="preserve">Projekt uchwały w sprawie wyrażenia zgody na zawarcie kolejnych umów dzierżawy nieruchomości stanowiących własność Powiatu Pyrzyckiego (proj. </w:t>
      </w:r>
      <w:r>
        <w:t xml:space="preserve">nr 77)..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Renata Bochan-Bochanowicz , Janusz Zenon Budynek , Jan Marek Chmielewski, Ewa Gąsiorowska-Nawój , Dariusz Władysław Jagiełło , Jan Domi</w:t>
      </w:r>
      <w:r>
        <w:t>nik Jaworski , Marek Wojciech Kibała , Marcin Łapeciński , Przemysław Daniel Maciąg , Jacek Mariusz Pawlus , Jan Jakub Prokop, Stanisław Stępień , Wiktor Tołoczko , Stanisław Wądołowski</w:t>
      </w:r>
      <w:r>
        <w:br/>
        <w:t>NIEOBECNI (1)</w:t>
      </w:r>
      <w:r>
        <w:br/>
        <w:t>Ireneusz Paweł Dykiert</w:t>
      </w:r>
      <w:r>
        <w:br/>
      </w:r>
      <w:r>
        <w:br/>
      </w:r>
      <w:r>
        <w:br/>
      </w:r>
      <w:r w:rsidRPr="009E5440">
        <w:rPr>
          <w:b/>
          <w:bCs/>
          <w:i/>
          <w:iCs/>
        </w:rPr>
        <w:t>13. Projekt uchwały w sprawie ustalenia na rok 2020 planu dofinansowania form doskonalenia zawodowego nauczycieli szkół i placówek oświatowych prowadzonych przez Powiat Pyrzycki (proj. nr 79).</w:t>
      </w:r>
      <w:r>
        <w:br/>
      </w:r>
      <w:r>
        <w:br/>
      </w:r>
      <w:r w:rsidR="009E5440">
        <w:br/>
        <w:t xml:space="preserve">W/w projekt uchwały </w:t>
      </w:r>
      <w:r w:rsidR="009E5440" w:rsidRPr="00965CA7">
        <w:rPr>
          <w:i/>
        </w:rPr>
        <w:t xml:space="preserve">stanowi załącznik nr </w:t>
      </w:r>
      <w:r w:rsidR="009E5440">
        <w:rPr>
          <w:i/>
        </w:rPr>
        <w:t>21.</w:t>
      </w:r>
    </w:p>
    <w:p w14:paraId="5A5B61D6" w14:textId="77777777" w:rsidR="002239AA" w:rsidRDefault="009E5440" w:rsidP="009E5440">
      <w:pPr>
        <w:pStyle w:val="NormalnyWeb"/>
        <w:spacing w:after="240" w:afterAutospacing="0"/>
        <w:rPr>
          <w:i/>
        </w:rPr>
      </w:pPr>
      <w:r>
        <w:rPr>
          <w:i/>
        </w:rPr>
        <w:t xml:space="preserve">Opinia Komisji </w:t>
      </w:r>
      <w:r w:rsidR="002239AA">
        <w:rPr>
          <w:i/>
        </w:rPr>
        <w:t>ds. Społecznych</w:t>
      </w:r>
      <w:r>
        <w:rPr>
          <w:i/>
        </w:rPr>
        <w:t xml:space="preserve"> </w:t>
      </w:r>
      <w:r w:rsidRPr="00965CA7">
        <w:rPr>
          <w:i/>
        </w:rPr>
        <w:t xml:space="preserve">stanowi załącznik nr </w:t>
      </w:r>
      <w:r>
        <w:rPr>
          <w:i/>
        </w:rPr>
        <w:t>22.</w:t>
      </w:r>
      <w:r w:rsidRPr="00AE52A5">
        <w:rPr>
          <w:i/>
        </w:rPr>
        <w:t xml:space="preserve"> </w:t>
      </w:r>
    </w:p>
    <w:p w14:paraId="6C008B38" w14:textId="63ED8897" w:rsidR="002239AA" w:rsidRPr="002239AA" w:rsidRDefault="00CF00FF" w:rsidP="009E5440">
      <w:pPr>
        <w:pStyle w:val="NormalnyWeb"/>
        <w:spacing w:after="240" w:afterAutospacing="0"/>
        <w:rPr>
          <w:b/>
          <w:bCs/>
          <w:i/>
          <w:iCs/>
        </w:rPr>
      </w:pPr>
      <w:r>
        <w:br/>
      </w:r>
      <w:r w:rsidR="002239AA" w:rsidRPr="002239AA">
        <w:rPr>
          <w:b/>
          <w:bCs/>
          <w:i/>
          <w:iCs/>
        </w:rPr>
        <w:t>Uchwała Nr XIV/8</w:t>
      </w:r>
      <w:r w:rsidR="002239AA">
        <w:rPr>
          <w:b/>
          <w:bCs/>
          <w:i/>
          <w:iCs/>
        </w:rPr>
        <w:t>5</w:t>
      </w:r>
      <w:r w:rsidR="002239AA" w:rsidRPr="002239AA">
        <w:rPr>
          <w:b/>
          <w:bCs/>
          <w:i/>
          <w:iCs/>
        </w:rPr>
        <w:t>/2020</w:t>
      </w:r>
      <w:r w:rsidR="002239AA" w:rsidRPr="002239AA">
        <w:rPr>
          <w:b/>
          <w:bCs/>
          <w:i/>
          <w:iCs/>
        </w:rPr>
        <w:t xml:space="preserve"> </w:t>
      </w:r>
      <w:r w:rsidR="002239AA" w:rsidRPr="002239AA">
        <w:rPr>
          <w:b/>
          <w:bCs/>
          <w:i/>
          <w:iCs/>
        </w:rPr>
        <w:t>w sprawie ustalenia na rok 2020 planu dofinansowania form doskonalenia zawodowego nauczycieli szkół i placówek oświatowych prowadzonych przez Powiat Pyrzycki</w:t>
      </w:r>
      <w:r w:rsidR="002239AA" w:rsidRPr="002239AA">
        <w:rPr>
          <w:b/>
          <w:bCs/>
          <w:i/>
          <w:iCs/>
        </w:rPr>
        <w:t xml:space="preserve"> stanowi załącznik nr </w:t>
      </w:r>
      <w:r w:rsidR="002239AA" w:rsidRPr="002239AA">
        <w:rPr>
          <w:b/>
          <w:bCs/>
          <w:i/>
          <w:iCs/>
        </w:rPr>
        <w:t>2</w:t>
      </w:r>
      <w:r w:rsidR="002239AA" w:rsidRPr="002239AA">
        <w:rPr>
          <w:b/>
          <w:bCs/>
          <w:i/>
          <w:iCs/>
        </w:rPr>
        <w:t>3.</w:t>
      </w:r>
    </w:p>
    <w:p w14:paraId="5B14DA6E" w14:textId="1990CCFA" w:rsidR="00241FA1" w:rsidRDefault="00CF00FF" w:rsidP="00241FA1">
      <w:pPr>
        <w:pStyle w:val="NormalnyWeb"/>
        <w:spacing w:after="240" w:afterAutospacing="0"/>
        <w:rPr>
          <w:i/>
        </w:rPr>
      </w:pPr>
      <w:r>
        <w:br/>
      </w:r>
      <w:r>
        <w:rPr>
          <w:b/>
          <w:bCs/>
          <w:u w:val="single"/>
        </w:rPr>
        <w:t>Głosowano w spr</w:t>
      </w:r>
      <w:r>
        <w:rPr>
          <w:b/>
          <w:bCs/>
          <w:u w:val="single"/>
        </w:rPr>
        <w:t>awie:</w:t>
      </w:r>
      <w:r>
        <w:br/>
        <w:t>Projekt uchwały w sprawie ustalenia na rok 2020 planu dofinansowania form doskonalenia zawodowego nauczycieli szkół i placówek oświatowych prowadzonych przez Powiat Pyrzycki (proj. nr 79).</w:t>
      </w:r>
      <w:bookmarkStart w:id="0" w:name="_GoBack"/>
      <w:bookmarkEnd w:id="0"/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</w:t>
      </w:r>
      <w:r>
        <w:t>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Renata Bochan-Bochanowicz , Janusz Zenon Budynek , Jan Marek Chmielewski, Ewa Gąsiorowska-Nawój , Dariusz Władysław Jagiełło , Jan Dominik Jaworski , Marek Wojciech Kibała , Marcin Łapeciński , Przemysław</w:t>
      </w:r>
      <w:r>
        <w:t xml:space="preserve"> Daniel Maciąg , Jacek Mariusz Pawlus , Jan Jakub Prokop, Stanisław Stępień , Wiktor Tołoczko , Stanisław Wądołowski</w:t>
      </w:r>
      <w:r>
        <w:br/>
        <w:t>NIEOBECNI (1)</w:t>
      </w:r>
      <w:r>
        <w:br/>
        <w:t>Ireneusz Paweł Dykiert</w:t>
      </w:r>
      <w:r>
        <w:br/>
      </w:r>
      <w:r>
        <w:br/>
      </w:r>
      <w:r w:rsidRPr="00241FA1">
        <w:rPr>
          <w:b/>
          <w:bCs/>
        </w:rPr>
        <w:t xml:space="preserve">14. Projekt uchwały </w:t>
      </w:r>
      <w:r w:rsidRPr="00241FA1">
        <w:rPr>
          <w:b/>
          <w:bCs/>
        </w:rPr>
        <w:t>w sprawie przyjęcia planów pracy komisji Rady Powiatu na rok 2020 (proj. nr 78).</w:t>
      </w:r>
      <w:r>
        <w:br/>
      </w:r>
      <w:r>
        <w:br/>
      </w:r>
      <w:r>
        <w:lastRenderedPageBreak/>
        <w:br/>
      </w:r>
      <w:r w:rsidR="00241FA1" w:rsidRPr="00712E30">
        <w:rPr>
          <w:i/>
          <w:iCs/>
        </w:rPr>
        <w:t>W/w projekt uchwały</w:t>
      </w:r>
      <w:r w:rsidR="00241FA1">
        <w:t xml:space="preserve"> </w:t>
      </w:r>
      <w:r w:rsidR="00241FA1" w:rsidRPr="00965CA7">
        <w:rPr>
          <w:i/>
        </w:rPr>
        <w:t xml:space="preserve">stanowi załącznik nr </w:t>
      </w:r>
      <w:r w:rsidR="00241FA1">
        <w:rPr>
          <w:i/>
        </w:rPr>
        <w:t>2</w:t>
      </w:r>
      <w:r w:rsidR="00241FA1">
        <w:rPr>
          <w:i/>
        </w:rPr>
        <w:t>4.</w:t>
      </w:r>
    </w:p>
    <w:p w14:paraId="484929DF" w14:textId="77777777" w:rsidR="00241FA1" w:rsidRDefault="00241FA1" w:rsidP="009E5440">
      <w:pPr>
        <w:pStyle w:val="NormalnyWeb"/>
        <w:spacing w:after="240" w:afterAutospacing="0"/>
        <w:rPr>
          <w:i/>
        </w:rPr>
      </w:pPr>
      <w:r>
        <w:rPr>
          <w:i/>
        </w:rPr>
        <w:t xml:space="preserve">Plan Pracy Komisji ds. Społecznych </w:t>
      </w:r>
      <w:r w:rsidRPr="00965CA7">
        <w:rPr>
          <w:i/>
        </w:rPr>
        <w:t xml:space="preserve">stanowi załącznik nr </w:t>
      </w:r>
      <w:r>
        <w:rPr>
          <w:i/>
        </w:rPr>
        <w:t>2</w:t>
      </w:r>
      <w:r>
        <w:rPr>
          <w:i/>
        </w:rPr>
        <w:t>5.</w:t>
      </w:r>
    </w:p>
    <w:p w14:paraId="41047519" w14:textId="6C1B846F" w:rsidR="00241FA1" w:rsidRDefault="00241FA1" w:rsidP="00241FA1">
      <w:pPr>
        <w:pStyle w:val="NormalnyWeb"/>
        <w:spacing w:after="240" w:afterAutospacing="0"/>
        <w:rPr>
          <w:i/>
        </w:rPr>
      </w:pPr>
      <w:r>
        <w:rPr>
          <w:i/>
        </w:rPr>
        <w:t xml:space="preserve">Plan Pracy Komisji </w:t>
      </w:r>
      <w:r>
        <w:rPr>
          <w:i/>
        </w:rPr>
        <w:t xml:space="preserve">Finansów </w:t>
      </w:r>
      <w:r w:rsidRPr="00965CA7">
        <w:rPr>
          <w:i/>
        </w:rPr>
        <w:t xml:space="preserve">stanowi załącznik nr </w:t>
      </w:r>
      <w:r>
        <w:rPr>
          <w:i/>
        </w:rPr>
        <w:t>2</w:t>
      </w:r>
      <w:r>
        <w:rPr>
          <w:i/>
        </w:rPr>
        <w:t>6.</w:t>
      </w:r>
    </w:p>
    <w:p w14:paraId="2E3BF239" w14:textId="77777777" w:rsidR="00241FA1" w:rsidRPr="00241FA1" w:rsidRDefault="00241FA1" w:rsidP="009E5440">
      <w:pPr>
        <w:pStyle w:val="NormalnyWeb"/>
        <w:spacing w:after="240" w:afterAutospacing="0"/>
        <w:rPr>
          <w:b/>
          <w:bCs/>
          <w:i/>
          <w:iCs/>
        </w:rPr>
      </w:pPr>
      <w:r w:rsidRPr="00241FA1">
        <w:rPr>
          <w:b/>
          <w:bCs/>
          <w:i/>
          <w:iCs/>
        </w:rPr>
        <w:t>Uchwała Nr XIV/8</w:t>
      </w:r>
      <w:r w:rsidRPr="00241FA1">
        <w:rPr>
          <w:b/>
          <w:bCs/>
          <w:i/>
          <w:iCs/>
        </w:rPr>
        <w:t>6</w:t>
      </w:r>
      <w:r w:rsidRPr="00241FA1">
        <w:rPr>
          <w:b/>
          <w:bCs/>
          <w:i/>
          <w:iCs/>
        </w:rPr>
        <w:t>/2020 w sprawie</w:t>
      </w:r>
      <w:r w:rsidRPr="00241FA1">
        <w:rPr>
          <w:b/>
          <w:bCs/>
          <w:i/>
          <w:iCs/>
        </w:rPr>
        <w:t xml:space="preserve"> </w:t>
      </w:r>
      <w:r w:rsidRPr="00241FA1">
        <w:rPr>
          <w:b/>
          <w:bCs/>
          <w:i/>
          <w:iCs/>
        </w:rPr>
        <w:t>przyjęcia planów pracy komisji Rady Powiatu na rok 202</w:t>
      </w:r>
      <w:r w:rsidRPr="00241FA1">
        <w:rPr>
          <w:b/>
          <w:bCs/>
          <w:i/>
          <w:iCs/>
        </w:rPr>
        <w:t xml:space="preserve">0 stanowi załącznik nr </w:t>
      </w:r>
      <w:r w:rsidRPr="00241FA1">
        <w:rPr>
          <w:b/>
          <w:bCs/>
          <w:i/>
          <w:iCs/>
        </w:rPr>
        <w:t>2</w:t>
      </w:r>
      <w:r w:rsidRPr="00241FA1">
        <w:rPr>
          <w:b/>
          <w:bCs/>
          <w:i/>
          <w:iCs/>
        </w:rPr>
        <w:t>7.</w:t>
      </w:r>
    </w:p>
    <w:p w14:paraId="10A47A60" w14:textId="77777777" w:rsidR="008B7001" w:rsidRDefault="00CF00FF" w:rsidP="00D10E34">
      <w:pPr>
        <w:pStyle w:val="NormalnyWeb"/>
        <w:spacing w:after="240" w:afterAutospacing="0"/>
        <w:rPr>
          <w:b/>
          <w:bCs/>
        </w:rPr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Projekt uchwały w sprawie przyjęcia planów pracy komisji Rady Powiatu na rok 2020 (proj. nr 78)..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</w:t>
      </w:r>
      <w:r>
        <w:t>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Renata Bochan-Bochanowicz , Janusz Zenon Budynek , Jan Marek Chmielewski, Ewa Gąsiorowska-Nawój , Dariusz Władysław Jagiełło , Jan Dominik Jaworski , Marek Wojciech Kibała , Marcin Łapeciński , Prz</w:t>
      </w:r>
      <w:r>
        <w:t>emysław Daniel Maciąg , Jacek Mariusz Pawlus , Jan Jakub Prokop, Stanisław Stępień , Wiktor Tołoczko , Stanisław Wądołowski</w:t>
      </w:r>
      <w:r>
        <w:br/>
        <w:t>NIEOBECNI (1)</w:t>
      </w:r>
      <w:r>
        <w:br/>
        <w:t>Ireneusz Paweł Dykiert</w:t>
      </w:r>
      <w:r>
        <w:br/>
      </w:r>
      <w:r>
        <w:br/>
      </w:r>
      <w:r w:rsidRPr="00241FA1">
        <w:rPr>
          <w:b/>
          <w:bCs/>
        </w:rPr>
        <w:t>15. Wolne wnioski i oświadczenia radnych.</w:t>
      </w:r>
    </w:p>
    <w:p w14:paraId="3387A196" w14:textId="1FBF4532" w:rsidR="00000000" w:rsidRPr="00712E30" w:rsidRDefault="008B7001" w:rsidP="00D10E34">
      <w:pPr>
        <w:pStyle w:val="NormalnyWeb"/>
        <w:spacing w:after="240" w:afterAutospacing="0"/>
      </w:pPr>
      <w:r w:rsidRPr="008B7001">
        <w:t>Informacja o przystąpieniu do klubu radnych PIS przez radnego Stanisława Wądołowski</w:t>
      </w:r>
      <w:r>
        <w:t>e</w:t>
      </w:r>
      <w:r w:rsidRPr="008B7001">
        <w:t>go.</w:t>
      </w:r>
      <w:r w:rsidR="00CF00FF" w:rsidRPr="00241FA1">
        <w:rPr>
          <w:b/>
          <w:bCs/>
        </w:rPr>
        <w:br/>
      </w:r>
      <w:r w:rsidR="00CF00FF" w:rsidRPr="00241FA1">
        <w:rPr>
          <w:b/>
          <w:bCs/>
        </w:rPr>
        <w:br/>
        <w:t>16.</w:t>
      </w:r>
      <w:r w:rsidR="00CF00FF" w:rsidRPr="00241FA1">
        <w:rPr>
          <w:b/>
          <w:bCs/>
        </w:rPr>
        <w:t xml:space="preserve"> Zamknięcie XIV sesji Rady Powiatu Pyrzyckiego.</w:t>
      </w:r>
      <w:r w:rsidR="00CF00FF" w:rsidRPr="00241FA1">
        <w:rPr>
          <w:b/>
          <w:bCs/>
        </w:rPr>
        <w:br/>
      </w:r>
    </w:p>
    <w:p w14:paraId="754ED8AC" w14:textId="77777777" w:rsidR="00000000" w:rsidRDefault="00CF00FF">
      <w:pPr>
        <w:pStyle w:val="NormalnyWeb"/>
        <w:jc w:val="center"/>
      </w:pPr>
      <w:r>
        <w:t>Przewodniczący</w:t>
      </w:r>
      <w:r>
        <w:br/>
        <w:t>Rada Powiatu Pyrzyckiego</w:t>
      </w:r>
    </w:p>
    <w:p w14:paraId="2FA232E6" w14:textId="44AB495A" w:rsidR="00000000" w:rsidRDefault="00CF00FF">
      <w:pPr>
        <w:pStyle w:val="NormalnyWeb"/>
      </w:pPr>
      <w:r>
        <w:br/>
        <w:t>Przygotował(a): Agnieszka Zawisza</w:t>
      </w:r>
    </w:p>
    <w:p w14:paraId="7C876E34" w14:textId="77777777" w:rsidR="00000000" w:rsidRDefault="00CF00FF">
      <w:pPr>
        <w:rPr>
          <w:rFonts w:eastAsia="Times New Roman"/>
        </w:rPr>
      </w:pPr>
      <w:r>
        <w:rPr>
          <w:rFonts w:eastAsia="Times New Roman"/>
        </w:rPr>
        <w:pict w14:anchorId="5B403391">
          <v:rect id="_x0000_i1025" style="width:0;height:1.5pt" o:hralign="center" o:hrstd="t" o:hr="t" fillcolor="#a0a0a0" stroked="f"/>
        </w:pict>
      </w:r>
    </w:p>
    <w:p w14:paraId="729BBA1F" w14:textId="77777777" w:rsidR="00CF00FF" w:rsidRDefault="00CF00FF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CF00FF" w:rsidSect="00712E3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FEE70" w14:textId="77777777" w:rsidR="00CF00FF" w:rsidRDefault="00CF00FF" w:rsidP="00D12A15">
      <w:r>
        <w:separator/>
      </w:r>
    </w:p>
  </w:endnote>
  <w:endnote w:type="continuationSeparator" w:id="0">
    <w:p w14:paraId="0BEC3BED" w14:textId="77777777" w:rsidR="00CF00FF" w:rsidRDefault="00CF00FF" w:rsidP="00D1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8338887"/>
      <w:docPartObj>
        <w:docPartGallery w:val="Page Numbers (Bottom of Page)"/>
        <w:docPartUnique/>
      </w:docPartObj>
    </w:sdtPr>
    <w:sdtContent>
      <w:p w14:paraId="664D210F" w14:textId="1215F0F6" w:rsidR="00D12A15" w:rsidRDefault="00D12A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3B08C0" w14:textId="77777777" w:rsidR="00D12A15" w:rsidRDefault="00D12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62170" w14:textId="77777777" w:rsidR="00CF00FF" w:rsidRDefault="00CF00FF" w:rsidP="00D12A15">
      <w:r>
        <w:separator/>
      </w:r>
    </w:p>
  </w:footnote>
  <w:footnote w:type="continuationSeparator" w:id="0">
    <w:p w14:paraId="51F68998" w14:textId="77777777" w:rsidR="00CF00FF" w:rsidRDefault="00CF00FF" w:rsidP="00D12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19"/>
    <w:rsid w:val="00022360"/>
    <w:rsid w:val="000F40EE"/>
    <w:rsid w:val="002239AA"/>
    <w:rsid w:val="00241FA1"/>
    <w:rsid w:val="003B6F6F"/>
    <w:rsid w:val="00416F42"/>
    <w:rsid w:val="00587FDD"/>
    <w:rsid w:val="00612EB3"/>
    <w:rsid w:val="006E1B24"/>
    <w:rsid w:val="00712E30"/>
    <w:rsid w:val="008B7001"/>
    <w:rsid w:val="00965076"/>
    <w:rsid w:val="009E5440"/>
    <w:rsid w:val="00A13B83"/>
    <w:rsid w:val="00BA7619"/>
    <w:rsid w:val="00BC5032"/>
    <w:rsid w:val="00CF00FF"/>
    <w:rsid w:val="00D10E34"/>
    <w:rsid w:val="00D1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151DD"/>
  <w15:chartTrackingRefBased/>
  <w15:docId w15:val="{4CDD69C4-9D81-4021-B12B-F5210E75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12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A1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2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A1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16D61-C91B-481D-A6B5-02C167EF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6</Pages>
  <Words>1378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Zawisza</dc:creator>
  <cp:keywords/>
  <dc:description/>
  <cp:lastModifiedBy>Agnieszka Zawisza</cp:lastModifiedBy>
  <cp:revision>16</cp:revision>
  <cp:lastPrinted>2020-03-10T09:55:00Z</cp:lastPrinted>
  <dcterms:created xsi:type="dcterms:W3CDTF">2020-03-09T09:33:00Z</dcterms:created>
  <dcterms:modified xsi:type="dcterms:W3CDTF">2020-03-10T12:00:00Z</dcterms:modified>
</cp:coreProperties>
</file>