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Lista załączników do protokołu 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Nr V/2019</w:t>
      </w:r>
    </w:p>
    <w:p w:rsidR="006A3B20" w:rsidRPr="00804E9A" w:rsidRDefault="006A3B20" w:rsidP="007B7EA1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V Sesji Rady Powiatu Pyrzyckiego</w:t>
      </w:r>
    </w:p>
    <w:p w:rsidR="006A3B20" w:rsidRPr="00804E9A" w:rsidRDefault="006A3B20" w:rsidP="00DE2B92">
      <w:pPr>
        <w:jc w:val="center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z dnia 20 marca 2019 r.</w:t>
      </w:r>
    </w:p>
    <w:p w:rsidR="006A3B20" w:rsidRPr="00804E9A" w:rsidRDefault="006A3B20" w:rsidP="00A63A7C">
      <w:pPr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4E9A">
        <w:rPr>
          <w:rFonts w:ascii="Times New Roman" w:hAnsi="Times New Roman"/>
          <w:i/>
          <w:sz w:val="24"/>
          <w:szCs w:val="24"/>
        </w:rPr>
        <w:t>Wydruk głosowania z elektronicznego systemu - stanowi załącznik nr 1.</w:t>
      </w:r>
    </w:p>
    <w:p w:rsidR="006A3B20" w:rsidRPr="00804E9A" w:rsidRDefault="006A3B20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Otwarcie obrad.</w:t>
      </w:r>
      <w:r w:rsidRPr="00804E9A">
        <w:rPr>
          <w:rFonts w:ascii="Times New Roman" w:hAnsi="Times New Roman"/>
          <w:sz w:val="24"/>
          <w:szCs w:val="24"/>
        </w:rPr>
        <w:t xml:space="preserve"> Godz. 10:00</w:t>
      </w:r>
    </w:p>
    <w:p w:rsidR="006A3B20" w:rsidRPr="00804E9A" w:rsidRDefault="006A3B20" w:rsidP="0007065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Stwierdzenie quorum</w:t>
      </w:r>
      <w:r w:rsidRPr="00804E9A">
        <w:rPr>
          <w:rFonts w:ascii="Times New Roman" w:hAnsi="Times New Roman"/>
          <w:sz w:val="24"/>
          <w:szCs w:val="24"/>
        </w:rPr>
        <w:t>. Godz. 10:03</w:t>
      </w:r>
    </w:p>
    <w:p w:rsidR="006A3B20" w:rsidRPr="00A608AB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Lista obecności radnych Rady </w:t>
      </w:r>
      <w:r w:rsidR="00A608AB" w:rsidRPr="00A608AB">
        <w:rPr>
          <w:rFonts w:ascii="Times New Roman" w:hAnsi="Times New Roman"/>
          <w:i/>
          <w:sz w:val="24"/>
          <w:szCs w:val="24"/>
        </w:rPr>
        <w:t>Powiatu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2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6A3B20" w:rsidRPr="00A608AB" w:rsidRDefault="006A3B20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Lista obecnośc</w:t>
      </w:r>
      <w:r w:rsidR="00A608AB" w:rsidRPr="00A608AB">
        <w:rPr>
          <w:rFonts w:ascii="Times New Roman" w:hAnsi="Times New Roman"/>
          <w:i/>
          <w:sz w:val="24"/>
          <w:szCs w:val="24"/>
        </w:rPr>
        <w:t>i gości</w:t>
      </w:r>
      <w:r w:rsidR="00A608AB">
        <w:rPr>
          <w:rFonts w:ascii="Times New Roman" w:hAnsi="Times New Roman"/>
          <w:i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sz w:val="24"/>
          <w:szCs w:val="24"/>
        </w:rPr>
        <w:t>- stanowi załącznik nr 3</w:t>
      </w:r>
      <w:r w:rsidR="00A608AB">
        <w:rPr>
          <w:rFonts w:ascii="Times New Roman" w:hAnsi="Times New Roman"/>
          <w:i/>
          <w:sz w:val="24"/>
          <w:szCs w:val="24"/>
        </w:rPr>
        <w:t>.</w:t>
      </w:r>
    </w:p>
    <w:p w:rsidR="006A3B20" w:rsidRPr="00521288" w:rsidRDefault="006A3B20" w:rsidP="009413C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Zgłaszanie zmian do porządku obrad. </w:t>
      </w:r>
      <w:r w:rsidRPr="00804E9A">
        <w:rPr>
          <w:rFonts w:ascii="Times New Roman" w:hAnsi="Times New Roman"/>
          <w:bCs/>
          <w:sz w:val="24"/>
          <w:szCs w:val="24"/>
        </w:rPr>
        <w:t>Godz. 10:04</w:t>
      </w:r>
    </w:p>
    <w:p w:rsidR="00521288" w:rsidRDefault="00521288" w:rsidP="00521288">
      <w:pPr>
        <w:pStyle w:val="Akapitzlist"/>
        <w:jc w:val="both"/>
        <w:rPr>
          <w:rFonts w:ascii="Times New Roman" w:hAnsi="Times New Roman"/>
          <w:bCs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>Porządek obrad stanowi załącznik nr 4.</w:t>
      </w:r>
    </w:p>
    <w:p w:rsidR="00330446" w:rsidRDefault="00330446" w:rsidP="003304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30446">
        <w:rPr>
          <w:rFonts w:ascii="Times New Roman" w:hAnsi="Times New Roman"/>
          <w:bCs/>
          <w:sz w:val="24"/>
          <w:szCs w:val="24"/>
        </w:rPr>
        <w:t>Zgłoszono jedną zmianę d</w:t>
      </w:r>
      <w:r>
        <w:rPr>
          <w:rFonts w:ascii="Times New Roman" w:hAnsi="Times New Roman"/>
          <w:bCs/>
          <w:sz w:val="24"/>
          <w:szCs w:val="24"/>
        </w:rPr>
        <w:t xml:space="preserve">o porządku obrad - </w:t>
      </w:r>
      <w:r>
        <w:rPr>
          <w:rFonts w:ascii="Times New Roman" w:hAnsi="Times New Roman"/>
          <w:sz w:val="24"/>
          <w:szCs w:val="24"/>
        </w:rPr>
        <w:t>p</w:t>
      </w:r>
      <w:r w:rsidRPr="00330446">
        <w:rPr>
          <w:rFonts w:ascii="Times New Roman" w:hAnsi="Times New Roman"/>
          <w:sz w:val="24"/>
          <w:szCs w:val="24"/>
        </w:rPr>
        <w:t xml:space="preserve">rojekt uchwały w sprawie zmiany wieloletniej prognozy finansowej Powiatu Pyrzyckiego na lata 2019-2026 (proj. nr 24). Wprowadzenie w/w projektu uchwały jako </w:t>
      </w:r>
      <w:r>
        <w:rPr>
          <w:rFonts w:ascii="Times New Roman" w:hAnsi="Times New Roman"/>
          <w:sz w:val="24"/>
          <w:szCs w:val="24"/>
        </w:rPr>
        <w:t>pkt. 15. – zaakceptowane.</w:t>
      </w:r>
    </w:p>
    <w:p w:rsidR="00330446" w:rsidRPr="00330446" w:rsidRDefault="00330446" w:rsidP="0033044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A3B20" w:rsidRPr="00804E9A" w:rsidRDefault="006A3B20" w:rsidP="008F7A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„WOLNA TRYBUNA” DLA BURMISTRZÓW I WÓJTÓW GMIN POWIATU PYRZYCKIEGO.</w:t>
      </w:r>
      <w:r w:rsidRPr="00804E9A">
        <w:rPr>
          <w:rFonts w:ascii="Times New Roman" w:hAnsi="Times New Roman"/>
          <w:sz w:val="24"/>
          <w:szCs w:val="24"/>
        </w:rPr>
        <w:t xml:space="preserve"> Godz. 10:07</w:t>
      </w:r>
    </w:p>
    <w:p w:rsidR="00804E9A" w:rsidRDefault="006A3B20" w:rsidP="00804E9A">
      <w:pPr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Sprawozdanie Starosty z działalności Zarządu Powiatu. </w:t>
      </w:r>
      <w:r w:rsidRPr="00804E9A">
        <w:rPr>
          <w:rFonts w:ascii="Times New Roman" w:hAnsi="Times New Roman"/>
          <w:sz w:val="24"/>
          <w:szCs w:val="24"/>
        </w:rPr>
        <w:t>Godz. 10:10</w:t>
      </w:r>
      <w:r w:rsidR="00804E9A" w:rsidRPr="00804E9A">
        <w:rPr>
          <w:rFonts w:ascii="Times New Roman" w:hAnsi="Times New Roman"/>
          <w:iCs/>
          <w:sz w:val="24"/>
          <w:szCs w:val="24"/>
        </w:rPr>
        <w:t xml:space="preserve"> </w:t>
      </w:r>
    </w:p>
    <w:p w:rsidR="006A3B20" w:rsidRPr="00A608AB" w:rsidRDefault="00804E9A" w:rsidP="00A63A7C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 xml:space="preserve">W/w sprawozdanie 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nr 5.</w:t>
      </w:r>
    </w:p>
    <w:p w:rsidR="006A3B20" w:rsidRPr="00804E9A" w:rsidRDefault="006A3B20" w:rsidP="007B7EA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Projekt uchwały w sprawie ustalenia głównych kierunków działań Zarządu Powiatu </w:t>
      </w:r>
      <w:r w:rsidR="002523BF">
        <w:rPr>
          <w:rFonts w:ascii="Times New Roman" w:hAnsi="Times New Roman"/>
          <w:b/>
          <w:sz w:val="24"/>
          <w:szCs w:val="24"/>
        </w:rPr>
        <w:t>Pyrzyckiego na lata 2019-2023 (</w:t>
      </w:r>
      <w:r w:rsidRPr="00804E9A">
        <w:rPr>
          <w:rFonts w:ascii="Times New Roman" w:hAnsi="Times New Roman"/>
          <w:b/>
          <w:sz w:val="24"/>
          <w:szCs w:val="24"/>
        </w:rPr>
        <w:t>proj. nr 20)</w:t>
      </w:r>
      <w:r w:rsidR="00A608AB">
        <w:rPr>
          <w:rFonts w:ascii="Times New Roman" w:hAnsi="Times New Roman"/>
          <w:b/>
          <w:sz w:val="24"/>
          <w:szCs w:val="24"/>
        </w:rPr>
        <w:t>.</w:t>
      </w:r>
      <w:r w:rsidRPr="00804E9A">
        <w:rPr>
          <w:rFonts w:ascii="Times New Roman" w:hAnsi="Times New Roman"/>
          <w:b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>Godz</w:t>
      </w:r>
      <w:r w:rsidRPr="00804E9A">
        <w:rPr>
          <w:rFonts w:ascii="Times New Roman" w:hAnsi="Times New Roman"/>
          <w:sz w:val="24"/>
          <w:szCs w:val="24"/>
        </w:rPr>
        <w:t xml:space="preserve">. 10:20 </w:t>
      </w:r>
    </w:p>
    <w:p w:rsidR="00804E9A" w:rsidRPr="00A608AB" w:rsidRDefault="00A608AB" w:rsidP="00A63A7C">
      <w:pPr>
        <w:pStyle w:val="Akapitzlist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W</w:t>
      </w:r>
      <w:r w:rsidR="00804E9A" w:rsidRPr="00A608AB">
        <w:rPr>
          <w:rFonts w:ascii="Times New Roman" w:hAnsi="Times New Roman"/>
          <w:i/>
          <w:sz w:val="24"/>
          <w:szCs w:val="24"/>
        </w:rPr>
        <w:t xml:space="preserve">/w projekt uchwały </w:t>
      </w:r>
      <w:r w:rsidR="00804E9A"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="00804E9A" w:rsidRPr="00A608AB">
        <w:rPr>
          <w:rFonts w:ascii="Times New Roman" w:hAnsi="Times New Roman"/>
          <w:i/>
          <w:sz w:val="24"/>
          <w:szCs w:val="24"/>
        </w:rPr>
        <w:t>załącznik</w:t>
      </w:r>
      <w:r w:rsidR="00804E9A"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608AB">
        <w:rPr>
          <w:rFonts w:ascii="Times New Roman" w:hAnsi="Times New Roman"/>
          <w:i/>
          <w:iCs/>
          <w:sz w:val="24"/>
          <w:szCs w:val="24"/>
        </w:rPr>
        <w:t>nr 6.</w:t>
      </w:r>
    </w:p>
    <w:p w:rsidR="006A3B20" w:rsidRPr="00A608AB" w:rsidRDefault="006A3B20" w:rsidP="00A63A7C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ołecznych, stanowi załącznik nr 7.</w:t>
      </w:r>
    </w:p>
    <w:p w:rsidR="006A3B20" w:rsidRDefault="006A3B20" w:rsidP="00A63A7C">
      <w:pPr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 xml:space="preserve">Opinia Komisji </w:t>
      </w:r>
      <w:r w:rsidR="00A608AB" w:rsidRPr="00A608AB">
        <w:rPr>
          <w:rFonts w:ascii="Times New Roman" w:hAnsi="Times New Roman"/>
          <w:i/>
          <w:iCs/>
          <w:sz w:val="24"/>
          <w:szCs w:val="24"/>
        </w:rPr>
        <w:t>Finansów, stanowi załącznik nr 8.</w:t>
      </w:r>
    </w:p>
    <w:p w:rsidR="007542B2" w:rsidRPr="00623B90" w:rsidRDefault="007542B2" w:rsidP="00A63A7C">
      <w:pPr>
        <w:pStyle w:val="Akapitzli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523BF">
        <w:rPr>
          <w:rFonts w:ascii="Times New Roman" w:hAnsi="Times New Roman"/>
          <w:b/>
          <w:iCs/>
          <w:sz w:val="24"/>
          <w:szCs w:val="24"/>
        </w:rPr>
        <w:t>Uchwała</w:t>
      </w:r>
      <w:r w:rsidR="002523BF" w:rsidRPr="002523B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523BF">
        <w:rPr>
          <w:rFonts w:ascii="Times New Roman" w:hAnsi="Times New Roman"/>
          <w:b/>
          <w:iCs/>
          <w:sz w:val="24"/>
          <w:szCs w:val="24"/>
        </w:rPr>
        <w:t xml:space="preserve">Nr V/27/19 </w:t>
      </w:r>
      <w:r w:rsidR="002523BF" w:rsidRPr="002523BF">
        <w:rPr>
          <w:rFonts w:ascii="Times New Roman" w:hAnsi="Times New Roman"/>
          <w:b/>
          <w:iCs/>
          <w:sz w:val="24"/>
          <w:szCs w:val="24"/>
        </w:rPr>
        <w:t xml:space="preserve">w sprawie </w:t>
      </w:r>
      <w:r w:rsidR="002523BF" w:rsidRPr="002523BF">
        <w:rPr>
          <w:rFonts w:ascii="Times New Roman" w:hAnsi="Times New Roman"/>
          <w:b/>
          <w:sz w:val="24"/>
          <w:szCs w:val="24"/>
        </w:rPr>
        <w:t xml:space="preserve">ustalenia głównych kierunków działań Zarządu Powiatu Pyrzyckiego na lata 2019-2023 </w:t>
      </w:r>
      <w:r w:rsidR="002523BF" w:rsidRPr="002523BF">
        <w:rPr>
          <w:rFonts w:ascii="Times New Roman" w:hAnsi="Times New Roman"/>
          <w:b/>
          <w:bCs/>
          <w:sz w:val="24"/>
          <w:szCs w:val="24"/>
        </w:rPr>
        <w:t>stanowi załącznik nr 9.</w:t>
      </w:r>
    </w:p>
    <w:p w:rsidR="006A3B20" w:rsidRPr="00804E9A" w:rsidRDefault="006A3B20" w:rsidP="00804E9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Stan bezpieczeństwa w powiecie pyrzyckim, </w:t>
      </w:r>
      <w:r w:rsidRPr="00804E9A">
        <w:rPr>
          <w:rFonts w:ascii="Times New Roman" w:hAnsi="Times New Roman"/>
          <w:bCs/>
          <w:sz w:val="24"/>
          <w:szCs w:val="24"/>
        </w:rPr>
        <w:t xml:space="preserve">sprawozdania przedstawiają: </w:t>
      </w:r>
      <w:r w:rsidR="00623B9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804E9A">
        <w:rPr>
          <w:rFonts w:ascii="Times New Roman" w:hAnsi="Times New Roman"/>
          <w:bCs/>
          <w:sz w:val="24"/>
          <w:szCs w:val="24"/>
        </w:rPr>
        <w:t>Godz. 10:29</w:t>
      </w:r>
    </w:p>
    <w:p w:rsidR="006A3B20" w:rsidRDefault="006A3B20" w:rsidP="00A608A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804E9A">
        <w:rPr>
          <w:rFonts w:ascii="Times New Roman" w:hAnsi="Times New Roman"/>
          <w:bCs/>
          <w:sz w:val="24"/>
          <w:szCs w:val="24"/>
        </w:rPr>
        <w:t>Komisja Bezpieczeństwa i Porządku Publicznego,</w:t>
      </w:r>
    </w:p>
    <w:p w:rsidR="00A608AB" w:rsidRPr="00A608AB" w:rsidRDefault="006A3B20" w:rsidP="00A608A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Powiatowe Centrum Zarządzania Kryzysowego,</w:t>
      </w:r>
    </w:p>
    <w:p w:rsidR="006A3B20" w:rsidRPr="00A608AB" w:rsidRDefault="006A3B20" w:rsidP="00A608A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 xml:space="preserve"> Komendant Powiatowy Policji,</w:t>
      </w:r>
    </w:p>
    <w:p w:rsidR="006A3B20" w:rsidRPr="00A608AB" w:rsidRDefault="006A3B20" w:rsidP="00A608A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lastRenderedPageBreak/>
        <w:t>Prokurator Rejonowy,</w:t>
      </w:r>
    </w:p>
    <w:p w:rsidR="006A3B20" w:rsidRPr="00A608AB" w:rsidRDefault="006A3B20" w:rsidP="00A608A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A608AB">
        <w:rPr>
          <w:rFonts w:ascii="Times New Roman" w:hAnsi="Times New Roman"/>
          <w:sz w:val="24"/>
          <w:szCs w:val="24"/>
        </w:rPr>
        <w:t>Komendant Powiatowy Państwowej Straży Pożarnej.</w:t>
      </w:r>
    </w:p>
    <w:p w:rsidR="006A3B20" w:rsidRDefault="00804E9A" w:rsidP="00A63A7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sprawozdanie </w:t>
      </w:r>
      <w:r w:rsidR="00623B90">
        <w:rPr>
          <w:rFonts w:ascii="Times New Roman" w:hAnsi="Times New Roman"/>
          <w:i/>
          <w:sz w:val="24"/>
          <w:szCs w:val="24"/>
        </w:rPr>
        <w:t>- stanowi załącznik nr 10.</w:t>
      </w:r>
    </w:p>
    <w:p w:rsidR="00623B90" w:rsidRPr="00623B90" w:rsidRDefault="00623B90" w:rsidP="00A63A7C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ds. Spo</w:t>
      </w:r>
      <w:r>
        <w:rPr>
          <w:rFonts w:ascii="Times New Roman" w:hAnsi="Times New Roman"/>
          <w:i/>
          <w:iCs/>
          <w:sz w:val="24"/>
          <w:szCs w:val="24"/>
        </w:rPr>
        <w:t>łecznych, stanowi załącznik nr 11</w:t>
      </w:r>
      <w:r w:rsidRPr="00A608AB">
        <w:rPr>
          <w:rFonts w:ascii="Times New Roman" w:hAnsi="Times New Roman"/>
          <w:i/>
          <w:iCs/>
          <w:sz w:val="24"/>
          <w:szCs w:val="24"/>
        </w:rPr>
        <w:t>.</w:t>
      </w:r>
    </w:p>
    <w:p w:rsidR="006A3B20" w:rsidRPr="00804E9A" w:rsidRDefault="006A3B20" w:rsidP="00865AA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Sprawozdanie z działalności Powiatowego Urzędu Pracy – realizacja Powiatowego programu przeciwdziałania bezrobociu oraz aktywizacji lokalnego rynku pracy oraz współpraca ze szkołami, z firmami i szkołami wyższymi, zmierzająca do kształcenia uczniów wg zapotrzebowania rynku pracy za rok 2018. </w:t>
      </w:r>
      <w:r w:rsidRPr="00804E9A">
        <w:rPr>
          <w:rFonts w:ascii="Times New Roman" w:hAnsi="Times New Roman"/>
          <w:bCs/>
          <w:sz w:val="24"/>
          <w:szCs w:val="24"/>
        </w:rPr>
        <w:t>Godz. 10:33</w:t>
      </w:r>
    </w:p>
    <w:p w:rsidR="00804E9A" w:rsidRPr="00A608AB" w:rsidRDefault="00804E9A" w:rsidP="00804E9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sprawozdanie </w:t>
      </w:r>
      <w:r w:rsidR="00623B90">
        <w:rPr>
          <w:rFonts w:ascii="Times New Roman" w:hAnsi="Times New Roman"/>
          <w:i/>
          <w:sz w:val="24"/>
          <w:szCs w:val="24"/>
        </w:rPr>
        <w:t>- stanowi załącznik nr 12.</w:t>
      </w:r>
    </w:p>
    <w:p w:rsidR="006A3B20" w:rsidRPr="00A608AB" w:rsidRDefault="006A3B20" w:rsidP="00804E9A">
      <w:pPr>
        <w:pStyle w:val="Akapitzlist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>Opinia Komisji ds. Społecznych, stanowi załącznik nr</w:t>
      </w:r>
      <w:r w:rsidR="00623B90">
        <w:rPr>
          <w:rFonts w:ascii="Times New Roman" w:hAnsi="Times New Roman"/>
          <w:bCs/>
          <w:i/>
          <w:sz w:val="24"/>
          <w:szCs w:val="24"/>
        </w:rPr>
        <w:t xml:space="preserve"> 13.</w:t>
      </w:r>
    </w:p>
    <w:p w:rsidR="006A3B20" w:rsidRPr="00804E9A" w:rsidRDefault="006A3B20" w:rsidP="00804E9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Bieżąca informacja z działalności S</w:t>
      </w:r>
      <w:r w:rsidR="00804E9A">
        <w:rPr>
          <w:rFonts w:ascii="Times New Roman" w:hAnsi="Times New Roman"/>
          <w:b/>
          <w:sz w:val="24"/>
          <w:szCs w:val="24"/>
        </w:rPr>
        <w:t>zpitala Powiatowego w Pyrzycach</w:t>
      </w:r>
      <w:r w:rsidR="00A608AB">
        <w:rPr>
          <w:rFonts w:ascii="Times New Roman" w:hAnsi="Times New Roman"/>
          <w:b/>
          <w:sz w:val="24"/>
          <w:szCs w:val="24"/>
        </w:rPr>
        <w:t xml:space="preserve">. </w:t>
      </w:r>
      <w:r w:rsidRPr="00804E9A">
        <w:rPr>
          <w:rFonts w:ascii="Times New Roman" w:hAnsi="Times New Roman"/>
          <w:bCs/>
          <w:sz w:val="24"/>
          <w:szCs w:val="24"/>
        </w:rPr>
        <w:t>Godz. 10:35</w:t>
      </w:r>
    </w:p>
    <w:p w:rsidR="00804E9A" w:rsidRPr="00A608AB" w:rsidRDefault="00804E9A" w:rsidP="00804E9A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W/w informacja</w:t>
      </w:r>
      <w:r w:rsidRPr="00A608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8AB">
        <w:rPr>
          <w:rFonts w:ascii="Times New Roman" w:hAnsi="Times New Roman"/>
          <w:bCs/>
          <w:i/>
          <w:sz w:val="24"/>
          <w:szCs w:val="24"/>
        </w:rPr>
        <w:t>stanowi załącznik nr</w:t>
      </w:r>
      <w:r w:rsidR="00623B90">
        <w:rPr>
          <w:rFonts w:ascii="Times New Roman" w:hAnsi="Times New Roman"/>
          <w:bCs/>
          <w:i/>
          <w:sz w:val="24"/>
          <w:szCs w:val="24"/>
        </w:rPr>
        <w:t xml:space="preserve"> 14.</w:t>
      </w:r>
    </w:p>
    <w:p w:rsidR="006A3B20" w:rsidRPr="00A608AB" w:rsidRDefault="00804E9A" w:rsidP="00804E9A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 xml:space="preserve">Opinia Komisji ds. Społecznych </w:t>
      </w:r>
      <w:r w:rsidR="006A3B20" w:rsidRPr="00A608AB">
        <w:rPr>
          <w:rFonts w:ascii="Times New Roman" w:hAnsi="Times New Roman"/>
          <w:bCs/>
          <w:i/>
          <w:sz w:val="24"/>
          <w:szCs w:val="24"/>
        </w:rPr>
        <w:t xml:space="preserve"> stanowi załącznik nr</w:t>
      </w:r>
      <w:r w:rsidR="00623B90">
        <w:rPr>
          <w:rFonts w:ascii="Times New Roman" w:hAnsi="Times New Roman"/>
          <w:bCs/>
          <w:i/>
          <w:sz w:val="24"/>
          <w:szCs w:val="24"/>
        </w:rPr>
        <w:t xml:space="preserve"> 15.</w:t>
      </w:r>
    </w:p>
    <w:p w:rsidR="006A3B20" w:rsidRPr="00804E9A" w:rsidRDefault="006A3B20" w:rsidP="00554E4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Informacja o pozyskaniu przez Starostwo i jednostki organizacyjne funduszy zewnętrznych </w:t>
      </w:r>
      <w:r w:rsidR="00A608AB">
        <w:rPr>
          <w:rFonts w:ascii="Times New Roman" w:hAnsi="Times New Roman"/>
          <w:b/>
          <w:sz w:val="24"/>
          <w:szCs w:val="24"/>
        </w:rPr>
        <w:t>– wykaz realizowanych projektów.</w:t>
      </w:r>
      <w:r w:rsidRPr="00804E9A">
        <w:rPr>
          <w:rFonts w:ascii="Times New Roman" w:hAnsi="Times New Roman"/>
          <w:b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>Godz. 11:37</w:t>
      </w:r>
    </w:p>
    <w:p w:rsidR="00804E9A" w:rsidRPr="00A608AB" w:rsidRDefault="00804E9A" w:rsidP="00804E9A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W/w informacja</w:t>
      </w:r>
      <w:r w:rsidRPr="00A608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8AB">
        <w:rPr>
          <w:rFonts w:ascii="Times New Roman" w:hAnsi="Times New Roman"/>
          <w:bCs/>
          <w:i/>
          <w:sz w:val="24"/>
          <w:szCs w:val="24"/>
        </w:rPr>
        <w:t>stanowi załącznik nr</w:t>
      </w:r>
      <w:r w:rsidR="00623B90">
        <w:rPr>
          <w:rFonts w:ascii="Times New Roman" w:hAnsi="Times New Roman"/>
          <w:bCs/>
          <w:i/>
          <w:sz w:val="24"/>
          <w:szCs w:val="24"/>
        </w:rPr>
        <w:t xml:space="preserve"> 16</w:t>
      </w:r>
      <w:r w:rsidR="0065394F">
        <w:rPr>
          <w:rFonts w:ascii="Times New Roman" w:hAnsi="Times New Roman"/>
          <w:bCs/>
          <w:i/>
          <w:sz w:val="24"/>
          <w:szCs w:val="24"/>
        </w:rPr>
        <w:t>.</w:t>
      </w:r>
    </w:p>
    <w:p w:rsidR="006A3B20" w:rsidRPr="00A608AB" w:rsidRDefault="006A3B20" w:rsidP="00804E9A">
      <w:pPr>
        <w:pStyle w:val="Akapitzlist"/>
        <w:jc w:val="both"/>
        <w:rPr>
          <w:rFonts w:ascii="Times New Roman" w:hAnsi="Times New Roman"/>
          <w:bCs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 xml:space="preserve">Opinia Komisji </w:t>
      </w:r>
      <w:r w:rsidR="00804E9A" w:rsidRPr="00A608AB">
        <w:rPr>
          <w:rFonts w:ascii="Times New Roman" w:hAnsi="Times New Roman"/>
          <w:bCs/>
          <w:i/>
          <w:sz w:val="24"/>
          <w:szCs w:val="24"/>
        </w:rPr>
        <w:t>Finansów</w:t>
      </w:r>
      <w:r w:rsidR="00623B90">
        <w:rPr>
          <w:rFonts w:ascii="Times New Roman" w:hAnsi="Times New Roman"/>
          <w:bCs/>
          <w:i/>
          <w:sz w:val="24"/>
          <w:szCs w:val="24"/>
        </w:rPr>
        <w:t xml:space="preserve"> stanowi załącznik nr 17</w:t>
      </w:r>
      <w:r w:rsidR="0065394F">
        <w:rPr>
          <w:rFonts w:ascii="Times New Roman" w:hAnsi="Times New Roman"/>
          <w:bCs/>
          <w:i/>
          <w:sz w:val="24"/>
          <w:szCs w:val="24"/>
        </w:rPr>
        <w:t>.</w:t>
      </w:r>
    </w:p>
    <w:p w:rsidR="006A3B20" w:rsidRPr="00804E9A" w:rsidRDefault="006A3B20" w:rsidP="00CB146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Sprawozdanie z realizacji programu współpracy Powiatu Pyrzyckiego z organiza</w:t>
      </w:r>
      <w:r w:rsidR="00A608AB">
        <w:rPr>
          <w:rFonts w:ascii="Times New Roman" w:hAnsi="Times New Roman"/>
          <w:b/>
          <w:sz w:val="24"/>
          <w:szCs w:val="24"/>
        </w:rPr>
        <w:t>cjami pozarządowymi w roku 2018.</w:t>
      </w:r>
      <w:r w:rsidRPr="00804E9A">
        <w:rPr>
          <w:rFonts w:ascii="Times New Roman" w:hAnsi="Times New Roman"/>
          <w:b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>Godz. 11:44</w:t>
      </w:r>
    </w:p>
    <w:p w:rsidR="00804E9A" w:rsidRDefault="00804E9A" w:rsidP="00A63A7C">
      <w:pPr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sprawozdanie </w:t>
      </w:r>
      <w:r w:rsidR="00623B90">
        <w:rPr>
          <w:rFonts w:ascii="Times New Roman" w:hAnsi="Times New Roman"/>
          <w:i/>
          <w:sz w:val="24"/>
          <w:szCs w:val="24"/>
        </w:rPr>
        <w:t>- stanowi załącznik nr 18</w:t>
      </w:r>
    </w:p>
    <w:p w:rsidR="00623B90" w:rsidRPr="00623B90" w:rsidRDefault="00623B90" w:rsidP="00A63A7C">
      <w:pPr>
        <w:pStyle w:val="Akapitzlist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608AB">
        <w:rPr>
          <w:rFonts w:ascii="Times New Roman" w:hAnsi="Times New Roman"/>
          <w:bCs/>
          <w:i/>
          <w:sz w:val="24"/>
          <w:szCs w:val="24"/>
        </w:rPr>
        <w:t>Opinia Komisji ds. Społecznych  stanowi załącznik nr</w:t>
      </w:r>
      <w:r>
        <w:rPr>
          <w:rFonts w:ascii="Times New Roman" w:hAnsi="Times New Roman"/>
          <w:bCs/>
          <w:i/>
          <w:sz w:val="24"/>
          <w:szCs w:val="24"/>
        </w:rPr>
        <w:t xml:space="preserve"> 19.</w:t>
      </w:r>
    </w:p>
    <w:p w:rsidR="006A3B20" w:rsidRPr="00804E9A" w:rsidRDefault="006A3B20" w:rsidP="00B179B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 xml:space="preserve">Projekt uchwały w sprawie ustalenia planu sieci publicznych szkół ponadpodstawowych oraz </w:t>
      </w:r>
      <w:r w:rsidR="00A608AB">
        <w:rPr>
          <w:rFonts w:ascii="Times New Roman" w:hAnsi="Times New Roman"/>
          <w:b/>
          <w:sz w:val="24"/>
          <w:szCs w:val="24"/>
        </w:rPr>
        <w:t>szkół specjalnych (proj. nr 21).</w:t>
      </w:r>
      <w:r w:rsidRPr="00804E9A">
        <w:rPr>
          <w:rFonts w:ascii="Times New Roman" w:hAnsi="Times New Roman"/>
          <w:b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>Godz. 11:47</w:t>
      </w:r>
    </w:p>
    <w:p w:rsidR="006A3B20" w:rsidRPr="00804E9A" w:rsidRDefault="006A3B20" w:rsidP="009413C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04E9A" w:rsidRPr="00A608AB" w:rsidRDefault="00804E9A" w:rsidP="00804E9A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="00A608AB">
        <w:rPr>
          <w:rFonts w:ascii="Times New Roman" w:hAnsi="Times New Roman"/>
          <w:i/>
          <w:sz w:val="24"/>
          <w:szCs w:val="24"/>
        </w:rPr>
        <w:t xml:space="preserve">-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B90">
        <w:rPr>
          <w:rFonts w:ascii="Times New Roman" w:hAnsi="Times New Roman"/>
          <w:i/>
          <w:iCs/>
          <w:sz w:val="24"/>
          <w:szCs w:val="24"/>
        </w:rPr>
        <w:t>nr 20</w:t>
      </w:r>
      <w:r w:rsidR="0065394F">
        <w:rPr>
          <w:rFonts w:ascii="Times New Roman" w:hAnsi="Times New Roman"/>
          <w:i/>
          <w:iCs/>
          <w:sz w:val="24"/>
          <w:szCs w:val="24"/>
        </w:rPr>
        <w:t>.</w:t>
      </w:r>
    </w:p>
    <w:p w:rsidR="00623B90" w:rsidRDefault="006A3B20" w:rsidP="00623B90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>Opinia Komisji ds. Społecznych</w:t>
      </w:r>
      <w:r w:rsidR="00804E9A" w:rsidRPr="00A608AB">
        <w:rPr>
          <w:rFonts w:ascii="Times New Roman" w:hAnsi="Times New Roman"/>
          <w:i/>
          <w:sz w:val="24"/>
          <w:szCs w:val="24"/>
        </w:rPr>
        <w:t xml:space="preserve"> </w:t>
      </w:r>
      <w:r w:rsidR="00623B90">
        <w:rPr>
          <w:rFonts w:ascii="Times New Roman" w:hAnsi="Times New Roman"/>
          <w:i/>
          <w:sz w:val="24"/>
          <w:szCs w:val="24"/>
        </w:rPr>
        <w:t>- stanowi załącznik nr 21</w:t>
      </w:r>
      <w:r w:rsidR="0065394F">
        <w:rPr>
          <w:rFonts w:ascii="Times New Roman" w:hAnsi="Times New Roman"/>
          <w:i/>
          <w:sz w:val="24"/>
          <w:szCs w:val="24"/>
        </w:rPr>
        <w:t>.</w:t>
      </w:r>
    </w:p>
    <w:p w:rsidR="005E6270" w:rsidRDefault="005E6270" w:rsidP="00804E9A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E6270" w:rsidRPr="005E6270" w:rsidRDefault="005E6270" w:rsidP="00804E9A">
      <w:pPr>
        <w:tabs>
          <w:tab w:val="left" w:pos="1134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E6270">
        <w:rPr>
          <w:rFonts w:ascii="Times New Roman" w:hAnsi="Times New Roman"/>
          <w:b/>
          <w:iCs/>
          <w:sz w:val="24"/>
          <w:szCs w:val="24"/>
        </w:rPr>
        <w:t xml:space="preserve">Uchwała Nr V/28/19 w sprawie </w:t>
      </w:r>
      <w:r w:rsidRPr="005E6270">
        <w:rPr>
          <w:rFonts w:ascii="Times New Roman" w:hAnsi="Times New Roman"/>
          <w:b/>
          <w:sz w:val="24"/>
          <w:szCs w:val="24"/>
        </w:rPr>
        <w:t>ustalenia planu sieci publicznych szkół ponadpodstawowych oraz szkół specjalnych stanowi załącznik nr</w:t>
      </w:r>
      <w:r w:rsidR="00623B90">
        <w:rPr>
          <w:rFonts w:ascii="Times New Roman" w:hAnsi="Times New Roman"/>
          <w:b/>
          <w:sz w:val="24"/>
          <w:szCs w:val="24"/>
        </w:rPr>
        <w:t xml:space="preserve"> 22.</w:t>
      </w:r>
    </w:p>
    <w:p w:rsidR="006A3B20" w:rsidRPr="00804E9A" w:rsidRDefault="006A3B20" w:rsidP="009413C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B20" w:rsidRDefault="006A3B20" w:rsidP="0064626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Cs/>
          <w:sz w:val="24"/>
          <w:szCs w:val="24"/>
        </w:rPr>
      </w:pPr>
      <w:r w:rsidRPr="00804E9A">
        <w:rPr>
          <w:rFonts w:ascii="Times New Roman" w:hAnsi="Times New Roman"/>
          <w:b/>
          <w:bCs/>
          <w:iCs/>
          <w:sz w:val="24"/>
          <w:szCs w:val="24"/>
        </w:rPr>
        <w:t>Projekt uchwały w sprawie zmiany budżetu powiatu na rok 2019 (proj. nr 22)</w:t>
      </w:r>
      <w:r w:rsidR="00A608AB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804E9A">
        <w:rPr>
          <w:rFonts w:ascii="Times New Roman" w:hAnsi="Times New Roman"/>
          <w:iCs/>
          <w:sz w:val="24"/>
          <w:szCs w:val="24"/>
        </w:rPr>
        <w:t xml:space="preserve">Godz. 11:50 </w:t>
      </w:r>
    </w:p>
    <w:p w:rsidR="00804E9A" w:rsidRPr="00A608AB" w:rsidRDefault="00804E9A" w:rsidP="00804E9A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lastRenderedPageBreak/>
        <w:t>W/w projekt uchwały</w:t>
      </w:r>
      <w:r w:rsidR="00A608AB">
        <w:rPr>
          <w:rFonts w:ascii="Times New Roman" w:hAnsi="Times New Roman"/>
          <w:i/>
          <w:sz w:val="24"/>
          <w:szCs w:val="24"/>
        </w:rPr>
        <w:t xml:space="preserve"> -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B90">
        <w:rPr>
          <w:rFonts w:ascii="Times New Roman" w:hAnsi="Times New Roman"/>
          <w:i/>
          <w:iCs/>
          <w:sz w:val="24"/>
          <w:szCs w:val="24"/>
        </w:rPr>
        <w:t>nr 23</w:t>
      </w:r>
      <w:r w:rsidR="0065394F">
        <w:rPr>
          <w:rFonts w:ascii="Times New Roman" w:hAnsi="Times New Roman"/>
          <w:i/>
          <w:iCs/>
          <w:sz w:val="24"/>
          <w:szCs w:val="24"/>
        </w:rPr>
        <w:t>.</w:t>
      </w:r>
    </w:p>
    <w:p w:rsidR="006A3B20" w:rsidRDefault="006A3B20" w:rsidP="00804E9A">
      <w:pPr>
        <w:pStyle w:val="Akapitzlist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F</w:t>
      </w:r>
      <w:r w:rsidR="00623B90">
        <w:rPr>
          <w:rFonts w:ascii="Times New Roman" w:hAnsi="Times New Roman"/>
          <w:i/>
          <w:iCs/>
          <w:sz w:val="24"/>
          <w:szCs w:val="24"/>
        </w:rPr>
        <w:t>inansów- stanowi załącznik nr 24</w:t>
      </w:r>
      <w:r w:rsidR="0065394F">
        <w:rPr>
          <w:rFonts w:ascii="Times New Roman" w:hAnsi="Times New Roman"/>
          <w:i/>
          <w:iCs/>
          <w:sz w:val="24"/>
          <w:szCs w:val="24"/>
        </w:rPr>
        <w:t>.</w:t>
      </w:r>
    </w:p>
    <w:p w:rsidR="005E6270" w:rsidRPr="005E6270" w:rsidRDefault="005E6270" w:rsidP="00A63A7C">
      <w:pPr>
        <w:pStyle w:val="Akapitzlist"/>
        <w:ind w:left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5E6270">
        <w:rPr>
          <w:rFonts w:ascii="Times New Roman" w:hAnsi="Times New Roman"/>
          <w:b/>
          <w:iCs/>
          <w:sz w:val="24"/>
          <w:szCs w:val="24"/>
        </w:rPr>
        <w:t xml:space="preserve">Uchwała Nr V/29/19 w sprawie </w:t>
      </w:r>
      <w:r w:rsidRPr="005E6270">
        <w:rPr>
          <w:rFonts w:ascii="Times New Roman" w:hAnsi="Times New Roman"/>
          <w:b/>
          <w:bCs/>
          <w:iCs/>
          <w:sz w:val="24"/>
          <w:szCs w:val="24"/>
        </w:rPr>
        <w:t xml:space="preserve">zmiany budżetu powiatu na rok 2019 </w:t>
      </w:r>
      <w:r w:rsidRPr="005E6270">
        <w:rPr>
          <w:rFonts w:ascii="Times New Roman" w:hAnsi="Times New Roman"/>
          <w:b/>
          <w:iCs/>
          <w:sz w:val="24"/>
          <w:szCs w:val="24"/>
        </w:rPr>
        <w:t>stanowi załącznik nr</w:t>
      </w:r>
      <w:r w:rsidR="00623B90">
        <w:rPr>
          <w:rFonts w:ascii="Times New Roman" w:hAnsi="Times New Roman"/>
          <w:b/>
          <w:iCs/>
          <w:sz w:val="24"/>
          <w:szCs w:val="24"/>
        </w:rPr>
        <w:t xml:space="preserve"> 25.</w:t>
      </w:r>
    </w:p>
    <w:p w:rsidR="002F5ED2" w:rsidRDefault="006A3B20" w:rsidP="008E26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04E9A">
        <w:rPr>
          <w:rFonts w:ascii="Times New Roman" w:hAnsi="Times New Roman"/>
          <w:b/>
          <w:sz w:val="24"/>
          <w:szCs w:val="24"/>
        </w:rPr>
        <w:t>Projekt uchwały w sprawie rozpatrzenia skargi nr 6/18 z dnia 18 października 2018 r. oraz nr 7/18 z dnia 18 grudnia 2018 r. na działalność Starosty Pyrzyckiego (proj. nr 23)</w:t>
      </w:r>
      <w:r w:rsidR="00A608AB">
        <w:rPr>
          <w:rFonts w:ascii="Times New Roman" w:hAnsi="Times New Roman"/>
          <w:b/>
          <w:sz w:val="24"/>
          <w:szCs w:val="24"/>
        </w:rPr>
        <w:t>.</w:t>
      </w:r>
      <w:r w:rsidRPr="00804E9A">
        <w:rPr>
          <w:rFonts w:ascii="Times New Roman" w:hAnsi="Times New Roman"/>
          <w:b/>
          <w:sz w:val="24"/>
          <w:szCs w:val="24"/>
        </w:rPr>
        <w:t xml:space="preserve"> </w:t>
      </w:r>
      <w:r w:rsidRPr="00804E9A">
        <w:rPr>
          <w:rFonts w:ascii="Times New Roman" w:hAnsi="Times New Roman"/>
          <w:bCs/>
          <w:sz w:val="24"/>
          <w:szCs w:val="24"/>
        </w:rPr>
        <w:t xml:space="preserve">Godz. 11:52 </w:t>
      </w:r>
    </w:p>
    <w:p w:rsidR="008E269A" w:rsidRPr="008E269A" w:rsidRDefault="008E269A" w:rsidP="008E269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04E9A" w:rsidRDefault="00804E9A" w:rsidP="002F5ED2">
      <w:pPr>
        <w:pStyle w:val="Akapitzlist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B90">
        <w:rPr>
          <w:rFonts w:ascii="Times New Roman" w:hAnsi="Times New Roman"/>
          <w:i/>
          <w:iCs/>
          <w:sz w:val="24"/>
          <w:szCs w:val="24"/>
        </w:rPr>
        <w:t>nr 26.</w:t>
      </w:r>
    </w:p>
    <w:p w:rsidR="005E6270" w:rsidRPr="005E6270" w:rsidRDefault="005E6270" w:rsidP="00A63A7C">
      <w:pPr>
        <w:pStyle w:val="Akapitzli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E6270">
        <w:rPr>
          <w:rFonts w:ascii="Times New Roman" w:hAnsi="Times New Roman"/>
          <w:b/>
          <w:iCs/>
          <w:sz w:val="24"/>
          <w:szCs w:val="24"/>
        </w:rPr>
        <w:t xml:space="preserve">Uchwała Nr V/30/19 </w:t>
      </w:r>
      <w:r w:rsidRPr="005E6270">
        <w:rPr>
          <w:rFonts w:ascii="Times New Roman" w:hAnsi="Times New Roman"/>
          <w:b/>
          <w:sz w:val="24"/>
          <w:szCs w:val="24"/>
        </w:rPr>
        <w:t xml:space="preserve">w sprawie rozpatrzenia skargi nr 6/18 z dnia 18 października 2018 r. oraz nr 7/18 z dnia 18 grudnia 2018 r. na działalność Starosty Pyrzyckiego </w:t>
      </w:r>
      <w:r w:rsidRPr="005E6270">
        <w:rPr>
          <w:rFonts w:ascii="Times New Roman" w:hAnsi="Times New Roman"/>
          <w:b/>
          <w:iCs/>
          <w:sz w:val="24"/>
          <w:szCs w:val="24"/>
        </w:rPr>
        <w:t xml:space="preserve">stanowi </w:t>
      </w:r>
      <w:r w:rsidRPr="005E6270">
        <w:rPr>
          <w:rFonts w:ascii="Times New Roman" w:hAnsi="Times New Roman"/>
          <w:b/>
          <w:sz w:val="24"/>
          <w:szCs w:val="24"/>
        </w:rPr>
        <w:t>załącznik</w:t>
      </w:r>
      <w:r w:rsidRPr="005E6270">
        <w:rPr>
          <w:rFonts w:ascii="Times New Roman" w:hAnsi="Times New Roman"/>
          <w:b/>
          <w:iCs/>
          <w:sz w:val="24"/>
          <w:szCs w:val="24"/>
        </w:rPr>
        <w:t xml:space="preserve"> nr</w:t>
      </w:r>
      <w:r w:rsidR="00623B90">
        <w:rPr>
          <w:rFonts w:ascii="Times New Roman" w:hAnsi="Times New Roman"/>
          <w:b/>
          <w:iCs/>
          <w:sz w:val="24"/>
          <w:szCs w:val="24"/>
        </w:rPr>
        <w:t xml:space="preserve"> 27.</w:t>
      </w:r>
    </w:p>
    <w:p w:rsidR="006A3B20" w:rsidRPr="00804E9A" w:rsidRDefault="006A3B20" w:rsidP="003F7DC4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B20" w:rsidRPr="00804E9A" w:rsidRDefault="006A3B20" w:rsidP="00D524A1">
      <w:pPr>
        <w:tabs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04E9A">
        <w:rPr>
          <w:rFonts w:ascii="Times New Roman" w:hAnsi="Times New Roman"/>
          <w:b/>
          <w:bCs/>
          <w:sz w:val="24"/>
          <w:szCs w:val="24"/>
        </w:rPr>
        <w:t>15. Projekt uchwały w sprawie zmiany wi</w:t>
      </w:r>
      <w:r w:rsidR="00A608AB">
        <w:rPr>
          <w:rFonts w:ascii="Times New Roman" w:hAnsi="Times New Roman"/>
          <w:b/>
          <w:bCs/>
          <w:sz w:val="24"/>
          <w:szCs w:val="24"/>
        </w:rPr>
        <w:t>eloletniej prognozy finansowej Powiatu P</w:t>
      </w:r>
      <w:r w:rsidRPr="00804E9A">
        <w:rPr>
          <w:rFonts w:ascii="Times New Roman" w:hAnsi="Times New Roman"/>
          <w:b/>
          <w:bCs/>
          <w:sz w:val="24"/>
          <w:szCs w:val="24"/>
        </w:rPr>
        <w:t>yrzyckiego n</w:t>
      </w:r>
      <w:r w:rsidR="00A608AB">
        <w:rPr>
          <w:rFonts w:ascii="Times New Roman" w:hAnsi="Times New Roman"/>
          <w:b/>
          <w:bCs/>
          <w:sz w:val="24"/>
          <w:szCs w:val="24"/>
        </w:rPr>
        <w:t>a lata 2019-2026 (</w:t>
      </w:r>
      <w:r w:rsidR="00804E9A">
        <w:rPr>
          <w:rFonts w:ascii="Times New Roman" w:hAnsi="Times New Roman"/>
          <w:b/>
          <w:bCs/>
          <w:sz w:val="24"/>
          <w:szCs w:val="24"/>
        </w:rPr>
        <w:t>proj. nr 24</w:t>
      </w:r>
      <w:r w:rsidR="00A608AB">
        <w:rPr>
          <w:rFonts w:ascii="Times New Roman" w:hAnsi="Times New Roman"/>
          <w:b/>
          <w:bCs/>
          <w:sz w:val="24"/>
          <w:szCs w:val="24"/>
        </w:rPr>
        <w:t>).</w:t>
      </w:r>
      <w:r w:rsidRPr="00804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4E9A">
        <w:rPr>
          <w:rFonts w:ascii="Times New Roman" w:hAnsi="Times New Roman"/>
          <w:sz w:val="24"/>
          <w:szCs w:val="24"/>
        </w:rPr>
        <w:t>Godz. 11:56</w:t>
      </w:r>
    </w:p>
    <w:p w:rsidR="006A3B20" w:rsidRPr="00804E9A" w:rsidRDefault="006A3B20" w:rsidP="001403AC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E9A" w:rsidRPr="00A608AB" w:rsidRDefault="00804E9A" w:rsidP="00A63A7C">
      <w:pPr>
        <w:pStyle w:val="Akapitzlist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A608AB">
        <w:rPr>
          <w:rFonts w:ascii="Times New Roman" w:hAnsi="Times New Roman"/>
          <w:i/>
          <w:sz w:val="24"/>
          <w:szCs w:val="24"/>
        </w:rPr>
        <w:t xml:space="preserve">W/w projekt uchwały 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stanowi </w:t>
      </w:r>
      <w:r w:rsidRPr="00A608AB">
        <w:rPr>
          <w:rFonts w:ascii="Times New Roman" w:hAnsi="Times New Roman"/>
          <w:i/>
          <w:sz w:val="24"/>
          <w:szCs w:val="24"/>
        </w:rPr>
        <w:t>załącznik</w:t>
      </w:r>
      <w:r w:rsidRPr="00A608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3B90">
        <w:rPr>
          <w:rFonts w:ascii="Times New Roman" w:hAnsi="Times New Roman"/>
          <w:i/>
          <w:iCs/>
          <w:sz w:val="24"/>
          <w:szCs w:val="24"/>
        </w:rPr>
        <w:t>nr 28.</w:t>
      </w:r>
    </w:p>
    <w:p w:rsidR="00804E9A" w:rsidRDefault="00804E9A" w:rsidP="00A63A7C">
      <w:pPr>
        <w:pStyle w:val="Akapitzlist"/>
        <w:ind w:left="0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A608AB">
        <w:rPr>
          <w:rFonts w:ascii="Times New Roman" w:hAnsi="Times New Roman"/>
          <w:i/>
          <w:iCs/>
          <w:sz w:val="24"/>
          <w:szCs w:val="24"/>
        </w:rPr>
        <w:t>Opinia Komisji F</w:t>
      </w:r>
      <w:r w:rsidR="00623B90">
        <w:rPr>
          <w:rFonts w:ascii="Times New Roman" w:hAnsi="Times New Roman"/>
          <w:i/>
          <w:iCs/>
          <w:sz w:val="24"/>
          <w:szCs w:val="24"/>
        </w:rPr>
        <w:t>inansów- stanowi załącznik nr 29.</w:t>
      </w:r>
    </w:p>
    <w:p w:rsidR="005E6270" w:rsidRPr="00A608AB" w:rsidRDefault="005E6270" w:rsidP="00A63A7C">
      <w:pPr>
        <w:pStyle w:val="Akapitzlist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E6270">
        <w:rPr>
          <w:rFonts w:ascii="Times New Roman" w:hAnsi="Times New Roman"/>
          <w:b/>
          <w:iCs/>
          <w:sz w:val="24"/>
          <w:szCs w:val="24"/>
        </w:rPr>
        <w:t>Uchwała Nr</w:t>
      </w:r>
      <w:r>
        <w:rPr>
          <w:rFonts w:ascii="Times New Roman" w:hAnsi="Times New Roman"/>
          <w:b/>
          <w:iCs/>
          <w:sz w:val="24"/>
          <w:szCs w:val="24"/>
        </w:rPr>
        <w:t xml:space="preserve"> V/31</w:t>
      </w:r>
      <w:r w:rsidRPr="005E6270">
        <w:rPr>
          <w:rFonts w:ascii="Times New Roman" w:hAnsi="Times New Roman"/>
          <w:b/>
          <w:iCs/>
          <w:sz w:val="24"/>
          <w:szCs w:val="24"/>
        </w:rPr>
        <w:t>/19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04E9A">
        <w:rPr>
          <w:rFonts w:ascii="Times New Roman" w:hAnsi="Times New Roman"/>
          <w:b/>
          <w:bCs/>
          <w:sz w:val="24"/>
          <w:szCs w:val="24"/>
        </w:rPr>
        <w:t>w sprawie zmiany wi</w:t>
      </w:r>
      <w:r>
        <w:rPr>
          <w:rFonts w:ascii="Times New Roman" w:hAnsi="Times New Roman"/>
          <w:b/>
          <w:bCs/>
          <w:sz w:val="24"/>
          <w:szCs w:val="24"/>
        </w:rPr>
        <w:t>eloletniej prognozy finansowej Powiatu P</w:t>
      </w:r>
      <w:r w:rsidRPr="00804E9A">
        <w:rPr>
          <w:rFonts w:ascii="Times New Roman" w:hAnsi="Times New Roman"/>
          <w:b/>
          <w:bCs/>
          <w:sz w:val="24"/>
          <w:szCs w:val="24"/>
        </w:rPr>
        <w:t>yrzyckiego n</w:t>
      </w:r>
      <w:r>
        <w:rPr>
          <w:rFonts w:ascii="Times New Roman" w:hAnsi="Times New Roman"/>
          <w:b/>
          <w:bCs/>
          <w:sz w:val="24"/>
          <w:szCs w:val="24"/>
        </w:rPr>
        <w:t>a lata 2019-2026</w:t>
      </w:r>
      <w:r w:rsidR="002F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5ED2">
        <w:rPr>
          <w:rFonts w:ascii="Times New Roman" w:hAnsi="Times New Roman"/>
          <w:b/>
          <w:iCs/>
          <w:sz w:val="24"/>
          <w:szCs w:val="24"/>
        </w:rPr>
        <w:t>stanowi załącznik nr</w:t>
      </w:r>
      <w:r w:rsidR="00856C91" w:rsidRPr="002F5ED2">
        <w:rPr>
          <w:rFonts w:ascii="Times New Roman" w:hAnsi="Times New Roman"/>
          <w:b/>
          <w:iCs/>
          <w:sz w:val="24"/>
          <w:szCs w:val="24"/>
        </w:rPr>
        <w:t xml:space="preserve"> 30.</w:t>
      </w:r>
    </w:p>
    <w:p w:rsidR="00804E9A" w:rsidRDefault="00804E9A" w:rsidP="00804E9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04E9A">
        <w:rPr>
          <w:rFonts w:ascii="Times New Roman" w:eastAsia="Arial Unicode MS" w:hAnsi="Times New Roman"/>
          <w:b/>
          <w:color w:val="000000"/>
          <w:sz w:val="24"/>
          <w:szCs w:val="24"/>
        </w:rPr>
        <w:t>16.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</w:t>
      </w:r>
      <w:r w:rsidRPr="00804E9A">
        <w:rPr>
          <w:rFonts w:ascii="Times New Roman" w:hAnsi="Times New Roman"/>
          <w:b/>
          <w:sz w:val="24"/>
          <w:szCs w:val="24"/>
        </w:rPr>
        <w:t>Wolne wnioski i oświadczenia radnych.</w:t>
      </w:r>
    </w:p>
    <w:p w:rsidR="00A608AB" w:rsidRDefault="00A608AB" w:rsidP="00804E9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04E9A" w:rsidRPr="00804E9A" w:rsidRDefault="00804E9A" w:rsidP="00804E9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 </w:t>
      </w:r>
      <w:r w:rsidRPr="00804E9A">
        <w:rPr>
          <w:rFonts w:ascii="Times New Roman" w:hAnsi="Times New Roman"/>
          <w:b/>
          <w:sz w:val="24"/>
          <w:szCs w:val="24"/>
        </w:rPr>
        <w:t>Zamknięcie obrad V sesji Rady Powiatu Pyrzyckiego.</w:t>
      </w:r>
      <w:r>
        <w:rPr>
          <w:rFonts w:ascii="Times New Roman" w:hAnsi="Times New Roman"/>
          <w:b/>
          <w:sz w:val="24"/>
          <w:szCs w:val="24"/>
        </w:rPr>
        <w:t xml:space="preserve"> Godz.</w:t>
      </w:r>
    </w:p>
    <w:p w:rsidR="006A3B20" w:rsidRPr="00804E9A" w:rsidRDefault="006A3B20" w:rsidP="00D91CBF">
      <w:pPr>
        <w:spacing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A3B20" w:rsidRPr="00804E9A" w:rsidRDefault="006A3B20" w:rsidP="00A5210A">
      <w:pPr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 xml:space="preserve">Protokółowała: Agnieszka </w:t>
      </w:r>
      <w:proofErr w:type="spellStart"/>
      <w:r w:rsidRPr="00804E9A">
        <w:rPr>
          <w:rFonts w:ascii="Times New Roman" w:hAnsi="Times New Roman"/>
          <w:color w:val="000000"/>
          <w:sz w:val="24"/>
          <w:szCs w:val="24"/>
        </w:rPr>
        <w:t>Zawisza</w:t>
      </w:r>
      <w:proofErr w:type="spellEnd"/>
      <w:r w:rsidRPr="00804E9A">
        <w:rPr>
          <w:rFonts w:ascii="Times New Roman" w:hAnsi="Times New Roman"/>
          <w:color w:val="000000"/>
          <w:sz w:val="24"/>
          <w:szCs w:val="24"/>
        </w:rPr>
        <w:tab/>
      </w:r>
    </w:p>
    <w:p w:rsidR="006A3B20" w:rsidRPr="00804E9A" w:rsidRDefault="006A3B20" w:rsidP="00633FFA">
      <w:pPr>
        <w:spacing w:before="240"/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>PRZEWODNICZĄCY RADY</w:t>
      </w:r>
    </w:p>
    <w:p w:rsidR="006A3B20" w:rsidRPr="00804E9A" w:rsidRDefault="006A3B20" w:rsidP="00633FFA">
      <w:pPr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4E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JACEK PAWLUS</w:t>
      </w:r>
    </w:p>
    <w:p w:rsidR="006A3B20" w:rsidRPr="00804E9A" w:rsidRDefault="006A3B20" w:rsidP="00377AF9">
      <w:pPr>
        <w:jc w:val="both"/>
        <w:rPr>
          <w:rFonts w:ascii="Times New Roman" w:hAnsi="Times New Roman"/>
          <w:sz w:val="24"/>
          <w:szCs w:val="24"/>
        </w:rPr>
      </w:pPr>
    </w:p>
    <w:sectPr w:rsidR="006A3B20" w:rsidRPr="00804E9A" w:rsidSect="00377AF9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46A"/>
    <w:multiLevelType w:val="hybridMultilevel"/>
    <w:tmpl w:val="EDAEB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05C42"/>
    <w:multiLevelType w:val="hybridMultilevel"/>
    <w:tmpl w:val="408A383A"/>
    <w:lvl w:ilvl="0" w:tplc="AD644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E76E6"/>
    <w:multiLevelType w:val="hybridMultilevel"/>
    <w:tmpl w:val="FD9A81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3EBAE2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A71D0E"/>
    <w:multiLevelType w:val="hybridMultilevel"/>
    <w:tmpl w:val="AA761A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051C"/>
    <w:multiLevelType w:val="hybridMultilevel"/>
    <w:tmpl w:val="F01C283C"/>
    <w:lvl w:ilvl="0" w:tplc="44028B1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269F0"/>
    <w:multiLevelType w:val="hybridMultilevel"/>
    <w:tmpl w:val="3064DD8C"/>
    <w:lvl w:ilvl="0" w:tplc="DF242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A0AFD"/>
    <w:multiLevelType w:val="hybridMultilevel"/>
    <w:tmpl w:val="4ABC8690"/>
    <w:lvl w:ilvl="0" w:tplc="873442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8195C"/>
    <w:multiLevelType w:val="hybridMultilevel"/>
    <w:tmpl w:val="232EE0F8"/>
    <w:lvl w:ilvl="0" w:tplc="0682E1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F452B"/>
    <w:multiLevelType w:val="hybridMultilevel"/>
    <w:tmpl w:val="6706C006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>
    <w:nsid w:val="42061679"/>
    <w:multiLevelType w:val="hybridMultilevel"/>
    <w:tmpl w:val="AF5024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E91C22"/>
    <w:multiLevelType w:val="hybridMultilevel"/>
    <w:tmpl w:val="83D6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400B96"/>
    <w:multiLevelType w:val="hybridMultilevel"/>
    <w:tmpl w:val="EFA428EE"/>
    <w:lvl w:ilvl="0" w:tplc="AA3EB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A63614"/>
    <w:multiLevelType w:val="hybridMultilevel"/>
    <w:tmpl w:val="F69EA3AC"/>
    <w:lvl w:ilvl="0" w:tplc="532AD7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C03D4"/>
    <w:multiLevelType w:val="hybridMultilevel"/>
    <w:tmpl w:val="AFFA74B2"/>
    <w:lvl w:ilvl="0" w:tplc="54C6A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805CCD"/>
    <w:multiLevelType w:val="hybridMultilevel"/>
    <w:tmpl w:val="D468135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DE31FD1"/>
    <w:multiLevelType w:val="hybridMultilevel"/>
    <w:tmpl w:val="F19ED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0A16"/>
    <w:multiLevelType w:val="hybridMultilevel"/>
    <w:tmpl w:val="1BC84E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D5670E"/>
    <w:multiLevelType w:val="hybridMultilevel"/>
    <w:tmpl w:val="8F16ADB0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6E0E6D32"/>
    <w:multiLevelType w:val="hybridMultilevel"/>
    <w:tmpl w:val="91168B8C"/>
    <w:lvl w:ilvl="0" w:tplc="D1EAA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99C2A9C"/>
    <w:multiLevelType w:val="hybridMultilevel"/>
    <w:tmpl w:val="AFD403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791A75"/>
    <w:multiLevelType w:val="hybridMultilevel"/>
    <w:tmpl w:val="E8E8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0"/>
  </w:num>
  <w:num w:numId="10">
    <w:abstractNumId w:val="13"/>
  </w:num>
  <w:num w:numId="11">
    <w:abstractNumId w:val="3"/>
  </w:num>
  <w:num w:numId="12">
    <w:abstractNumId w:val="0"/>
  </w:num>
  <w:num w:numId="13">
    <w:abstractNumId w:val="19"/>
  </w:num>
  <w:num w:numId="14">
    <w:abstractNumId w:val="2"/>
  </w:num>
  <w:num w:numId="15">
    <w:abstractNumId w:val="16"/>
  </w:num>
  <w:num w:numId="16">
    <w:abstractNumId w:val="8"/>
  </w:num>
  <w:num w:numId="17">
    <w:abstractNumId w:val="20"/>
  </w:num>
  <w:num w:numId="18">
    <w:abstractNumId w:val="9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53"/>
    <w:rsid w:val="00013C9E"/>
    <w:rsid w:val="00015198"/>
    <w:rsid w:val="00023354"/>
    <w:rsid w:val="00027781"/>
    <w:rsid w:val="0007065F"/>
    <w:rsid w:val="00080C3C"/>
    <w:rsid w:val="00083D2E"/>
    <w:rsid w:val="000B5901"/>
    <w:rsid w:val="000C01F3"/>
    <w:rsid w:val="00111ADB"/>
    <w:rsid w:val="00132CB4"/>
    <w:rsid w:val="001403AC"/>
    <w:rsid w:val="00147BB7"/>
    <w:rsid w:val="001633D6"/>
    <w:rsid w:val="00166964"/>
    <w:rsid w:val="00175A0F"/>
    <w:rsid w:val="00175FE2"/>
    <w:rsid w:val="00181E17"/>
    <w:rsid w:val="0019013E"/>
    <w:rsid w:val="001B5102"/>
    <w:rsid w:val="001C3F46"/>
    <w:rsid w:val="001C66BD"/>
    <w:rsid w:val="001C6F4D"/>
    <w:rsid w:val="001D0B43"/>
    <w:rsid w:val="001E260F"/>
    <w:rsid w:val="001F04AD"/>
    <w:rsid w:val="001F1139"/>
    <w:rsid w:val="001F57ED"/>
    <w:rsid w:val="00207069"/>
    <w:rsid w:val="002125B4"/>
    <w:rsid w:val="00213219"/>
    <w:rsid w:val="0024374E"/>
    <w:rsid w:val="00245E54"/>
    <w:rsid w:val="002523BF"/>
    <w:rsid w:val="00254F5E"/>
    <w:rsid w:val="00261E3E"/>
    <w:rsid w:val="002949FB"/>
    <w:rsid w:val="00295320"/>
    <w:rsid w:val="002B0615"/>
    <w:rsid w:val="002B69AE"/>
    <w:rsid w:val="002F5ED2"/>
    <w:rsid w:val="0032160D"/>
    <w:rsid w:val="00330446"/>
    <w:rsid w:val="00341ED3"/>
    <w:rsid w:val="003446E6"/>
    <w:rsid w:val="0034790C"/>
    <w:rsid w:val="00375D90"/>
    <w:rsid w:val="00377AF9"/>
    <w:rsid w:val="00385FF7"/>
    <w:rsid w:val="00391AB0"/>
    <w:rsid w:val="00392983"/>
    <w:rsid w:val="003B5F37"/>
    <w:rsid w:val="003D564E"/>
    <w:rsid w:val="003E26F1"/>
    <w:rsid w:val="003F7DC4"/>
    <w:rsid w:val="0042130A"/>
    <w:rsid w:val="00422611"/>
    <w:rsid w:val="00451BB5"/>
    <w:rsid w:val="0049160F"/>
    <w:rsid w:val="004B1EE1"/>
    <w:rsid w:val="004B2F1B"/>
    <w:rsid w:val="004C53E6"/>
    <w:rsid w:val="004F4A6D"/>
    <w:rsid w:val="00514312"/>
    <w:rsid w:val="00521288"/>
    <w:rsid w:val="00554E4F"/>
    <w:rsid w:val="005860BE"/>
    <w:rsid w:val="00595B59"/>
    <w:rsid w:val="005A0CD0"/>
    <w:rsid w:val="005A20D2"/>
    <w:rsid w:val="005B0880"/>
    <w:rsid w:val="005D2158"/>
    <w:rsid w:val="005E3592"/>
    <w:rsid w:val="005E6270"/>
    <w:rsid w:val="0061323A"/>
    <w:rsid w:val="00623B90"/>
    <w:rsid w:val="00633701"/>
    <w:rsid w:val="00633FFA"/>
    <w:rsid w:val="0064626B"/>
    <w:rsid w:val="0065394F"/>
    <w:rsid w:val="00670665"/>
    <w:rsid w:val="00672CF1"/>
    <w:rsid w:val="00673F6D"/>
    <w:rsid w:val="006829F1"/>
    <w:rsid w:val="006964A7"/>
    <w:rsid w:val="006A3B20"/>
    <w:rsid w:val="006C3EDB"/>
    <w:rsid w:val="006D62DB"/>
    <w:rsid w:val="007542B2"/>
    <w:rsid w:val="00774F69"/>
    <w:rsid w:val="007B7EA1"/>
    <w:rsid w:val="007C19E0"/>
    <w:rsid w:val="007D5D72"/>
    <w:rsid w:val="00804E9A"/>
    <w:rsid w:val="00837E49"/>
    <w:rsid w:val="00851C0F"/>
    <w:rsid w:val="00856C91"/>
    <w:rsid w:val="00865AA0"/>
    <w:rsid w:val="00875A11"/>
    <w:rsid w:val="008E269A"/>
    <w:rsid w:val="008F19F4"/>
    <w:rsid w:val="008F7698"/>
    <w:rsid w:val="008F7A7A"/>
    <w:rsid w:val="00921200"/>
    <w:rsid w:val="00924882"/>
    <w:rsid w:val="009413C4"/>
    <w:rsid w:val="009F4BAF"/>
    <w:rsid w:val="00A103E1"/>
    <w:rsid w:val="00A17367"/>
    <w:rsid w:val="00A5210A"/>
    <w:rsid w:val="00A608AB"/>
    <w:rsid w:val="00A60DAC"/>
    <w:rsid w:val="00A63A7C"/>
    <w:rsid w:val="00A6689F"/>
    <w:rsid w:val="00A70C9A"/>
    <w:rsid w:val="00AD5FA5"/>
    <w:rsid w:val="00AE38FC"/>
    <w:rsid w:val="00B179BE"/>
    <w:rsid w:val="00B4195E"/>
    <w:rsid w:val="00B46000"/>
    <w:rsid w:val="00B4676C"/>
    <w:rsid w:val="00B47EB0"/>
    <w:rsid w:val="00B97532"/>
    <w:rsid w:val="00BD0D93"/>
    <w:rsid w:val="00C06CC8"/>
    <w:rsid w:val="00C2008B"/>
    <w:rsid w:val="00C52170"/>
    <w:rsid w:val="00C75A51"/>
    <w:rsid w:val="00CB146C"/>
    <w:rsid w:val="00CC60BF"/>
    <w:rsid w:val="00CD408C"/>
    <w:rsid w:val="00D12953"/>
    <w:rsid w:val="00D22AD1"/>
    <w:rsid w:val="00D34EFA"/>
    <w:rsid w:val="00D3667B"/>
    <w:rsid w:val="00D524A1"/>
    <w:rsid w:val="00D603AC"/>
    <w:rsid w:val="00D91865"/>
    <w:rsid w:val="00D91CBF"/>
    <w:rsid w:val="00DA6E6D"/>
    <w:rsid w:val="00DB512F"/>
    <w:rsid w:val="00DC2B23"/>
    <w:rsid w:val="00DC4BFD"/>
    <w:rsid w:val="00DE2B92"/>
    <w:rsid w:val="00DF1FFF"/>
    <w:rsid w:val="00DF5C3E"/>
    <w:rsid w:val="00E0517A"/>
    <w:rsid w:val="00E13478"/>
    <w:rsid w:val="00EA1F56"/>
    <w:rsid w:val="00EB3BC8"/>
    <w:rsid w:val="00EC2C97"/>
    <w:rsid w:val="00EE12BC"/>
    <w:rsid w:val="00EF15DB"/>
    <w:rsid w:val="00EF53AF"/>
    <w:rsid w:val="00EF551C"/>
    <w:rsid w:val="00F20F82"/>
    <w:rsid w:val="00F7414D"/>
    <w:rsid w:val="00F965D7"/>
    <w:rsid w:val="00FB653D"/>
    <w:rsid w:val="00FD6ED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41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załączników do protokołu </vt:lpstr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załączników do protokołu </dc:title>
  <dc:subject/>
  <dc:creator>azawisza</dc:creator>
  <cp:keywords/>
  <dc:description/>
  <cp:lastModifiedBy>azawisza</cp:lastModifiedBy>
  <cp:revision>13</cp:revision>
  <cp:lastPrinted>2019-03-27T09:53:00Z</cp:lastPrinted>
  <dcterms:created xsi:type="dcterms:W3CDTF">2019-03-26T11:59:00Z</dcterms:created>
  <dcterms:modified xsi:type="dcterms:W3CDTF">2019-04-08T08:53:00Z</dcterms:modified>
</cp:coreProperties>
</file>