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695A" w14:textId="257B0433" w:rsidR="000F54C7" w:rsidRPr="002C14D7" w:rsidRDefault="00103011" w:rsidP="00D52BE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AB.6740.I.</w:t>
      </w:r>
      <w:r w:rsidR="00F90DA4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.</w:t>
      </w:r>
      <w:r w:rsidR="00F90DA4">
        <w:rPr>
          <w:rFonts w:ascii="Times New Roman" w:hAnsi="Times New Roman" w:cs="Times New Roman"/>
          <w:sz w:val="27"/>
          <w:szCs w:val="27"/>
        </w:rPr>
        <w:t>8</w:t>
      </w:r>
      <w:r w:rsidR="001236BD">
        <w:rPr>
          <w:rFonts w:ascii="Times New Roman" w:hAnsi="Times New Roman" w:cs="Times New Roman"/>
          <w:sz w:val="27"/>
          <w:szCs w:val="27"/>
        </w:rPr>
        <w:t>.20</w:t>
      </w:r>
      <w:r w:rsidR="00783A94">
        <w:rPr>
          <w:rFonts w:ascii="Times New Roman" w:hAnsi="Times New Roman" w:cs="Times New Roman"/>
          <w:sz w:val="27"/>
          <w:szCs w:val="27"/>
        </w:rPr>
        <w:t>2</w:t>
      </w:r>
      <w:r w:rsidR="00322E4E">
        <w:rPr>
          <w:rFonts w:ascii="Times New Roman" w:hAnsi="Times New Roman" w:cs="Times New Roman"/>
          <w:sz w:val="27"/>
          <w:szCs w:val="27"/>
        </w:rPr>
        <w:t>3</w:t>
      </w:r>
      <w:r w:rsidR="001236BD">
        <w:rPr>
          <w:rFonts w:ascii="Times New Roman" w:hAnsi="Times New Roman" w:cs="Times New Roman"/>
          <w:sz w:val="27"/>
          <w:szCs w:val="27"/>
        </w:rPr>
        <w:t>.</w:t>
      </w:r>
      <w:r w:rsidR="00F90DA4">
        <w:rPr>
          <w:rFonts w:ascii="Times New Roman" w:hAnsi="Times New Roman" w:cs="Times New Roman"/>
          <w:sz w:val="27"/>
          <w:szCs w:val="27"/>
        </w:rPr>
        <w:t>MP</w:t>
      </w:r>
      <w:r w:rsidR="001236BD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B44DCE">
        <w:rPr>
          <w:rFonts w:ascii="Times New Roman" w:hAnsi="Times New Roman" w:cs="Times New Roman"/>
          <w:sz w:val="27"/>
          <w:szCs w:val="27"/>
        </w:rPr>
        <w:t xml:space="preserve">   </w:t>
      </w:r>
      <w:r w:rsidR="001236BD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1F0A3B">
        <w:rPr>
          <w:rFonts w:ascii="Times New Roman" w:hAnsi="Times New Roman" w:cs="Times New Roman"/>
          <w:sz w:val="27"/>
          <w:szCs w:val="27"/>
        </w:rPr>
        <w:t xml:space="preserve">     </w:t>
      </w:r>
      <w:r w:rsidR="001236BD">
        <w:rPr>
          <w:rFonts w:ascii="Times New Roman" w:hAnsi="Times New Roman" w:cs="Times New Roman"/>
          <w:sz w:val="27"/>
          <w:szCs w:val="27"/>
        </w:rPr>
        <w:t xml:space="preserve"> Pyrzyce, 20</w:t>
      </w:r>
      <w:r w:rsidR="00783A94">
        <w:rPr>
          <w:rFonts w:ascii="Times New Roman" w:hAnsi="Times New Roman" w:cs="Times New Roman"/>
          <w:sz w:val="27"/>
          <w:szCs w:val="27"/>
        </w:rPr>
        <w:t>2</w:t>
      </w:r>
      <w:r w:rsidR="00322E4E">
        <w:rPr>
          <w:rFonts w:ascii="Times New Roman" w:hAnsi="Times New Roman" w:cs="Times New Roman"/>
          <w:sz w:val="27"/>
          <w:szCs w:val="27"/>
        </w:rPr>
        <w:t>3.0</w:t>
      </w:r>
      <w:r w:rsidR="0015714E">
        <w:rPr>
          <w:rFonts w:ascii="Times New Roman" w:hAnsi="Times New Roman" w:cs="Times New Roman"/>
          <w:sz w:val="27"/>
          <w:szCs w:val="27"/>
        </w:rPr>
        <w:t>5</w:t>
      </w:r>
      <w:r w:rsidR="001236BD">
        <w:rPr>
          <w:rFonts w:ascii="Times New Roman" w:hAnsi="Times New Roman" w:cs="Times New Roman"/>
          <w:sz w:val="27"/>
          <w:szCs w:val="27"/>
        </w:rPr>
        <w:t>.</w:t>
      </w:r>
      <w:r w:rsidR="00F90DA4">
        <w:rPr>
          <w:rFonts w:ascii="Times New Roman" w:hAnsi="Times New Roman" w:cs="Times New Roman"/>
          <w:sz w:val="27"/>
          <w:szCs w:val="27"/>
        </w:rPr>
        <w:t>16</w:t>
      </w:r>
    </w:p>
    <w:p w14:paraId="7BB04243" w14:textId="77777777" w:rsidR="002C14D7" w:rsidRDefault="002C14D7" w:rsidP="00D52BE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9E3262" w14:textId="326441F5" w:rsidR="001236BD" w:rsidRPr="00CC32D1" w:rsidRDefault="001236BD" w:rsidP="00D52BE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2D1">
        <w:rPr>
          <w:rFonts w:ascii="Times New Roman" w:hAnsi="Times New Roman" w:cs="Times New Roman"/>
          <w:b/>
          <w:sz w:val="28"/>
          <w:szCs w:val="28"/>
          <w:u w:val="single"/>
        </w:rPr>
        <w:t>O B W I E S Z C Z E N I E</w:t>
      </w:r>
    </w:p>
    <w:p w14:paraId="4D9CFB5B" w14:textId="33213C53" w:rsidR="00E25EB3" w:rsidRDefault="001236BD" w:rsidP="00D52BE7">
      <w:pPr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o w</w:t>
      </w:r>
      <w:r w:rsidR="00E25EB3">
        <w:rPr>
          <w:rFonts w:ascii="Times New Roman" w:hAnsi="Times New Roman" w:cs="Times New Roman"/>
          <w:b/>
          <w:sz w:val="27"/>
          <w:szCs w:val="27"/>
        </w:rPr>
        <w:t>ydaniu decyzji o zezwoleniu na realizację inwestycji drogowej</w:t>
      </w:r>
    </w:p>
    <w:p w14:paraId="754BDB49" w14:textId="33EAED2A" w:rsidR="00E25EB3" w:rsidRPr="00E25EB3" w:rsidRDefault="0096392C" w:rsidP="00D52BE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25EB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</w:t>
      </w:r>
      <w:r w:rsidR="00E25EB3" w:rsidRPr="00E25EB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Na podstawie art. 11f ust. 3 i 4 ustawy z dnia 10 kwietnia 2023r. </w:t>
      </w:r>
      <w:r w:rsidR="00E25EB3" w:rsidRPr="00E25EB3">
        <w:rPr>
          <w:rFonts w:ascii="Times New Roman" w:hAnsi="Times New Roman" w:cs="Times New Roman"/>
          <w:sz w:val="27"/>
          <w:szCs w:val="27"/>
        </w:rPr>
        <w:t>o szczególnych zasadach przygotowania i realizacji inwestycji w zakresie dróg publicznych</w:t>
      </w:r>
      <w:r w:rsidR="00E25EB3">
        <w:rPr>
          <w:rFonts w:ascii="Times New Roman" w:hAnsi="Times New Roman" w:cs="Times New Roman"/>
          <w:sz w:val="27"/>
          <w:szCs w:val="27"/>
        </w:rPr>
        <w:t xml:space="preserve"> </w:t>
      </w:r>
      <w:r w:rsidR="00E25EB3">
        <w:rPr>
          <w:rFonts w:ascii="Times New Roman" w:hAnsi="Times New Roman" w:cs="Times New Roman"/>
          <w:sz w:val="27"/>
          <w:szCs w:val="27"/>
        </w:rPr>
        <w:br/>
      </w:r>
      <w:r w:rsidR="00E25EB3">
        <w:rPr>
          <w:rFonts w:ascii="Times New Roman" w:hAnsi="Times New Roman"/>
          <w:sz w:val="27"/>
          <w:szCs w:val="27"/>
        </w:rPr>
        <w:t xml:space="preserve">(t. j. Dz. U. z 2022r., poz. 176 z </w:t>
      </w:r>
      <w:proofErr w:type="spellStart"/>
      <w:r w:rsidR="00E25EB3">
        <w:rPr>
          <w:rFonts w:ascii="Times New Roman" w:hAnsi="Times New Roman"/>
          <w:sz w:val="27"/>
          <w:szCs w:val="27"/>
        </w:rPr>
        <w:t>późn</w:t>
      </w:r>
      <w:proofErr w:type="spellEnd"/>
      <w:r w:rsidR="00E25EB3">
        <w:rPr>
          <w:rFonts w:ascii="Times New Roman" w:hAnsi="Times New Roman"/>
          <w:sz w:val="27"/>
          <w:szCs w:val="27"/>
        </w:rPr>
        <w:t xml:space="preserve">. zm.) oraz na podstawie art. 49 ustawy z dnia 14 czerwca 1960r. Kodeks postępowania administracyjnego (t. j. Dz. U. z 2022r., poz. 2000 z </w:t>
      </w:r>
      <w:proofErr w:type="spellStart"/>
      <w:r w:rsidR="00E25EB3">
        <w:rPr>
          <w:rFonts w:ascii="Times New Roman" w:hAnsi="Times New Roman"/>
          <w:sz w:val="27"/>
          <w:szCs w:val="27"/>
        </w:rPr>
        <w:t>późn</w:t>
      </w:r>
      <w:proofErr w:type="spellEnd"/>
      <w:r w:rsidR="00E25EB3">
        <w:rPr>
          <w:rFonts w:ascii="Times New Roman" w:hAnsi="Times New Roman"/>
          <w:sz w:val="27"/>
          <w:szCs w:val="27"/>
        </w:rPr>
        <w:t>. zm.)</w:t>
      </w:r>
    </w:p>
    <w:p w14:paraId="079CFA05" w14:textId="77777777" w:rsidR="001F0A3B" w:rsidRDefault="001F0A3B" w:rsidP="001F0A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zawiadamiam </w:t>
      </w:r>
    </w:p>
    <w:p w14:paraId="2C303ACE" w14:textId="77777777" w:rsidR="001F0A3B" w:rsidRDefault="001F0A3B" w:rsidP="00F90DA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49B7739D" w14:textId="1A9A43BF" w:rsidR="00F90DA4" w:rsidRDefault="001F0A3B" w:rsidP="00F90DA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że na wniosek Burmistrza Gminy Pyrzyce została wydana decyzja nr </w:t>
      </w:r>
      <w:r w:rsidR="00F90D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</w:t>
      </w:r>
      <w:r w:rsidRPr="003E692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/2023 Starosty Pyrzyckiego z dnia </w:t>
      </w:r>
      <w:r w:rsidR="00F90D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16</w:t>
      </w:r>
      <w:r w:rsidRPr="003E692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.0</w:t>
      </w:r>
      <w:r w:rsidR="001571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</w:t>
      </w:r>
      <w:r w:rsidRPr="003E692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.2023r.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 zezwoleniu na realizację inwestycji drogowej dla zadania pn</w:t>
      </w:r>
      <w:r w:rsidR="00F90DA4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: </w:t>
      </w:r>
      <w:r w:rsidR="00F90DA4" w:rsidRPr="00F90DA4">
        <w:rPr>
          <w:rFonts w:ascii="Times New Roman" w:hAnsi="Times New Roman"/>
          <w:b/>
          <w:bCs/>
          <w:sz w:val="27"/>
          <w:szCs w:val="27"/>
        </w:rPr>
        <w:t xml:space="preserve">„Rozbudowa ulicy Jana Kochanowskiego wraz </w:t>
      </w:r>
      <w:r w:rsidR="00F90DA4" w:rsidRPr="00F90DA4">
        <w:rPr>
          <w:rFonts w:ascii="Times New Roman" w:hAnsi="Times New Roman"/>
          <w:b/>
          <w:bCs/>
          <w:sz w:val="27"/>
          <w:szCs w:val="27"/>
        </w:rPr>
        <w:br/>
        <w:t xml:space="preserve">z wykonaniem kanału technologicznego” realizowana w ramach zadania </w:t>
      </w:r>
      <w:r w:rsidR="00F90DA4" w:rsidRPr="00F90DA4">
        <w:rPr>
          <w:rFonts w:ascii="Times New Roman" w:hAnsi="Times New Roman"/>
          <w:b/>
          <w:bCs/>
          <w:sz w:val="27"/>
          <w:szCs w:val="27"/>
        </w:rPr>
        <w:br/>
        <w:t>pn.: „Modernizacja sieci dróg na terenie miasta Pyrzyce”</w:t>
      </w:r>
    </w:p>
    <w:p w14:paraId="7D4D5A42" w14:textId="77777777" w:rsidR="00F90DA4" w:rsidRDefault="00F90DA4" w:rsidP="00F90DA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47A6AEAF" w14:textId="77777777" w:rsidR="0015714E" w:rsidRDefault="0015714E" w:rsidP="00F90DA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Na nieruchomościach, bądź ich częściach oznaczonych w ewidencji gruntów:</w:t>
      </w:r>
    </w:p>
    <w:p w14:paraId="608850D4" w14:textId="77777777" w:rsidR="0015714E" w:rsidRDefault="0015714E" w:rsidP="00F90DA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Województwo: </w:t>
      </w:r>
      <w:r w:rsidRPr="009557C7">
        <w:rPr>
          <w:rFonts w:ascii="Times New Roman" w:hAnsi="Times New Roman" w:cs="Times New Roman"/>
          <w:b/>
          <w:bCs/>
          <w:sz w:val="27"/>
          <w:szCs w:val="27"/>
        </w:rPr>
        <w:t>zachodniopomorskie</w:t>
      </w:r>
    </w:p>
    <w:p w14:paraId="6891CC60" w14:textId="77777777" w:rsidR="0015714E" w:rsidRDefault="0015714E" w:rsidP="00F90DA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Jednostka ewidencyjna: </w:t>
      </w:r>
      <w:r>
        <w:rPr>
          <w:rFonts w:ascii="Times New Roman" w:hAnsi="Times New Roman" w:cs="Times New Roman"/>
          <w:b/>
          <w:sz w:val="27"/>
          <w:szCs w:val="27"/>
        </w:rPr>
        <w:t>Pyrzyce</w:t>
      </w:r>
    </w:p>
    <w:p w14:paraId="3C5A6647" w14:textId="31C3AC85" w:rsidR="0015714E" w:rsidRPr="00586D65" w:rsidRDefault="0015714E" w:rsidP="00F90DA4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86D65">
        <w:rPr>
          <w:rFonts w:ascii="Times New Roman" w:hAnsi="Times New Roman" w:cs="Times New Roman"/>
          <w:bCs/>
          <w:sz w:val="27"/>
          <w:szCs w:val="27"/>
        </w:rPr>
        <w:t>Obr</w:t>
      </w:r>
      <w:r>
        <w:rPr>
          <w:rFonts w:ascii="Times New Roman" w:hAnsi="Times New Roman" w:cs="Times New Roman"/>
          <w:bCs/>
          <w:sz w:val="27"/>
          <w:szCs w:val="27"/>
        </w:rPr>
        <w:t xml:space="preserve">ęb ewidencyjny: </w:t>
      </w:r>
      <w:r w:rsidRPr="00586D65">
        <w:rPr>
          <w:rFonts w:ascii="Times New Roman" w:hAnsi="Times New Roman" w:cs="Times New Roman"/>
          <w:b/>
          <w:sz w:val="27"/>
          <w:szCs w:val="27"/>
        </w:rPr>
        <w:t>Nr 1</w:t>
      </w:r>
      <w:r w:rsidR="00F90DA4">
        <w:rPr>
          <w:rFonts w:ascii="Times New Roman" w:hAnsi="Times New Roman" w:cs="Times New Roman"/>
          <w:b/>
          <w:sz w:val="27"/>
          <w:szCs w:val="27"/>
        </w:rPr>
        <w:t>7</w:t>
      </w:r>
    </w:p>
    <w:p w14:paraId="3541166F" w14:textId="77777777" w:rsidR="00F90DA4" w:rsidRDefault="0015714E" w:rsidP="00F90DA4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działki ewidencyjne: </w:t>
      </w:r>
      <w:r w:rsidRPr="0069488E">
        <w:rPr>
          <w:rFonts w:ascii="Times New Roman" w:hAnsi="Times New Roman" w:cs="Times New Roman"/>
          <w:sz w:val="27"/>
          <w:szCs w:val="27"/>
        </w:rPr>
        <w:t xml:space="preserve">nr </w:t>
      </w:r>
      <w:proofErr w:type="spellStart"/>
      <w:r w:rsidRPr="0069488E">
        <w:rPr>
          <w:rFonts w:ascii="Times New Roman" w:hAnsi="Times New Roman" w:cs="Times New Roman"/>
          <w:sz w:val="27"/>
          <w:szCs w:val="27"/>
        </w:rPr>
        <w:t>ewid</w:t>
      </w:r>
      <w:proofErr w:type="spellEnd"/>
      <w:r w:rsidRPr="0069488E">
        <w:rPr>
          <w:rFonts w:ascii="Times New Roman" w:hAnsi="Times New Roman" w:cs="Times New Roman"/>
          <w:sz w:val="27"/>
          <w:szCs w:val="27"/>
        </w:rPr>
        <w:t xml:space="preserve">. </w:t>
      </w:r>
      <w:r w:rsidR="00F90DA4" w:rsidRPr="00624801">
        <w:rPr>
          <w:rFonts w:ascii="Times New Roman" w:hAnsi="Times New Roman"/>
          <w:b/>
          <w:bCs/>
          <w:sz w:val="27"/>
          <w:szCs w:val="27"/>
        </w:rPr>
        <w:t>78</w:t>
      </w:r>
      <w:r w:rsidR="00F90DA4">
        <w:rPr>
          <w:rFonts w:ascii="Times New Roman" w:hAnsi="Times New Roman"/>
          <w:sz w:val="27"/>
          <w:szCs w:val="27"/>
        </w:rPr>
        <w:t xml:space="preserve">, </w:t>
      </w:r>
      <w:r w:rsidR="00F90DA4" w:rsidRPr="00624801">
        <w:rPr>
          <w:rFonts w:ascii="Times New Roman" w:hAnsi="Times New Roman"/>
          <w:b/>
          <w:bCs/>
          <w:sz w:val="27"/>
          <w:szCs w:val="27"/>
        </w:rPr>
        <w:t>77/1</w:t>
      </w:r>
      <w:r w:rsidR="00F90DA4">
        <w:rPr>
          <w:rFonts w:ascii="Times New Roman" w:hAnsi="Times New Roman"/>
          <w:sz w:val="27"/>
          <w:szCs w:val="27"/>
        </w:rPr>
        <w:t xml:space="preserve">, </w:t>
      </w:r>
      <w:r w:rsidR="00F90DA4" w:rsidRPr="00624801">
        <w:rPr>
          <w:rFonts w:ascii="Times New Roman" w:hAnsi="Times New Roman"/>
          <w:b/>
          <w:bCs/>
          <w:sz w:val="27"/>
          <w:szCs w:val="27"/>
        </w:rPr>
        <w:t>86</w:t>
      </w:r>
      <w:r w:rsidR="00F90DA4">
        <w:rPr>
          <w:rFonts w:ascii="Times New Roman" w:hAnsi="Times New Roman"/>
          <w:sz w:val="27"/>
          <w:szCs w:val="27"/>
        </w:rPr>
        <w:t xml:space="preserve">, </w:t>
      </w:r>
      <w:r w:rsidR="00F90DA4" w:rsidRPr="00624801">
        <w:rPr>
          <w:rFonts w:ascii="Times New Roman" w:hAnsi="Times New Roman"/>
          <w:b/>
          <w:bCs/>
          <w:sz w:val="27"/>
          <w:szCs w:val="27"/>
        </w:rPr>
        <w:t>65/17</w:t>
      </w:r>
      <w:r w:rsidR="00F90DA4">
        <w:rPr>
          <w:rFonts w:ascii="Times New Roman" w:hAnsi="Times New Roman"/>
          <w:sz w:val="27"/>
          <w:szCs w:val="27"/>
        </w:rPr>
        <w:t>, 66 (</w:t>
      </w:r>
      <w:r w:rsidR="00F90DA4" w:rsidRPr="00624801">
        <w:rPr>
          <w:rFonts w:ascii="Times New Roman" w:hAnsi="Times New Roman"/>
          <w:b/>
          <w:bCs/>
          <w:sz w:val="27"/>
          <w:szCs w:val="27"/>
        </w:rPr>
        <w:t>66/1</w:t>
      </w:r>
      <w:r w:rsidR="00F90DA4">
        <w:rPr>
          <w:rFonts w:ascii="Times New Roman" w:hAnsi="Times New Roman"/>
          <w:sz w:val="27"/>
          <w:szCs w:val="27"/>
        </w:rPr>
        <w:t>, 66/2), 67 (</w:t>
      </w:r>
      <w:r w:rsidR="00F90DA4" w:rsidRPr="00624801">
        <w:rPr>
          <w:rFonts w:ascii="Times New Roman" w:hAnsi="Times New Roman"/>
          <w:b/>
          <w:bCs/>
          <w:sz w:val="27"/>
          <w:szCs w:val="27"/>
        </w:rPr>
        <w:t>67/1</w:t>
      </w:r>
      <w:r w:rsidR="00F90DA4">
        <w:rPr>
          <w:rFonts w:ascii="Times New Roman" w:hAnsi="Times New Roman"/>
          <w:sz w:val="27"/>
          <w:szCs w:val="27"/>
        </w:rPr>
        <w:t>, 67/2), 68 (</w:t>
      </w:r>
      <w:r w:rsidR="00F90DA4" w:rsidRPr="00624801">
        <w:rPr>
          <w:rFonts w:ascii="Times New Roman" w:hAnsi="Times New Roman"/>
          <w:b/>
          <w:bCs/>
          <w:sz w:val="27"/>
          <w:szCs w:val="27"/>
        </w:rPr>
        <w:t>68/1</w:t>
      </w:r>
      <w:r w:rsidR="00F90DA4">
        <w:rPr>
          <w:rFonts w:ascii="Times New Roman" w:hAnsi="Times New Roman"/>
          <w:sz w:val="27"/>
          <w:szCs w:val="27"/>
        </w:rPr>
        <w:t>, 68/2).</w:t>
      </w:r>
    </w:p>
    <w:p w14:paraId="27952DC5" w14:textId="77777777" w:rsidR="0015714E" w:rsidRDefault="0015714E" w:rsidP="00F90DA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2109A407" w14:textId="77777777" w:rsidR="0015714E" w:rsidRDefault="0015714E" w:rsidP="00F90DA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 wykazie działek zastosowano następujące oznaczenia:</w:t>
      </w:r>
    </w:p>
    <w:p w14:paraId="09E662A2" w14:textId="77777777" w:rsidR="0015714E" w:rsidRPr="00547FE3" w:rsidRDefault="0015714E" w:rsidP="00F90D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47FE3">
        <w:rPr>
          <w:rFonts w:ascii="Times New Roman" w:hAnsi="Times New Roman" w:cs="Times New Roman"/>
          <w:sz w:val="26"/>
          <w:szCs w:val="26"/>
        </w:rPr>
        <w:t>- przed nawiasem  podano numer</w:t>
      </w:r>
      <w:r>
        <w:rPr>
          <w:rFonts w:ascii="Times New Roman" w:hAnsi="Times New Roman" w:cs="Times New Roman"/>
          <w:sz w:val="26"/>
          <w:szCs w:val="26"/>
        </w:rPr>
        <w:t xml:space="preserve"> działki  ulegającej podziałowi</w:t>
      </w:r>
    </w:p>
    <w:p w14:paraId="66629C45" w14:textId="77777777" w:rsidR="0015714E" w:rsidRPr="00547FE3" w:rsidRDefault="0015714E" w:rsidP="00F90D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47FE3">
        <w:rPr>
          <w:rFonts w:ascii="Times New Roman" w:hAnsi="Times New Roman" w:cs="Times New Roman"/>
          <w:sz w:val="26"/>
          <w:szCs w:val="26"/>
        </w:rPr>
        <w:t xml:space="preserve">- w nawiasie podano numery </w:t>
      </w:r>
      <w:r>
        <w:rPr>
          <w:rFonts w:ascii="Times New Roman" w:hAnsi="Times New Roman" w:cs="Times New Roman"/>
          <w:sz w:val="26"/>
          <w:szCs w:val="26"/>
        </w:rPr>
        <w:t>działek  powstałych po podziale</w:t>
      </w:r>
    </w:p>
    <w:p w14:paraId="7011DE7A" w14:textId="77777777" w:rsidR="0015714E" w:rsidRDefault="0015714E" w:rsidP="00F90DA4">
      <w:pPr>
        <w:tabs>
          <w:tab w:val="left" w:pos="426"/>
        </w:tabs>
        <w:spacing w:after="0"/>
        <w:jc w:val="both"/>
      </w:pPr>
      <w:r w:rsidRPr="00547FE3">
        <w:rPr>
          <w:rFonts w:ascii="Times New Roman" w:hAnsi="Times New Roman" w:cs="Times New Roman"/>
          <w:sz w:val="26"/>
          <w:szCs w:val="26"/>
        </w:rPr>
        <w:t>- tłustym  drukiem zaznaczono numery działek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426">
        <w:rPr>
          <w:rFonts w:ascii="Times New Roman" w:hAnsi="Times New Roman" w:cs="Times New Roman"/>
          <w:sz w:val="27"/>
          <w:szCs w:val="27"/>
        </w:rPr>
        <w:t>przeznaczone pod inwestycję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6DA05AA8" w14:textId="1C978957" w:rsidR="0016241B" w:rsidRDefault="0016241B" w:rsidP="00F90DA4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14:paraId="0A0FB91B" w14:textId="77777777" w:rsidR="00F90DA4" w:rsidRDefault="00F90DA4" w:rsidP="00F90DA4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14:paraId="1FE63DBF" w14:textId="194277D2" w:rsidR="00AC22A4" w:rsidRDefault="00AC22A4" w:rsidP="00F90DA4">
      <w:pPr>
        <w:spacing w:after="0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 myśl art. 12 ust. pkt 2 w/w ustawy </w:t>
      </w:r>
      <w:r w:rsidR="00003DB2">
        <w:rPr>
          <w:rFonts w:ascii="Times New Roman" w:hAnsi="Times New Roman" w:cs="Times New Roman"/>
          <w:sz w:val="27"/>
          <w:szCs w:val="27"/>
        </w:rPr>
        <w:t xml:space="preserve">działki o numerach: </w:t>
      </w:r>
      <w:r w:rsidR="00F90DA4">
        <w:rPr>
          <w:rFonts w:ascii="Times New Roman" w:hAnsi="Times New Roman" w:cs="Times New Roman"/>
          <w:sz w:val="27"/>
          <w:szCs w:val="27"/>
        </w:rPr>
        <w:t>66/1, 67/1 i 68/1, obręb ewidencyjny nr 7</w:t>
      </w:r>
      <w:r w:rsidR="00003DB2">
        <w:rPr>
          <w:rFonts w:ascii="Times New Roman" w:hAnsi="Times New Roman" w:cs="Times New Roman"/>
          <w:sz w:val="27"/>
          <w:szCs w:val="27"/>
        </w:rPr>
        <w:t>miasta Pyrzyce powstałe w wyniku podziału stają się z mocy prawa własnością Gminy Pyrzyce z dniem, w którym decyzja  o zezwoleniu na realizację inwestycji drogowej staje się ostateczna za odszkodowaniem ustalonym w odrębnym postępowaniu.</w:t>
      </w:r>
    </w:p>
    <w:p w14:paraId="747A5171" w14:textId="77777777" w:rsidR="00F90DA4" w:rsidRDefault="00F90DA4" w:rsidP="00F90DA4">
      <w:pPr>
        <w:spacing w:after="0"/>
        <w:ind w:firstLine="425"/>
        <w:jc w:val="both"/>
        <w:rPr>
          <w:rFonts w:ascii="Times New Roman" w:hAnsi="Times New Roman" w:cs="Times New Roman"/>
          <w:sz w:val="27"/>
          <w:szCs w:val="27"/>
        </w:rPr>
      </w:pPr>
    </w:p>
    <w:p w14:paraId="1372C78A" w14:textId="77777777" w:rsidR="00F90DA4" w:rsidRDefault="00F90DA4" w:rsidP="00F90DA4">
      <w:pPr>
        <w:spacing w:after="0"/>
        <w:ind w:firstLine="425"/>
        <w:jc w:val="both"/>
        <w:rPr>
          <w:rFonts w:ascii="Times New Roman" w:hAnsi="Times New Roman" w:cs="Times New Roman"/>
          <w:sz w:val="27"/>
          <w:szCs w:val="27"/>
        </w:rPr>
      </w:pPr>
    </w:p>
    <w:p w14:paraId="6599CF81" w14:textId="765149D0" w:rsidR="00F90DA4" w:rsidRPr="00F90DA4" w:rsidRDefault="00F90DA4" w:rsidP="00F90DA4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90DA4">
        <w:rPr>
          <w:rFonts w:ascii="Times New Roman" w:hAnsi="Times New Roman" w:cs="Times New Roman"/>
          <w:b/>
          <w:bCs/>
          <w:sz w:val="27"/>
          <w:szCs w:val="27"/>
        </w:rPr>
        <w:lastRenderedPageBreak/>
        <w:t>- 2 -</w:t>
      </w:r>
    </w:p>
    <w:p w14:paraId="06C0A8D3" w14:textId="77777777" w:rsidR="00F90DA4" w:rsidRDefault="00F90DA4" w:rsidP="00F90DA4">
      <w:pPr>
        <w:spacing w:after="0"/>
        <w:ind w:firstLine="425"/>
        <w:jc w:val="both"/>
        <w:rPr>
          <w:rFonts w:ascii="Times New Roman" w:hAnsi="Times New Roman" w:cs="Times New Roman"/>
          <w:sz w:val="27"/>
          <w:szCs w:val="27"/>
        </w:rPr>
      </w:pPr>
    </w:p>
    <w:p w14:paraId="08C1BEAE" w14:textId="0068DA26" w:rsidR="00F90DA4" w:rsidRDefault="00F5313A" w:rsidP="00F90DA4">
      <w:pPr>
        <w:spacing w:after="0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F90DA4">
        <w:rPr>
          <w:rFonts w:ascii="Times New Roman" w:hAnsi="Times New Roman" w:cs="Times New Roman"/>
          <w:sz w:val="27"/>
          <w:szCs w:val="27"/>
        </w:rPr>
        <w:t>Decyzj</w:t>
      </w:r>
      <w:r w:rsidR="0038323A" w:rsidRPr="00F90DA4">
        <w:rPr>
          <w:rFonts w:ascii="Times New Roman" w:hAnsi="Times New Roman" w:cs="Times New Roman"/>
          <w:sz w:val="27"/>
          <w:szCs w:val="27"/>
        </w:rPr>
        <w:t>i</w:t>
      </w:r>
      <w:r w:rsidRPr="00F90DA4">
        <w:rPr>
          <w:rFonts w:ascii="Times New Roman" w:hAnsi="Times New Roman" w:cs="Times New Roman"/>
          <w:sz w:val="27"/>
          <w:szCs w:val="27"/>
        </w:rPr>
        <w:t xml:space="preserve"> o zezwoleniu na realizację inwestycji drogowej dla </w:t>
      </w:r>
      <w:r w:rsidR="00F90DA4" w:rsidRPr="00146AEB">
        <w:rPr>
          <w:rFonts w:ascii="Times New Roman" w:hAnsi="Times New Roman" w:cs="Times New Roman"/>
          <w:sz w:val="27"/>
          <w:szCs w:val="27"/>
        </w:rPr>
        <w:t>przedsięwzięcia obejmującego r</w:t>
      </w:r>
      <w:r w:rsidR="00F90DA4" w:rsidRPr="00146AEB">
        <w:rPr>
          <w:rFonts w:ascii="Times New Roman" w:hAnsi="Times New Roman"/>
          <w:sz w:val="27"/>
          <w:szCs w:val="27"/>
        </w:rPr>
        <w:t>ozbudowę ulicy Jana Kochanowskiego wraz z wykonaniem kanału technologicznego realizowanej w ramach zadania pn.: „Modernizacja sieci dróg na terenie miasta Pyrzyce”</w:t>
      </w:r>
      <w:r w:rsidR="00F90DA4" w:rsidRPr="00146AEB">
        <w:rPr>
          <w:rFonts w:ascii="Times New Roman" w:hAnsi="Times New Roman" w:cs="Times New Roman"/>
          <w:sz w:val="27"/>
          <w:szCs w:val="27"/>
        </w:rPr>
        <w:t xml:space="preserve"> </w:t>
      </w:r>
      <w:r w:rsidR="00F90DA4" w:rsidRPr="00146AEB">
        <w:rPr>
          <w:rFonts w:ascii="Times New Roman" w:hAnsi="Times New Roman"/>
          <w:sz w:val="27"/>
          <w:szCs w:val="27"/>
        </w:rPr>
        <w:t>w trybie art. 17 w/w ustawy został nadany rygor natychmiastowej wykonalności.</w:t>
      </w:r>
    </w:p>
    <w:p w14:paraId="66A30552" w14:textId="3073635D" w:rsidR="0045718D" w:rsidRDefault="009032DD" w:rsidP="004571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F90DA4">
        <w:rPr>
          <w:rFonts w:ascii="Times New Roman" w:hAnsi="Times New Roman"/>
          <w:sz w:val="27"/>
          <w:szCs w:val="27"/>
        </w:rPr>
        <w:t>W myśl art. 18 ust. 1e pkt 1 w/w ustawy, w przypadku, w którym</w:t>
      </w:r>
      <w:r>
        <w:rPr>
          <w:rFonts w:ascii="Times New Roman" w:hAnsi="Times New Roman"/>
          <w:sz w:val="28"/>
          <w:szCs w:val="28"/>
        </w:rPr>
        <w:t xml:space="preserve"> dotychczasowy </w:t>
      </w:r>
      <w:r w:rsidR="0045718D">
        <w:rPr>
          <w:rFonts w:ascii="Times New Roman" w:hAnsi="Times New Roman"/>
          <w:sz w:val="28"/>
          <w:szCs w:val="28"/>
        </w:rPr>
        <w:t xml:space="preserve">właściciel lub użytkownik wieczysty nieruchomości objętej </w:t>
      </w:r>
      <w:r w:rsidR="0045718D">
        <w:rPr>
          <w:rFonts w:ascii="Times New Roman" w:hAnsi="Times New Roman" w:cs="Times New Roman"/>
          <w:sz w:val="27"/>
          <w:szCs w:val="27"/>
        </w:rPr>
        <w:t xml:space="preserve">decyzją o zezwoleniu na realizację inwestycji drogowej odpowiednio wyda tę nieruchomość niezwłocznie, lecz nie później niż w terminie 30 dni od dnia doręczenia zawiadomienia o wydaniu decyzji której został nadany </w:t>
      </w:r>
      <w:r w:rsidR="0045718D">
        <w:rPr>
          <w:rFonts w:ascii="Times New Roman" w:hAnsi="Times New Roman"/>
          <w:sz w:val="28"/>
          <w:szCs w:val="28"/>
        </w:rPr>
        <w:t>rygor natychmiastowej wykonalności</w:t>
      </w:r>
      <w:r w:rsidR="00545F7C">
        <w:rPr>
          <w:rFonts w:ascii="Times New Roman" w:hAnsi="Times New Roman"/>
          <w:sz w:val="28"/>
          <w:szCs w:val="28"/>
        </w:rPr>
        <w:t xml:space="preserve"> – wysokość odszkodowania powiększa się o kwotę równą 5% wartości nieruchomości lub wartości prawa użytkowania wieczystego.</w:t>
      </w:r>
    </w:p>
    <w:p w14:paraId="7EF5E9FF" w14:textId="580E9D14" w:rsidR="004F65FB" w:rsidRDefault="00D044A5" w:rsidP="00D044A5">
      <w:pPr>
        <w:spacing w:after="0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D044A5">
        <w:rPr>
          <w:rFonts w:ascii="Times New Roman" w:hAnsi="Times New Roman" w:cs="Times New Roman"/>
          <w:sz w:val="27"/>
          <w:szCs w:val="27"/>
        </w:rPr>
        <w:t>W</w:t>
      </w:r>
      <w:r w:rsidR="0016241B" w:rsidRPr="00D044A5">
        <w:rPr>
          <w:rFonts w:ascii="Times New Roman" w:hAnsi="Times New Roman" w:cs="Times New Roman"/>
          <w:sz w:val="27"/>
          <w:szCs w:val="27"/>
        </w:rPr>
        <w:t xml:space="preserve"> związku z powyższym informuję, że z treścią</w:t>
      </w:r>
      <w:r w:rsidRPr="00D044A5">
        <w:rPr>
          <w:rFonts w:ascii="Times New Roman" w:hAnsi="Times New Roman" w:cs="Times New Roman"/>
          <w:sz w:val="27"/>
          <w:szCs w:val="27"/>
        </w:rPr>
        <w:t xml:space="preserve"> decyzji można zapoznać się </w:t>
      </w:r>
      <w:r>
        <w:rPr>
          <w:rFonts w:ascii="Times New Roman" w:hAnsi="Times New Roman" w:cs="Times New Roman"/>
          <w:sz w:val="27"/>
          <w:szCs w:val="27"/>
        </w:rPr>
        <w:br/>
      </w:r>
      <w:r w:rsidR="00CC32D1" w:rsidRPr="00D044A5">
        <w:rPr>
          <w:rFonts w:ascii="Times New Roman" w:hAnsi="Times New Roman" w:cs="Times New Roman"/>
          <w:sz w:val="27"/>
          <w:szCs w:val="27"/>
        </w:rPr>
        <w:t>w siedzibie Starostwa Powiatowego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C32D1" w:rsidRPr="00D044A5">
        <w:rPr>
          <w:rFonts w:ascii="Times New Roman" w:hAnsi="Times New Roman" w:cs="Times New Roman"/>
          <w:sz w:val="27"/>
          <w:szCs w:val="27"/>
        </w:rPr>
        <w:t xml:space="preserve">w Pyrzycach, ul. Lipiańska 4, w terminie </w:t>
      </w:r>
      <w:r w:rsidR="00BC4E40">
        <w:rPr>
          <w:rFonts w:ascii="Times New Roman" w:hAnsi="Times New Roman" w:cs="Times New Roman"/>
          <w:sz w:val="27"/>
          <w:szCs w:val="27"/>
        </w:rPr>
        <w:br/>
      </w:r>
      <w:r w:rsidR="0015714E" w:rsidRPr="0015714E">
        <w:rPr>
          <w:rFonts w:ascii="Times New Roman" w:hAnsi="Times New Roman" w:cs="Times New Roman"/>
          <w:sz w:val="27"/>
          <w:szCs w:val="27"/>
        </w:rPr>
        <w:t xml:space="preserve">od </w:t>
      </w:r>
      <w:r w:rsidR="00F90DA4">
        <w:rPr>
          <w:rFonts w:ascii="Times New Roman" w:hAnsi="Times New Roman" w:cs="Times New Roman"/>
          <w:b/>
          <w:bCs/>
          <w:sz w:val="27"/>
          <w:szCs w:val="27"/>
        </w:rPr>
        <w:t>22</w:t>
      </w:r>
      <w:r w:rsidR="0015714E">
        <w:rPr>
          <w:rFonts w:ascii="Times New Roman" w:hAnsi="Times New Roman" w:cs="Times New Roman"/>
          <w:b/>
          <w:bCs/>
          <w:sz w:val="27"/>
          <w:szCs w:val="27"/>
        </w:rPr>
        <w:t xml:space="preserve"> maja</w:t>
      </w:r>
      <w:r w:rsidR="0015714E" w:rsidRPr="00D044A5">
        <w:rPr>
          <w:rFonts w:ascii="Times New Roman" w:hAnsi="Times New Roman" w:cs="Times New Roman"/>
          <w:b/>
          <w:bCs/>
          <w:sz w:val="27"/>
          <w:szCs w:val="27"/>
        </w:rPr>
        <w:t xml:space="preserve"> 2023r. </w:t>
      </w:r>
      <w:r w:rsidR="0015714E" w:rsidRPr="00D044A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5714E" w:rsidRPr="00D044A5">
        <w:rPr>
          <w:rFonts w:ascii="Times New Roman" w:hAnsi="Times New Roman" w:cs="Times New Roman"/>
          <w:sz w:val="27"/>
          <w:szCs w:val="27"/>
        </w:rPr>
        <w:t xml:space="preserve">do dnia </w:t>
      </w:r>
      <w:r w:rsidR="00F90DA4">
        <w:rPr>
          <w:rFonts w:ascii="Times New Roman" w:hAnsi="Times New Roman" w:cs="Times New Roman"/>
          <w:b/>
          <w:sz w:val="27"/>
          <w:szCs w:val="27"/>
        </w:rPr>
        <w:t>05 czerwca</w:t>
      </w:r>
      <w:r w:rsidR="0015714E" w:rsidRPr="00D044A5">
        <w:rPr>
          <w:rFonts w:ascii="Times New Roman" w:hAnsi="Times New Roman" w:cs="Times New Roman"/>
          <w:b/>
          <w:sz w:val="27"/>
          <w:szCs w:val="27"/>
        </w:rPr>
        <w:t xml:space="preserve"> 2023r.</w:t>
      </w:r>
      <w:r w:rsidR="0015714E" w:rsidRPr="00D044A5">
        <w:rPr>
          <w:rFonts w:ascii="Times New Roman" w:hAnsi="Times New Roman" w:cs="Times New Roman"/>
          <w:sz w:val="27"/>
          <w:szCs w:val="27"/>
        </w:rPr>
        <w:t xml:space="preserve">, </w:t>
      </w:r>
      <w:r w:rsidR="00CC32D1" w:rsidRPr="00D044A5">
        <w:rPr>
          <w:rFonts w:ascii="Times New Roman" w:hAnsi="Times New Roman" w:cs="Times New Roman"/>
          <w:sz w:val="27"/>
          <w:szCs w:val="27"/>
        </w:rPr>
        <w:t>pok. 21</w:t>
      </w:r>
      <w:r w:rsidR="004F65FB" w:rsidRPr="00D044A5">
        <w:rPr>
          <w:rFonts w:ascii="Times New Roman" w:hAnsi="Times New Roman" w:cs="Times New Roman"/>
          <w:sz w:val="27"/>
          <w:szCs w:val="27"/>
        </w:rPr>
        <w:t>8</w:t>
      </w:r>
      <w:r w:rsidR="00CC32D1" w:rsidRPr="00D044A5">
        <w:rPr>
          <w:rFonts w:ascii="Times New Roman" w:hAnsi="Times New Roman" w:cs="Times New Roman"/>
          <w:sz w:val="27"/>
          <w:szCs w:val="27"/>
        </w:rPr>
        <w:t xml:space="preserve"> </w:t>
      </w:r>
      <w:r w:rsidR="004F65FB" w:rsidRPr="00D044A5">
        <w:rPr>
          <w:rFonts w:ascii="Times New Roman" w:hAnsi="Times New Roman" w:cs="Times New Roman"/>
          <w:sz w:val="27"/>
          <w:szCs w:val="27"/>
        </w:rPr>
        <w:t>w dniach: poniedziałek, wtorek, czwartek i piątek w godz. 7.00-15.00 po wcześniejszym umówieniu wizyty drogą telefoniczną  (91 881 13 56; 91 881 13 57;  91 881 13 58).</w:t>
      </w:r>
    </w:p>
    <w:p w14:paraId="386435AC" w14:textId="7E9FB25F" w:rsidR="00D044A5" w:rsidRPr="00D044A5" w:rsidRDefault="00D044A5" w:rsidP="00D044A5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hAnsi="Times New Roman" w:cs="Times New Roman"/>
          <w:sz w:val="27"/>
          <w:szCs w:val="27"/>
        </w:rPr>
        <w:t>Od wyżej wymienionej decyzji służy stronom prawo wniesienia odwołania do Wojewody Zachodniopomorskiego</w:t>
      </w:r>
      <w:r>
        <w:rPr>
          <w:rFonts w:ascii="Times New Roman" w:hAnsi="Times New Roman"/>
          <w:sz w:val="27"/>
          <w:szCs w:val="27"/>
        </w:rPr>
        <w:t xml:space="preserve"> </w:t>
      </w:r>
      <w:r w:rsidRPr="000B4104">
        <w:rPr>
          <w:rFonts w:ascii="Times New Roman" w:hAnsi="Times New Roman"/>
          <w:sz w:val="27"/>
          <w:szCs w:val="27"/>
        </w:rPr>
        <w:t>w Szczecinie za pośrednictwem organu, który wydał niniejszą decyzję, w terminie 14 dni od dnia doręczenia</w:t>
      </w:r>
      <w:r>
        <w:rPr>
          <w:rFonts w:ascii="Times New Roman" w:hAnsi="Times New Roman"/>
          <w:sz w:val="27"/>
          <w:szCs w:val="27"/>
        </w:rPr>
        <w:t>.</w:t>
      </w:r>
    </w:p>
    <w:p w14:paraId="361A27F4" w14:textId="4641C973" w:rsidR="00160D35" w:rsidRPr="002C14D7" w:rsidRDefault="007742BE" w:rsidP="002C14D7">
      <w:pPr>
        <w:pStyle w:val="NormalnyWeb"/>
        <w:tabs>
          <w:tab w:val="left" w:pos="426"/>
        </w:tabs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7742BE">
        <w:rPr>
          <w:sz w:val="27"/>
          <w:szCs w:val="27"/>
        </w:rPr>
        <w:t>Wyjaśniam, że stosownie do art. 49 kpa, po upływie czternastu dni od dnia publicznego ogłoszenia niniejszego obwieszczenia</w:t>
      </w:r>
      <w:r w:rsidR="00D044A5">
        <w:rPr>
          <w:sz w:val="27"/>
          <w:szCs w:val="27"/>
        </w:rPr>
        <w:t xml:space="preserve"> na tablicy ogłoszeń Starostwa Powiatowego w Pyrzycach, na tablicy ogłoszeń Urzędu Miejskiego w Pyrzycach, na stronach internetowych wymienionych Urzędów oraz w prasie lokalnej </w:t>
      </w:r>
      <w:r w:rsidRPr="007742BE">
        <w:rPr>
          <w:sz w:val="27"/>
          <w:szCs w:val="27"/>
        </w:rPr>
        <w:t xml:space="preserve">uznaje się, iż nastąpiło skuteczne doręczenie zawiadomienia o </w:t>
      </w:r>
      <w:r w:rsidR="00B06332">
        <w:rPr>
          <w:sz w:val="27"/>
          <w:szCs w:val="27"/>
        </w:rPr>
        <w:t>wydaniu decyzji</w:t>
      </w:r>
      <w:r w:rsidRPr="007742BE">
        <w:rPr>
          <w:sz w:val="27"/>
          <w:szCs w:val="27"/>
        </w:rPr>
        <w:t xml:space="preserve"> </w:t>
      </w:r>
      <w:r w:rsidR="00D044A5">
        <w:rPr>
          <w:sz w:val="27"/>
          <w:szCs w:val="27"/>
        </w:rPr>
        <w:br/>
      </w:r>
      <w:r w:rsidRPr="007742BE">
        <w:rPr>
          <w:sz w:val="27"/>
          <w:szCs w:val="27"/>
        </w:rPr>
        <w:t>w powyższej sprawie.</w:t>
      </w:r>
    </w:p>
    <w:p w14:paraId="6169D718" w14:textId="77777777" w:rsidR="00160D35" w:rsidRDefault="00160D35">
      <w:pPr>
        <w:rPr>
          <w:rFonts w:ascii="Times New Roman" w:hAnsi="Times New Roman" w:cs="Times New Roman"/>
          <w:b/>
          <w:sz w:val="27"/>
          <w:szCs w:val="27"/>
        </w:rPr>
      </w:pPr>
    </w:p>
    <w:sectPr w:rsidR="00160D35" w:rsidSect="006225B3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F12"/>
    <w:multiLevelType w:val="hybridMultilevel"/>
    <w:tmpl w:val="DFA0769A"/>
    <w:lvl w:ilvl="0" w:tplc="8FFAE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D60A8"/>
    <w:multiLevelType w:val="hybridMultilevel"/>
    <w:tmpl w:val="9BAEC9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DA52C09"/>
    <w:multiLevelType w:val="hybridMultilevel"/>
    <w:tmpl w:val="4F7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34512">
    <w:abstractNumId w:val="2"/>
  </w:num>
  <w:num w:numId="2" w16cid:durableId="446657804">
    <w:abstractNumId w:val="0"/>
  </w:num>
  <w:num w:numId="3" w16cid:durableId="574241009">
    <w:abstractNumId w:val="1"/>
  </w:num>
  <w:num w:numId="4" w16cid:durableId="140654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BD"/>
    <w:rsid w:val="00003DB2"/>
    <w:rsid w:val="00077683"/>
    <w:rsid w:val="00091591"/>
    <w:rsid w:val="000A471D"/>
    <w:rsid w:val="000F54C7"/>
    <w:rsid w:val="00103011"/>
    <w:rsid w:val="00122FC8"/>
    <w:rsid w:val="001236BD"/>
    <w:rsid w:val="0015714E"/>
    <w:rsid w:val="00160D35"/>
    <w:rsid w:val="0016241B"/>
    <w:rsid w:val="001C5DBE"/>
    <w:rsid w:val="001C7D3B"/>
    <w:rsid w:val="001F0A3B"/>
    <w:rsid w:val="00202E88"/>
    <w:rsid w:val="002C14D7"/>
    <w:rsid w:val="00322E4E"/>
    <w:rsid w:val="00324CE1"/>
    <w:rsid w:val="003472BF"/>
    <w:rsid w:val="00352F05"/>
    <w:rsid w:val="0038323A"/>
    <w:rsid w:val="0045718D"/>
    <w:rsid w:val="004F65FB"/>
    <w:rsid w:val="00516998"/>
    <w:rsid w:val="00545F7C"/>
    <w:rsid w:val="00547FE3"/>
    <w:rsid w:val="00597B98"/>
    <w:rsid w:val="00605CF9"/>
    <w:rsid w:val="006225B3"/>
    <w:rsid w:val="006514A2"/>
    <w:rsid w:val="0069488E"/>
    <w:rsid w:val="006C39AB"/>
    <w:rsid w:val="006C67C7"/>
    <w:rsid w:val="006D036C"/>
    <w:rsid w:val="006E43C0"/>
    <w:rsid w:val="006F3D39"/>
    <w:rsid w:val="007203A6"/>
    <w:rsid w:val="007610DD"/>
    <w:rsid w:val="007742BE"/>
    <w:rsid w:val="00783A94"/>
    <w:rsid w:val="007B5C94"/>
    <w:rsid w:val="007B6AED"/>
    <w:rsid w:val="007D207B"/>
    <w:rsid w:val="00876165"/>
    <w:rsid w:val="008823E3"/>
    <w:rsid w:val="00892397"/>
    <w:rsid w:val="008D0B00"/>
    <w:rsid w:val="009032DD"/>
    <w:rsid w:val="00937310"/>
    <w:rsid w:val="0096392C"/>
    <w:rsid w:val="009B568A"/>
    <w:rsid w:val="009E7B7B"/>
    <w:rsid w:val="00A21E54"/>
    <w:rsid w:val="00A960C2"/>
    <w:rsid w:val="00AA67E7"/>
    <w:rsid w:val="00AC22A4"/>
    <w:rsid w:val="00B0171F"/>
    <w:rsid w:val="00B06332"/>
    <w:rsid w:val="00B44DCE"/>
    <w:rsid w:val="00BB5A3F"/>
    <w:rsid w:val="00BC4E40"/>
    <w:rsid w:val="00C04CFD"/>
    <w:rsid w:val="00C163A4"/>
    <w:rsid w:val="00C62B48"/>
    <w:rsid w:val="00C96CF4"/>
    <w:rsid w:val="00C9780E"/>
    <w:rsid w:val="00CA7FF2"/>
    <w:rsid w:val="00CC32D1"/>
    <w:rsid w:val="00D044A5"/>
    <w:rsid w:val="00D33426"/>
    <w:rsid w:val="00D52BE7"/>
    <w:rsid w:val="00D93EC5"/>
    <w:rsid w:val="00E25EB3"/>
    <w:rsid w:val="00E5199D"/>
    <w:rsid w:val="00F10C51"/>
    <w:rsid w:val="00F10E0A"/>
    <w:rsid w:val="00F236CB"/>
    <w:rsid w:val="00F5313A"/>
    <w:rsid w:val="00F90DA4"/>
    <w:rsid w:val="00F9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1349"/>
  <w15:docId w15:val="{37FDB090-3399-4398-8A5A-F17B6901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6BD"/>
    <w:pPr>
      <w:ind w:left="720"/>
      <w:contextualSpacing/>
    </w:pPr>
  </w:style>
  <w:style w:type="paragraph" w:customStyle="1" w:styleId="Standard">
    <w:name w:val="Standard"/>
    <w:rsid w:val="00876165"/>
    <w:pPr>
      <w:suppressAutoHyphens/>
      <w:autoSpaceDN w:val="0"/>
      <w:textAlignment w:val="baseline"/>
    </w:pPr>
    <w:rPr>
      <w:rFonts w:ascii="Times New Roman" w:eastAsia="Calibri" w:hAnsi="Times New Roman" w:cs="Tahoma"/>
      <w:sz w:val="27"/>
    </w:rPr>
  </w:style>
  <w:style w:type="paragraph" w:styleId="NormalnyWeb">
    <w:name w:val="Normal (Web)"/>
    <w:basedOn w:val="Normalny"/>
    <w:uiPriority w:val="99"/>
    <w:unhideWhenUsed/>
    <w:rsid w:val="0077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B087-C21C-498F-92A7-A0DA3BCC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mprocyk</dc:creator>
  <cp:keywords/>
  <dc:description/>
  <cp:lastModifiedBy>Marta Procyk</cp:lastModifiedBy>
  <cp:revision>3</cp:revision>
  <cp:lastPrinted>2023-05-16T11:32:00Z</cp:lastPrinted>
  <dcterms:created xsi:type="dcterms:W3CDTF">2023-05-16T11:26:00Z</dcterms:created>
  <dcterms:modified xsi:type="dcterms:W3CDTF">2023-05-16T11:32:00Z</dcterms:modified>
</cp:coreProperties>
</file>