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B47203">
        <w:rPr>
          <w:b/>
          <w:sz w:val="24"/>
          <w:szCs w:val="24"/>
        </w:rPr>
        <w:t>66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332AD0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B47203">
        <w:rPr>
          <w:b/>
          <w:sz w:val="24"/>
          <w:szCs w:val="24"/>
        </w:rPr>
        <w:t xml:space="preserve"> 29</w:t>
      </w:r>
      <w:r w:rsidR="00937B33">
        <w:rPr>
          <w:b/>
          <w:sz w:val="24"/>
          <w:szCs w:val="24"/>
        </w:rPr>
        <w:t xml:space="preserve"> czerwca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332AD0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332AD0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AD1C36">
      <w:pP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527BC6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B47203">
        <w:rPr>
          <w:sz w:val="24"/>
          <w:szCs w:val="24"/>
        </w:rPr>
        <w:t>64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B47203">
        <w:rPr>
          <w:sz w:val="24"/>
          <w:szCs w:val="24"/>
        </w:rPr>
        <w:t>29</w:t>
      </w:r>
      <w:r w:rsidR="00937B33">
        <w:rPr>
          <w:sz w:val="24"/>
          <w:szCs w:val="24"/>
        </w:rPr>
        <w:t xml:space="preserve"> czerwca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527BC6">
        <w:rPr>
          <w:sz w:val="24"/>
          <w:szCs w:val="24"/>
        </w:rPr>
        <w:t xml:space="preserve">, </w:t>
      </w:r>
      <w:r w:rsidR="001974C9">
        <w:rPr>
          <w:sz w:val="24"/>
          <w:szCs w:val="24"/>
        </w:rPr>
        <w:t>co następuje:</w:t>
      </w:r>
    </w:p>
    <w:p w:rsidR="001974C9" w:rsidRDefault="001974C9" w:rsidP="00332AD0">
      <w:pPr>
        <w:spacing w:line="276" w:lineRule="auto"/>
        <w:jc w:val="both"/>
        <w:rPr>
          <w:sz w:val="24"/>
          <w:szCs w:val="24"/>
        </w:rPr>
      </w:pPr>
    </w:p>
    <w:p w:rsidR="00527BC6" w:rsidRDefault="00527BC6" w:rsidP="00332AD0">
      <w:pPr>
        <w:spacing w:line="276" w:lineRule="auto"/>
        <w:jc w:val="both"/>
        <w:rPr>
          <w:sz w:val="24"/>
          <w:szCs w:val="24"/>
        </w:rPr>
      </w:pPr>
    </w:p>
    <w:p w:rsidR="001974C9" w:rsidRDefault="00AD1C36" w:rsidP="00332AD0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Default="00AD1C36" w:rsidP="00332AD0">
      <w:pPr>
        <w:spacing w:line="276" w:lineRule="auto"/>
        <w:jc w:val="both"/>
        <w:rPr>
          <w:sz w:val="24"/>
          <w:szCs w:val="24"/>
        </w:rPr>
      </w:pPr>
    </w:p>
    <w:p w:rsidR="00495479" w:rsidRPr="00AD1C36" w:rsidRDefault="00AD1C36" w:rsidP="00495479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Pr="00AD1C36" w:rsidRDefault="00AD1C36" w:rsidP="00AD1C36">
      <w:pPr>
        <w:spacing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527BC6" w:rsidRPr="00E860C1" w:rsidRDefault="00527BC6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7BC6" w:rsidRPr="00E860C1" w:rsidRDefault="00527BC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27BC6" w:rsidRPr="009D7DE5" w:rsidRDefault="00527BC6" w:rsidP="00527BC6">
      <w:pPr>
        <w:ind w:left="5664"/>
        <w:jc w:val="both"/>
      </w:pPr>
      <w:r w:rsidRPr="009D7DE5">
        <w:lastRenderedPageBreak/>
        <w:t>Załącznik</w:t>
      </w:r>
      <w:r>
        <w:t xml:space="preserve"> do uchwały </w:t>
      </w:r>
      <w:r>
        <w:t>n</w:t>
      </w:r>
      <w:r>
        <w:t>r 66/2023</w:t>
      </w:r>
    </w:p>
    <w:p w:rsidR="00527BC6" w:rsidRPr="009D7DE5" w:rsidRDefault="00527BC6" w:rsidP="00527BC6">
      <w:pPr>
        <w:ind w:left="5664"/>
        <w:jc w:val="both"/>
      </w:pPr>
      <w:r w:rsidRPr="009D7DE5">
        <w:t>Zarządu Powiatu Pyrzyckiego</w:t>
      </w:r>
    </w:p>
    <w:p w:rsidR="00527BC6" w:rsidRPr="009D7DE5" w:rsidRDefault="00527BC6" w:rsidP="00527BC6">
      <w:pPr>
        <w:ind w:left="5664"/>
        <w:jc w:val="both"/>
      </w:pPr>
      <w:r>
        <w:t>z dnia 29 czerwca 2023</w:t>
      </w:r>
      <w:r w:rsidRPr="009D7DE5">
        <w:t xml:space="preserve"> r.</w:t>
      </w:r>
    </w:p>
    <w:p w:rsidR="00527BC6" w:rsidRDefault="00527BC6" w:rsidP="00527BC6">
      <w:pPr>
        <w:spacing w:line="276" w:lineRule="auto"/>
        <w:rPr>
          <w:b/>
          <w:sz w:val="24"/>
          <w:szCs w:val="24"/>
        </w:rPr>
      </w:pPr>
    </w:p>
    <w:p w:rsidR="00527BC6" w:rsidRDefault="00527BC6" w:rsidP="00527B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</w:t>
      </w:r>
      <w:r>
        <w:rPr>
          <w:b/>
          <w:sz w:val="24"/>
          <w:szCs w:val="24"/>
        </w:rPr>
        <w:t>jnym na terytorium tego państwa</w:t>
      </w:r>
    </w:p>
    <w:p w:rsidR="00527BC6" w:rsidRPr="00527BC6" w:rsidRDefault="00527BC6" w:rsidP="00527BC6">
      <w:pPr>
        <w:spacing w:line="276" w:lineRule="auto"/>
        <w:jc w:val="center"/>
        <w:rPr>
          <w:b/>
        </w:rPr>
      </w:pPr>
    </w:p>
    <w:p w:rsidR="00527BC6" w:rsidRPr="002C05C8" w:rsidRDefault="00527BC6" w:rsidP="00527BC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527BC6" w:rsidRPr="00C546A1" w:rsidTr="00CA2FB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527BC6" w:rsidTr="00CA2FB9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27BC6" w:rsidRDefault="00527BC6" w:rsidP="00527BC6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186.153,00</w:t>
            </w:r>
          </w:p>
        </w:tc>
      </w:tr>
      <w:tr w:rsidR="00527BC6" w:rsidTr="00CA2FB9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527BC6" w:rsidRPr="00722B18" w:rsidRDefault="00527BC6" w:rsidP="00527BC6"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1.440,00</w:t>
            </w:r>
          </w:p>
        </w:tc>
      </w:tr>
      <w:tr w:rsidR="00527BC6" w:rsidRPr="00DD1B7F" w:rsidTr="00CA2FB9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7BC6" w:rsidRPr="00DD1B7F" w:rsidRDefault="00527BC6" w:rsidP="00CA2FB9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187.593,00</w:t>
            </w:r>
          </w:p>
        </w:tc>
      </w:tr>
    </w:tbl>
    <w:p w:rsidR="00527BC6" w:rsidRPr="00527BC6" w:rsidRDefault="00527BC6" w:rsidP="00527BC6">
      <w:pPr>
        <w:spacing w:line="276" w:lineRule="auto"/>
        <w:jc w:val="both"/>
      </w:pPr>
    </w:p>
    <w:p w:rsidR="00527BC6" w:rsidRPr="002C05C8" w:rsidRDefault="00527BC6" w:rsidP="00527BC6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527BC6" w:rsidRPr="00C546A1" w:rsidTr="00CA2FB9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527BC6" w:rsidTr="00527BC6">
        <w:trPr>
          <w:trHeight w:val="63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Default="00527BC6" w:rsidP="00CA2FB9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49.603,06</w:t>
            </w:r>
          </w:p>
        </w:tc>
      </w:tr>
      <w:tr w:rsidR="00527BC6" w:rsidTr="00527BC6">
        <w:trPr>
          <w:trHeight w:val="333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7.217,97</w:t>
            </w:r>
          </w:p>
        </w:tc>
      </w:tr>
      <w:tr w:rsidR="00527BC6" w:rsidTr="00CA2FB9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1.240,77</w:t>
            </w:r>
          </w:p>
        </w:tc>
      </w:tr>
      <w:tr w:rsidR="00527BC6" w:rsidTr="00527BC6">
        <w:trPr>
          <w:trHeight w:val="67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Default="00527BC6" w:rsidP="00CA2FB9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35.468,77</w:t>
            </w:r>
          </w:p>
        </w:tc>
      </w:tr>
      <w:tr w:rsidR="00527BC6" w:rsidTr="00CA2FB9">
        <w:trPr>
          <w:trHeight w:val="60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1.390,00</w:t>
            </w:r>
          </w:p>
        </w:tc>
      </w:tr>
      <w:tr w:rsidR="00527BC6" w:rsidTr="00527BC6">
        <w:trPr>
          <w:trHeight w:val="470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28.889,01</w:t>
            </w:r>
          </w:p>
        </w:tc>
      </w:tr>
      <w:tr w:rsidR="00527BC6" w:rsidTr="00527BC6">
        <w:trPr>
          <w:trHeight w:val="676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5.484,42</w:t>
            </w:r>
          </w:p>
        </w:tc>
      </w:tr>
      <w:tr w:rsidR="00527BC6" w:rsidTr="00527BC6">
        <w:trPr>
          <w:trHeight w:val="388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4860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Pozostałe wydatki bieżące na zadania związane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1.804,25</w:t>
            </w:r>
          </w:p>
        </w:tc>
      </w:tr>
      <w:tr w:rsidR="00527BC6" w:rsidTr="00527BC6">
        <w:trPr>
          <w:trHeight w:val="594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40.837,27</w:t>
            </w:r>
          </w:p>
        </w:tc>
      </w:tr>
      <w:tr w:rsidR="00527BC6" w:rsidTr="00CA2FB9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4740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895885"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599,82</w:t>
            </w:r>
          </w:p>
        </w:tc>
      </w:tr>
      <w:tr w:rsidR="00527BC6" w:rsidTr="00CA2FB9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4750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895885" w:rsidRDefault="00527BC6" w:rsidP="00CA2FB9">
            <w:r w:rsidRPr="00895885"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11.325,30</w:t>
            </w:r>
          </w:p>
        </w:tc>
      </w:tr>
      <w:tr w:rsidR="00527BC6" w:rsidTr="00CA2FB9">
        <w:trPr>
          <w:trHeight w:val="405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4850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895885" w:rsidRDefault="00527BC6" w:rsidP="00CA2FB9">
            <w:r w:rsidRPr="00895885"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2.292,36</w:t>
            </w:r>
          </w:p>
        </w:tc>
      </w:tr>
      <w:tr w:rsidR="00527BC6" w:rsidTr="00527BC6">
        <w:trPr>
          <w:trHeight w:val="391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527BC6" w:rsidRPr="00ED5FD9" w:rsidRDefault="00527BC6" w:rsidP="00CA2FB9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527BC6" w:rsidRDefault="00527BC6" w:rsidP="00CA2FB9">
            <w:pPr>
              <w:spacing w:line="276" w:lineRule="auto"/>
              <w:jc w:val="right"/>
            </w:pPr>
            <w:r>
              <w:t>1.440,00</w:t>
            </w:r>
          </w:p>
        </w:tc>
      </w:tr>
      <w:tr w:rsidR="00527BC6" w:rsidRPr="00DD1B7F" w:rsidTr="00CA2FB9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527BC6" w:rsidRPr="00DD1B7F" w:rsidRDefault="00527BC6" w:rsidP="00CA2FB9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27BC6" w:rsidRPr="00C546A1" w:rsidRDefault="00527BC6" w:rsidP="00CA2FB9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187.593,00</w:t>
            </w:r>
          </w:p>
        </w:tc>
      </w:tr>
    </w:tbl>
    <w:p w:rsidR="00AD1C36" w:rsidRPr="00527BC6" w:rsidRDefault="00AD1C36" w:rsidP="00527BC6">
      <w:pPr>
        <w:spacing w:line="480" w:lineRule="auto"/>
        <w:rPr>
          <w:i/>
          <w:sz w:val="24"/>
          <w:szCs w:val="24"/>
        </w:rPr>
      </w:pPr>
      <w:bookmarkStart w:id="0" w:name="_GoBack"/>
      <w:bookmarkEnd w:id="0"/>
    </w:p>
    <w:sectPr w:rsidR="00AD1C36" w:rsidRPr="00527BC6" w:rsidSect="00527BC6">
      <w:pgSz w:w="11906" w:h="16838"/>
      <w:pgMar w:top="1135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27BC6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7B33"/>
    <w:rsid w:val="00967AAD"/>
    <w:rsid w:val="00995EA7"/>
    <w:rsid w:val="00996A9E"/>
    <w:rsid w:val="009A50D6"/>
    <w:rsid w:val="009C459F"/>
    <w:rsid w:val="009D376B"/>
    <w:rsid w:val="009F25EE"/>
    <w:rsid w:val="009F3B91"/>
    <w:rsid w:val="00AC4AD1"/>
    <w:rsid w:val="00AD1C36"/>
    <w:rsid w:val="00B14FC4"/>
    <w:rsid w:val="00B47203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D3CB-4B81-4C29-BD97-A90769570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449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50</cp:revision>
  <cp:lastPrinted>2023-06-28T08:48:00Z</cp:lastPrinted>
  <dcterms:created xsi:type="dcterms:W3CDTF">2022-05-05T05:24:00Z</dcterms:created>
  <dcterms:modified xsi:type="dcterms:W3CDTF">2023-06-28T08:49:00Z</dcterms:modified>
</cp:coreProperties>
</file>