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AD0" w:rsidRDefault="00081218" w:rsidP="00332AD0">
      <w:pPr>
        <w:pStyle w:val="Nagwek"/>
        <w:tabs>
          <w:tab w:val="left" w:pos="708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Uchwała nr </w:t>
      </w:r>
      <w:r w:rsidR="0025407A">
        <w:rPr>
          <w:b/>
          <w:sz w:val="24"/>
          <w:szCs w:val="24"/>
        </w:rPr>
        <w:t>50</w:t>
      </w:r>
      <w:r w:rsidR="005A30BD">
        <w:rPr>
          <w:b/>
          <w:sz w:val="24"/>
          <w:szCs w:val="24"/>
        </w:rPr>
        <w:t>/</w:t>
      </w:r>
      <w:r w:rsidR="00996A9E">
        <w:rPr>
          <w:b/>
          <w:sz w:val="24"/>
          <w:szCs w:val="24"/>
        </w:rPr>
        <w:t>2023</w:t>
      </w:r>
    </w:p>
    <w:p w:rsidR="00332AD0" w:rsidRDefault="00332AD0" w:rsidP="00332AD0">
      <w:pPr>
        <w:pStyle w:val="Nagwek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Zarządu Powiatu Pyrzyckiego</w:t>
      </w:r>
    </w:p>
    <w:p w:rsidR="00332AD0" w:rsidRDefault="00995EA7" w:rsidP="00332AD0">
      <w:pPr>
        <w:pStyle w:val="Nagwek"/>
        <w:tabs>
          <w:tab w:val="left" w:pos="708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 dnia</w:t>
      </w:r>
      <w:r w:rsidR="0025407A">
        <w:rPr>
          <w:b/>
          <w:sz w:val="24"/>
          <w:szCs w:val="24"/>
        </w:rPr>
        <w:t xml:space="preserve"> 24 maja</w:t>
      </w:r>
      <w:r w:rsidR="00996A9E">
        <w:rPr>
          <w:b/>
          <w:sz w:val="24"/>
          <w:szCs w:val="24"/>
        </w:rPr>
        <w:t xml:space="preserve"> 2023</w:t>
      </w:r>
      <w:r w:rsidR="00332AD0">
        <w:rPr>
          <w:b/>
          <w:sz w:val="24"/>
          <w:szCs w:val="24"/>
        </w:rPr>
        <w:t xml:space="preserve"> r.</w:t>
      </w:r>
    </w:p>
    <w:p w:rsidR="00332AD0" w:rsidRDefault="00332AD0" w:rsidP="00332AD0">
      <w:pPr>
        <w:pStyle w:val="Nagwek"/>
        <w:tabs>
          <w:tab w:val="left" w:pos="708"/>
        </w:tabs>
        <w:rPr>
          <w:b/>
          <w:sz w:val="24"/>
          <w:szCs w:val="24"/>
        </w:rPr>
      </w:pPr>
    </w:p>
    <w:p w:rsidR="00332AD0" w:rsidRDefault="00332AD0" w:rsidP="00332AD0">
      <w:pPr>
        <w:pStyle w:val="Nagwek"/>
        <w:tabs>
          <w:tab w:val="left" w:pos="708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 sprawie zmiany planu finansowego dla wydzielonego rachunku dochodów </w:t>
      </w:r>
      <w:r w:rsidR="00BB6150">
        <w:rPr>
          <w:b/>
          <w:sz w:val="24"/>
          <w:szCs w:val="24"/>
        </w:rPr>
        <w:t>na realizację zadań z Funduszu P</w:t>
      </w:r>
      <w:r>
        <w:rPr>
          <w:b/>
          <w:sz w:val="24"/>
          <w:szCs w:val="24"/>
        </w:rPr>
        <w:t>omocy obywatelom Ukrainy w związku z konfliktem zbrojnym na terytorium tego państwa</w:t>
      </w:r>
    </w:p>
    <w:p w:rsidR="00332AD0" w:rsidRDefault="00332AD0" w:rsidP="00332AD0">
      <w:pPr>
        <w:pStyle w:val="Nagwek"/>
        <w:tabs>
          <w:tab w:val="left" w:pos="708"/>
        </w:tabs>
        <w:rPr>
          <w:b/>
          <w:sz w:val="24"/>
          <w:szCs w:val="24"/>
        </w:rPr>
      </w:pPr>
    </w:p>
    <w:p w:rsidR="00AD1C36" w:rsidRDefault="00AD1C36" w:rsidP="00332AD0">
      <w:pPr>
        <w:pStyle w:val="Nagwek"/>
        <w:tabs>
          <w:tab w:val="left" w:pos="708"/>
        </w:tabs>
        <w:rPr>
          <w:b/>
          <w:sz w:val="24"/>
          <w:szCs w:val="24"/>
        </w:rPr>
      </w:pPr>
    </w:p>
    <w:p w:rsidR="001716B3" w:rsidRDefault="00332AD0" w:rsidP="00AD1C36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Na podstawie art. 14</w:t>
      </w:r>
      <w:r w:rsidR="005253A8">
        <w:rPr>
          <w:sz w:val="24"/>
          <w:szCs w:val="24"/>
        </w:rPr>
        <w:t xml:space="preserve"> ust. 14</w:t>
      </w:r>
      <w:r>
        <w:rPr>
          <w:sz w:val="24"/>
          <w:szCs w:val="24"/>
        </w:rPr>
        <w:t xml:space="preserve"> i 15</w:t>
      </w:r>
      <w:r w:rsidR="001974C9">
        <w:rPr>
          <w:sz w:val="24"/>
          <w:szCs w:val="24"/>
        </w:rPr>
        <w:t xml:space="preserve"> ustawy z dnia 12 marca 2022 r. o pomocy obywatelom Ukrainy w związku z konfliktem zbrojnym na teryto</w:t>
      </w:r>
      <w:r w:rsidR="002A56DA">
        <w:rPr>
          <w:sz w:val="24"/>
          <w:szCs w:val="24"/>
        </w:rPr>
        <w:t>rium tego państwa (Dz. U. z 2023 r. poz. 103</w:t>
      </w:r>
      <w:r w:rsidR="00554647">
        <w:rPr>
          <w:sz w:val="24"/>
          <w:szCs w:val="24"/>
        </w:rPr>
        <w:t xml:space="preserve">) oraz uchwały </w:t>
      </w:r>
      <w:r w:rsidR="00432D2F">
        <w:rPr>
          <w:sz w:val="24"/>
          <w:szCs w:val="24"/>
        </w:rPr>
        <w:t>n</w:t>
      </w:r>
      <w:r w:rsidR="00554647">
        <w:rPr>
          <w:sz w:val="24"/>
          <w:szCs w:val="24"/>
        </w:rPr>
        <w:t>r</w:t>
      </w:r>
      <w:r w:rsidR="00081218">
        <w:rPr>
          <w:sz w:val="24"/>
          <w:szCs w:val="24"/>
        </w:rPr>
        <w:t xml:space="preserve"> </w:t>
      </w:r>
      <w:r w:rsidR="0025407A">
        <w:rPr>
          <w:sz w:val="24"/>
          <w:szCs w:val="24"/>
        </w:rPr>
        <w:t>48</w:t>
      </w:r>
      <w:r w:rsidR="00996A9E">
        <w:rPr>
          <w:sz w:val="24"/>
          <w:szCs w:val="24"/>
        </w:rPr>
        <w:t xml:space="preserve">/2023 </w:t>
      </w:r>
      <w:r w:rsidR="00801933">
        <w:rPr>
          <w:sz w:val="24"/>
          <w:szCs w:val="24"/>
        </w:rPr>
        <w:t xml:space="preserve"> Zarządu</w:t>
      </w:r>
      <w:r w:rsidR="001974C9">
        <w:rPr>
          <w:sz w:val="24"/>
          <w:szCs w:val="24"/>
        </w:rPr>
        <w:t xml:space="preserve"> Powiatu Pyrz</w:t>
      </w:r>
      <w:r w:rsidR="00801933">
        <w:rPr>
          <w:sz w:val="24"/>
          <w:szCs w:val="24"/>
        </w:rPr>
        <w:t xml:space="preserve">yckiego z dnia </w:t>
      </w:r>
      <w:r w:rsidR="0025407A">
        <w:rPr>
          <w:sz w:val="24"/>
          <w:szCs w:val="24"/>
        </w:rPr>
        <w:t>24 maja</w:t>
      </w:r>
      <w:r w:rsidR="00996A9E">
        <w:rPr>
          <w:sz w:val="24"/>
          <w:szCs w:val="24"/>
        </w:rPr>
        <w:t xml:space="preserve"> 2023</w:t>
      </w:r>
      <w:r w:rsidR="001974C9">
        <w:rPr>
          <w:sz w:val="24"/>
          <w:szCs w:val="24"/>
        </w:rPr>
        <w:t xml:space="preserve"> r. w sprawie zmiany budżetu powiatu</w:t>
      </w:r>
      <w:r w:rsidR="00996A9E">
        <w:rPr>
          <w:sz w:val="24"/>
          <w:szCs w:val="24"/>
        </w:rPr>
        <w:t xml:space="preserve"> na rok 2023</w:t>
      </w:r>
      <w:r w:rsidR="001156D5">
        <w:rPr>
          <w:sz w:val="24"/>
          <w:szCs w:val="24"/>
        </w:rPr>
        <w:t xml:space="preserve"> </w:t>
      </w:r>
      <w:r w:rsidR="001974C9">
        <w:rPr>
          <w:sz w:val="24"/>
          <w:szCs w:val="24"/>
        </w:rPr>
        <w:t>Zarząd Powiatu Pyrzyckiego uchwala</w:t>
      </w:r>
      <w:r w:rsidR="00432D2F">
        <w:rPr>
          <w:sz w:val="24"/>
          <w:szCs w:val="24"/>
        </w:rPr>
        <w:t>,</w:t>
      </w:r>
      <w:bookmarkStart w:id="0" w:name="_GoBack"/>
      <w:bookmarkEnd w:id="0"/>
      <w:r w:rsidR="001974C9">
        <w:rPr>
          <w:sz w:val="24"/>
          <w:szCs w:val="24"/>
        </w:rPr>
        <w:t xml:space="preserve"> co następuje:</w:t>
      </w:r>
    </w:p>
    <w:p w:rsidR="001974C9" w:rsidRDefault="001974C9" w:rsidP="00332AD0">
      <w:pPr>
        <w:spacing w:line="276" w:lineRule="auto"/>
        <w:jc w:val="both"/>
        <w:rPr>
          <w:sz w:val="24"/>
          <w:szCs w:val="24"/>
        </w:rPr>
      </w:pPr>
    </w:p>
    <w:p w:rsidR="001974C9" w:rsidRDefault="00AD1C36" w:rsidP="00332AD0">
      <w:pPr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§ 1. </w:t>
      </w:r>
      <w:r>
        <w:rPr>
          <w:sz w:val="24"/>
          <w:szCs w:val="24"/>
        </w:rPr>
        <w:t xml:space="preserve">Dokonuje się </w:t>
      </w:r>
      <w:r w:rsidRPr="00AD1C36">
        <w:rPr>
          <w:sz w:val="24"/>
          <w:szCs w:val="24"/>
        </w:rPr>
        <w:t xml:space="preserve">zmiany planu finansowego dla wydzielonego rachunku dochodów </w:t>
      </w:r>
      <w:r w:rsidR="00364753">
        <w:rPr>
          <w:sz w:val="24"/>
          <w:szCs w:val="24"/>
        </w:rPr>
        <w:t>na realizację zadań z Funduszu P</w:t>
      </w:r>
      <w:r w:rsidRPr="00AD1C36">
        <w:rPr>
          <w:sz w:val="24"/>
          <w:szCs w:val="24"/>
        </w:rPr>
        <w:t>omocy obywatelom Ukrainy w związku z konfliktem zbrojnym na terytorium tego państwa</w:t>
      </w:r>
      <w:r>
        <w:rPr>
          <w:sz w:val="24"/>
          <w:szCs w:val="24"/>
        </w:rPr>
        <w:t xml:space="preserve"> – zgodnie z załącznikiem do niniejszej uchwały.</w:t>
      </w:r>
    </w:p>
    <w:p w:rsidR="00AD1C36" w:rsidRPr="00AD1C36" w:rsidRDefault="00AD1C36" w:rsidP="00332AD0">
      <w:pPr>
        <w:spacing w:line="276" w:lineRule="auto"/>
        <w:jc w:val="both"/>
        <w:rPr>
          <w:b/>
          <w:sz w:val="24"/>
          <w:szCs w:val="24"/>
        </w:rPr>
      </w:pPr>
    </w:p>
    <w:p w:rsidR="00495479" w:rsidRPr="00AD1C36" w:rsidRDefault="00AD1C36" w:rsidP="00495479">
      <w:pPr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§ 2. </w:t>
      </w:r>
      <w:r>
        <w:rPr>
          <w:sz w:val="24"/>
          <w:szCs w:val="24"/>
        </w:rPr>
        <w:t>Wykonanie uchwały powierza się Skarbnikowi Powiatu.</w:t>
      </w:r>
    </w:p>
    <w:p w:rsidR="00AD1C36" w:rsidRDefault="00AD1C36" w:rsidP="00495479">
      <w:pPr>
        <w:spacing w:line="276" w:lineRule="auto"/>
        <w:jc w:val="both"/>
        <w:rPr>
          <w:sz w:val="24"/>
          <w:szCs w:val="24"/>
        </w:rPr>
      </w:pPr>
    </w:p>
    <w:p w:rsidR="00AD1C36" w:rsidRPr="00AD1C36" w:rsidRDefault="00AD1C36" w:rsidP="00AD1C36">
      <w:pPr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§ 3. </w:t>
      </w:r>
      <w:r w:rsidRPr="00AD1C36">
        <w:rPr>
          <w:sz w:val="24"/>
          <w:szCs w:val="24"/>
        </w:rPr>
        <w:t>Uchwała wchodzi w życie z dniem podjęcia.</w:t>
      </w:r>
    </w:p>
    <w:p w:rsidR="00AD1C36" w:rsidRDefault="00AD1C36" w:rsidP="00495479">
      <w:pPr>
        <w:spacing w:line="276" w:lineRule="auto"/>
        <w:jc w:val="both"/>
        <w:rPr>
          <w:sz w:val="24"/>
          <w:szCs w:val="24"/>
        </w:rPr>
      </w:pPr>
    </w:p>
    <w:p w:rsidR="00AD1C36" w:rsidRDefault="00AD1C36" w:rsidP="00495479">
      <w:pPr>
        <w:spacing w:line="276" w:lineRule="auto"/>
        <w:jc w:val="both"/>
        <w:rPr>
          <w:sz w:val="24"/>
          <w:szCs w:val="24"/>
        </w:rPr>
      </w:pPr>
    </w:p>
    <w:p w:rsidR="00AD1C36" w:rsidRDefault="00AD1C36" w:rsidP="00E860C1">
      <w:pPr>
        <w:pStyle w:val="Akapitzlist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60C1" w:rsidRPr="00E860C1" w:rsidRDefault="00E860C1" w:rsidP="00E860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5812"/>
        <w:jc w:val="center"/>
        <w:rPr>
          <w:iCs/>
          <w:sz w:val="24"/>
          <w:szCs w:val="24"/>
        </w:rPr>
      </w:pPr>
      <w:r w:rsidRPr="00E860C1">
        <w:rPr>
          <w:iCs/>
          <w:sz w:val="24"/>
          <w:szCs w:val="24"/>
        </w:rPr>
        <w:t>Przewodniczący</w:t>
      </w:r>
    </w:p>
    <w:p w:rsidR="00E860C1" w:rsidRPr="00E860C1" w:rsidRDefault="00E860C1" w:rsidP="00E860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5812"/>
        <w:jc w:val="center"/>
        <w:rPr>
          <w:iCs/>
          <w:sz w:val="24"/>
          <w:szCs w:val="24"/>
        </w:rPr>
      </w:pPr>
      <w:r w:rsidRPr="00E860C1">
        <w:rPr>
          <w:iCs/>
          <w:sz w:val="24"/>
          <w:szCs w:val="24"/>
        </w:rPr>
        <w:t>Zarządu Powiatu Pyrzyckiego</w:t>
      </w:r>
    </w:p>
    <w:p w:rsidR="00E860C1" w:rsidRPr="00E860C1" w:rsidRDefault="00E860C1" w:rsidP="00E860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5812"/>
        <w:jc w:val="center"/>
        <w:rPr>
          <w:iCs/>
        </w:rPr>
      </w:pPr>
    </w:p>
    <w:p w:rsidR="00E860C1" w:rsidRPr="00E860C1" w:rsidRDefault="00E860C1" w:rsidP="00E860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5812"/>
        <w:jc w:val="center"/>
        <w:rPr>
          <w:iCs/>
        </w:rPr>
      </w:pPr>
    </w:p>
    <w:p w:rsidR="00E860C1" w:rsidRPr="00E860C1" w:rsidRDefault="00E860C1" w:rsidP="00E860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5812"/>
        <w:jc w:val="center"/>
        <w:rPr>
          <w:iCs/>
          <w:sz w:val="24"/>
          <w:szCs w:val="24"/>
        </w:rPr>
      </w:pPr>
      <w:r w:rsidRPr="00E860C1">
        <w:rPr>
          <w:iCs/>
          <w:sz w:val="24"/>
          <w:szCs w:val="24"/>
        </w:rPr>
        <w:t>Stanisław Stępień</w:t>
      </w:r>
    </w:p>
    <w:p w:rsidR="00E860C1" w:rsidRPr="00E860C1" w:rsidRDefault="00E860C1" w:rsidP="00E860C1">
      <w:pPr>
        <w:spacing w:line="276" w:lineRule="auto"/>
        <w:ind w:left="643"/>
        <w:rPr>
          <w:i/>
          <w:sz w:val="24"/>
          <w:szCs w:val="24"/>
        </w:rPr>
      </w:pPr>
    </w:p>
    <w:p w:rsidR="00E860C1" w:rsidRPr="00E860C1" w:rsidRDefault="00E860C1" w:rsidP="00E860C1">
      <w:pPr>
        <w:pStyle w:val="Akapitzlist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C36" w:rsidRDefault="00AD1C36" w:rsidP="00E860C1">
      <w:pPr>
        <w:pStyle w:val="Akapitzlist"/>
        <w:spacing w:line="48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D1C36" w:rsidRDefault="00AD1C36" w:rsidP="00E860C1">
      <w:pPr>
        <w:pStyle w:val="Akapitzlist"/>
        <w:spacing w:line="48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32D2F" w:rsidRDefault="00432D2F" w:rsidP="00E860C1">
      <w:pPr>
        <w:pStyle w:val="Akapitzlist"/>
        <w:spacing w:line="48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32D2F" w:rsidRDefault="00432D2F" w:rsidP="00E860C1">
      <w:pPr>
        <w:pStyle w:val="Akapitzlist"/>
        <w:spacing w:line="48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32D2F" w:rsidRDefault="00432D2F" w:rsidP="00E860C1">
      <w:pPr>
        <w:pStyle w:val="Akapitzlist"/>
        <w:spacing w:line="48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32D2F" w:rsidRDefault="00432D2F" w:rsidP="00E860C1">
      <w:pPr>
        <w:pStyle w:val="Akapitzlist"/>
        <w:spacing w:line="48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32D2F" w:rsidRPr="009D7DE5" w:rsidRDefault="00432D2F" w:rsidP="00432D2F">
      <w:pPr>
        <w:ind w:left="5664"/>
        <w:jc w:val="both"/>
      </w:pPr>
      <w:r w:rsidRPr="009D7DE5">
        <w:t>Załącznik</w:t>
      </w:r>
      <w:r>
        <w:t xml:space="preserve"> </w:t>
      </w:r>
    </w:p>
    <w:p w:rsidR="00432D2F" w:rsidRPr="009D7DE5" w:rsidRDefault="00432D2F" w:rsidP="00432D2F">
      <w:pPr>
        <w:ind w:left="5664"/>
        <w:jc w:val="both"/>
      </w:pPr>
      <w:r>
        <w:lastRenderedPageBreak/>
        <w:t xml:space="preserve">do uchwały </w:t>
      </w:r>
      <w:r>
        <w:t>n</w:t>
      </w:r>
      <w:r>
        <w:t>r 50/2023</w:t>
      </w:r>
    </w:p>
    <w:p w:rsidR="00432D2F" w:rsidRPr="009D7DE5" w:rsidRDefault="00432D2F" w:rsidP="00432D2F">
      <w:pPr>
        <w:ind w:left="5664"/>
        <w:jc w:val="both"/>
      </w:pPr>
      <w:r w:rsidRPr="009D7DE5">
        <w:t>Zarządu Powiatu Pyrzyckiego</w:t>
      </w:r>
    </w:p>
    <w:p w:rsidR="00432D2F" w:rsidRPr="009D7DE5" w:rsidRDefault="00432D2F" w:rsidP="00432D2F">
      <w:pPr>
        <w:ind w:left="5664"/>
        <w:jc w:val="both"/>
      </w:pPr>
      <w:r>
        <w:t>z dnia 24 maja 2023</w:t>
      </w:r>
      <w:r w:rsidRPr="009D7DE5">
        <w:t xml:space="preserve"> r.</w:t>
      </w:r>
    </w:p>
    <w:p w:rsidR="00432D2F" w:rsidRDefault="00432D2F" w:rsidP="00432D2F">
      <w:pPr>
        <w:spacing w:line="276" w:lineRule="auto"/>
        <w:rPr>
          <w:b/>
          <w:sz w:val="24"/>
          <w:szCs w:val="24"/>
        </w:rPr>
      </w:pPr>
    </w:p>
    <w:p w:rsidR="00432D2F" w:rsidRDefault="00432D2F" w:rsidP="00432D2F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Plan finansowy dla</w:t>
      </w:r>
      <w:r w:rsidRPr="00CC7F5C">
        <w:rPr>
          <w:b/>
          <w:sz w:val="24"/>
          <w:szCs w:val="24"/>
        </w:rPr>
        <w:t xml:space="preserve"> wydzielonego</w:t>
      </w:r>
      <w:r>
        <w:rPr>
          <w:b/>
          <w:sz w:val="24"/>
          <w:szCs w:val="24"/>
        </w:rPr>
        <w:t xml:space="preserve"> rachunku dochodów na realizację zadań z Funduszu Pomocy obywatelom Ukrainy w związku z konfliktem zbroj</w:t>
      </w:r>
      <w:r>
        <w:rPr>
          <w:b/>
          <w:sz w:val="24"/>
          <w:szCs w:val="24"/>
        </w:rPr>
        <w:t>nym na terytorium tego państwa</w:t>
      </w:r>
    </w:p>
    <w:p w:rsidR="00432D2F" w:rsidRDefault="00432D2F" w:rsidP="00432D2F">
      <w:pPr>
        <w:spacing w:line="276" w:lineRule="auto"/>
        <w:jc w:val="center"/>
        <w:rPr>
          <w:b/>
          <w:sz w:val="24"/>
          <w:szCs w:val="24"/>
        </w:rPr>
      </w:pPr>
    </w:p>
    <w:p w:rsidR="00432D2F" w:rsidRPr="002C05C8" w:rsidRDefault="00432D2F" w:rsidP="00432D2F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Dochody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4"/>
        <w:gridCol w:w="992"/>
        <w:gridCol w:w="851"/>
        <w:gridCol w:w="3969"/>
        <w:gridCol w:w="1029"/>
        <w:gridCol w:w="1507"/>
      </w:tblGrid>
      <w:tr w:rsidR="00432D2F" w:rsidRPr="00C546A1" w:rsidTr="00FA4426"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32D2F" w:rsidRPr="00C546A1" w:rsidRDefault="00432D2F" w:rsidP="00FA4426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C546A1">
              <w:rPr>
                <w:b/>
                <w:sz w:val="18"/>
                <w:szCs w:val="18"/>
              </w:rPr>
              <w:t xml:space="preserve">Dział 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432D2F" w:rsidRPr="00C546A1" w:rsidRDefault="00432D2F" w:rsidP="00FA4426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C546A1">
              <w:rPr>
                <w:b/>
                <w:sz w:val="18"/>
                <w:szCs w:val="18"/>
              </w:rPr>
              <w:t xml:space="preserve">Rozdział 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432D2F" w:rsidRPr="00C546A1" w:rsidRDefault="00432D2F" w:rsidP="00FA4426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C546A1">
              <w:rPr>
                <w:b/>
                <w:sz w:val="18"/>
                <w:szCs w:val="18"/>
              </w:rPr>
              <w:t>§</w:t>
            </w:r>
          </w:p>
        </w:tc>
        <w:tc>
          <w:tcPr>
            <w:tcW w:w="3969" w:type="dxa"/>
            <w:tcBorders>
              <w:top w:val="single" w:sz="12" w:space="0" w:color="auto"/>
              <w:bottom w:val="single" w:sz="12" w:space="0" w:color="auto"/>
            </w:tcBorders>
          </w:tcPr>
          <w:p w:rsidR="00432D2F" w:rsidRPr="00C546A1" w:rsidRDefault="00432D2F" w:rsidP="00FA4426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C546A1">
              <w:rPr>
                <w:b/>
                <w:sz w:val="18"/>
                <w:szCs w:val="18"/>
              </w:rPr>
              <w:t xml:space="preserve">Treść </w:t>
            </w:r>
          </w:p>
        </w:tc>
        <w:tc>
          <w:tcPr>
            <w:tcW w:w="1029" w:type="dxa"/>
            <w:tcBorders>
              <w:top w:val="single" w:sz="12" w:space="0" w:color="auto"/>
              <w:bottom w:val="single" w:sz="12" w:space="0" w:color="auto"/>
            </w:tcBorders>
          </w:tcPr>
          <w:p w:rsidR="00432D2F" w:rsidRPr="00C546A1" w:rsidRDefault="00432D2F" w:rsidP="00FA4426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C546A1">
              <w:rPr>
                <w:b/>
                <w:sz w:val="18"/>
                <w:szCs w:val="18"/>
              </w:rPr>
              <w:t>Okres realizacji</w:t>
            </w:r>
          </w:p>
        </w:tc>
        <w:tc>
          <w:tcPr>
            <w:tcW w:w="150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2D2F" w:rsidRPr="00C546A1" w:rsidRDefault="00432D2F" w:rsidP="00FA4426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C546A1">
              <w:rPr>
                <w:b/>
                <w:sz w:val="18"/>
                <w:szCs w:val="18"/>
              </w:rPr>
              <w:t xml:space="preserve">Plan </w:t>
            </w:r>
          </w:p>
        </w:tc>
      </w:tr>
      <w:tr w:rsidR="00432D2F" w:rsidTr="00FA4426">
        <w:tc>
          <w:tcPr>
            <w:tcW w:w="694" w:type="dxa"/>
            <w:tcBorders>
              <w:top w:val="single" w:sz="12" w:space="0" w:color="auto"/>
              <w:left w:val="single" w:sz="12" w:space="0" w:color="auto"/>
            </w:tcBorders>
          </w:tcPr>
          <w:p w:rsidR="00432D2F" w:rsidRDefault="00432D2F" w:rsidP="00FA4426">
            <w:pPr>
              <w:spacing w:line="276" w:lineRule="auto"/>
              <w:jc w:val="center"/>
            </w:pPr>
            <w:r>
              <w:t>758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432D2F" w:rsidRDefault="00432D2F" w:rsidP="00FA4426">
            <w:pPr>
              <w:spacing w:line="276" w:lineRule="auto"/>
              <w:jc w:val="center"/>
            </w:pPr>
            <w:r>
              <w:t>75814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432D2F" w:rsidRDefault="00432D2F" w:rsidP="00FA4426">
            <w:pPr>
              <w:spacing w:line="276" w:lineRule="auto"/>
              <w:jc w:val="center"/>
            </w:pPr>
            <w:r>
              <w:t>2100</w:t>
            </w:r>
          </w:p>
        </w:tc>
        <w:tc>
          <w:tcPr>
            <w:tcW w:w="3969" w:type="dxa"/>
            <w:tcBorders>
              <w:top w:val="single" w:sz="12" w:space="0" w:color="auto"/>
            </w:tcBorders>
          </w:tcPr>
          <w:p w:rsidR="00432D2F" w:rsidRDefault="00432D2F" w:rsidP="00FA4426">
            <w:pPr>
              <w:spacing w:line="276" w:lineRule="auto"/>
            </w:pPr>
            <w:r w:rsidRPr="00722B18">
              <w:t>Środki z Funduszu Pomocy na finansowanie lub dofinansowanie zadań bieżących w zakresie pomocy obywatelom Ukrainy</w:t>
            </w:r>
          </w:p>
        </w:tc>
        <w:tc>
          <w:tcPr>
            <w:tcW w:w="1029" w:type="dxa"/>
            <w:tcBorders>
              <w:top w:val="single" w:sz="12" w:space="0" w:color="auto"/>
            </w:tcBorders>
          </w:tcPr>
          <w:p w:rsidR="00432D2F" w:rsidRDefault="00432D2F" w:rsidP="00FA4426">
            <w:pPr>
              <w:spacing w:line="276" w:lineRule="auto"/>
              <w:jc w:val="center"/>
            </w:pPr>
            <w:r>
              <w:t>2023</w:t>
            </w:r>
          </w:p>
        </w:tc>
        <w:tc>
          <w:tcPr>
            <w:tcW w:w="1507" w:type="dxa"/>
            <w:tcBorders>
              <w:top w:val="single" w:sz="12" w:space="0" w:color="auto"/>
              <w:right w:val="single" w:sz="12" w:space="0" w:color="auto"/>
            </w:tcBorders>
          </w:tcPr>
          <w:p w:rsidR="00432D2F" w:rsidRDefault="00432D2F" w:rsidP="00FA4426">
            <w:pPr>
              <w:spacing w:line="276" w:lineRule="auto"/>
              <w:jc w:val="right"/>
            </w:pPr>
            <w:r>
              <w:t>154.005,00</w:t>
            </w:r>
          </w:p>
        </w:tc>
      </w:tr>
      <w:tr w:rsidR="00432D2F" w:rsidTr="00FA4426">
        <w:tc>
          <w:tcPr>
            <w:tcW w:w="694" w:type="dxa"/>
            <w:tcBorders>
              <w:top w:val="single" w:sz="12" w:space="0" w:color="auto"/>
              <w:left w:val="single" w:sz="12" w:space="0" w:color="auto"/>
            </w:tcBorders>
          </w:tcPr>
          <w:p w:rsidR="00432D2F" w:rsidRDefault="00432D2F" w:rsidP="00FA4426">
            <w:pPr>
              <w:spacing w:line="276" w:lineRule="auto"/>
              <w:jc w:val="center"/>
            </w:pPr>
            <w:r>
              <w:t>853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432D2F" w:rsidRDefault="00432D2F" w:rsidP="00FA4426">
            <w:pPr>
              <w:spacing w:line="276" w:lineRule="auto"/>
              <w:jc w:val="center"/>
            </w:pPr>
            <w:r>
              <w:t>85321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432D2F" w:rsidRDefault="00432D2F" w:rsidP="00FA4426">
            <w:pPr>
              <w:spacing w:line="276" w:lineRule="auto"/>
              <w:jc w:val="center"/>
            </w:pPr>
            <w:r>
              <w:t>2100</w:t>
            </w:r>
          </w:p>
        </w:tc>
        <w:tc>
          <w:tcPr>
            <w:tcW w:w="3969" w:type="dxa"/>
            <w:tcBorders>
              <w:top w:val="single" w:sz="12" w:space="0" w:color="auto"/>
            </w:tcBorders>
          </w:tcPr>
          <w:p w:rsidR="00432D2F" w:rsidRPr="00722B18" w:rsidRDefault="00432D2F" w:rsidP="00FA4426">
            <w:pPr>
              <w:spacing w:line="276" w:lineRule="auto"/>
            </w:pPr>
            <w:r w:rsidRPr="00722B18">
              <w:t>Środki z Funduszu Pomocy na finansowanie lub dofinansowanie zadań bieżących w zakresie pomocy obywatelom Ukrainy</w:t>
            </w:r>
          </w:p>
        </w:tc>
        <w:tc>
          <w:tcPr>
            <w:tcW w:w="1029" w:type="dxa"/>
            <w:tcBorders>
              <w:top w:val="single" w:sz="12" w:space="0" w:color="auto"/>
            </w:tcBorders>
          </w:tcPr>
          <w:p w:rsidR="00432D2F" w:rsidRDefault="00432D2F" w:rsidP="00FA4426">
            <w:pPr>
              <w:spacing w:line="276" w:lineRule="auto"/>
              <w:jc w:val="center"/>
            </w:pPr>
            <w:r>
              <w:t>2023</w:t>
            </w:r>
          </w:p>
        </w:tc>
        <w:tc>
          <w:tcPr>
            <w:tcW w:w="1507" w:type="dxa"/>
            <w:tcBorders>
              <w:top w:val="single" w:sz="12" w:space="0" w:color="auto"/>
              <w:right w:val="single" w:sz="12" w:space="0" w:color="auto"/>
            </w:tcBorders>
          </w:tcPr>
          <w:p w:rsidR="00432D2F" w:rsidRDefault="00432D2F" w:rsidP="00FA4426">
            <w:pPr>
              <w:spacing w:line="276" w:lineRule="auto"/>
              <w:jc w:val="right"/>
            </w:pPr>
            <w:r>
              <w:t>446,00</w:t>
            </w:r>
          </w:p>
        </w:tc>
      </w:tr>
      <w:tr w:rsidR="00432D2F" w:rsidRPr="00DD1B7F" w:rsidTr="00FA4426">
        <w:tc>
          <w:tcPr>
            <w:tcW w:w="75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32D2F" w:rsidRPr="00DD1B7F" w:rsidRDefault="00432D2F" w:rsidP="00FA442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Razem</w:t>
            </w:r>
          </w:p>
        </w:tc>
        <w:tc>
          <w:tcPr>
            <w:tcW w:w="150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2D2F" w:rsidRPr="00C546A1" w:rsidRDefault="00432D2F" w:rsidP="00FA4426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154.451,00</w:t>
            </w:r>
          </w:p>
        </w:tc>
      </w:tr>
    </w:tbl>
    <w:p w:rsidR="00432D2F" w:rsidRPr="00CC7F5C" w:rsidRDefault="00432D2F" w:rsidP="00432D2F">
      <w:pPr>
        <w:spacing w:line="276" w:lineRule="auto"/>
        <w:jc w:val="both"/>
        <w:rPr>
          <w:sz w:val="24"/>
          <w:szCs w:val="24"/>
        </w:rPr>
      </w:pPr>
    </w:p>
    <w:p w:rsidR="00432D2F" w:rsidRPr="002C05C8" w:rsidRDefault="00432D2F" w:rsidP="00432D2F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Wydatki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4"/>
        <w:gridCol w:w="992"/>
        <w:gridCol w:w="851"/>
        <w:gridCol w:w="3968"/>
        <w:gridCol w:w="1134"/>
        <w:gridCol w:w="1403"/>
      </w:tblGrid>
      <w:tr w:rsidR="00432D2F" w:rsidRPr="00C546A1" w:rsidTr="00FA4426"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32D2F" w:rsidRPr="00C546A1" w:rsidRDefault="00432D2F" w:rsidP="00FA4426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C546A1">
              <w:rPr>
                <w:b/>
                <w:sz w:val="18"/>
                <w:szCs w:val="18"/>
              </w:rPr>
              <w:t xml:space="preserve">Dział 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432D2F" w:rsidRPr="00C546A1" w:rsidRDefault="00432D2F" w:rsidP="00FA4426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C546A1">
              <w:rPr>
                <w:b/>
                <w:sz w:val="18"/>
                <w:szCs w:val="18"/>
              </w:rPr>
              <w:t xml:space="preserve">Rozdział 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432D2F" w:rsidRPr="00C546A1" w:rsidRDefault="00432D2F" w:rsidP="00FA4426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C546A1">
              <w:rPr>
                <w:b/>
                <w:sz w:val="18"/>
                <w:szCs w:val="18"/>
              </w:rPr>
              <w:t>§</w:t>
            </w:r>
          </w:p>
        </w:tc>
        <w:tc>
          <w:tcPr>
            <w:tcW w:w="3968" w:type="dxa"/>
            <w:tcBorders>
              <w:top w:val="single" w:sz="12" w:space="0" w:color="auto"/>
              <w:bottom w:val="single" w:sz="12" w:space="0" w:color="auto"/>
            </w:tcBorders>
          </w:tcPr>
          <w:p w:rsidR="00432D2F" w:rsidRPr="00C546A1" w:rsidRDefault="00432D2F" w:rsidP="00FA4426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C546A1">
              <w:rPr>
                <w:b/>
                <w:sz w:val="18"/>
                <w:szCs w:val="18"/>
              </w:rPr>
              <w:t xml:space="preserve">Treść 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432D2F" w:rsidRPr="00C546A1" w:rsidRDefault="00432D2F" w:rsidP="00FA4426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C546A1">
              <w:rPr>
                <w:b/>
                <w:sz w:val="18"/>
                <w:szCs w:val="18"/>
              </w:rPr>
              <w:t>Okres realizacji</w:t>
            </w:r>
          </w:p>
        </w:tc>
        <w:tc>
          <w:tcPr>
            <w:tcW w:w="140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2D2F" w:rsidRPr="00C546A1" w:rsidRDefault="00432D2F" w:rsidP="00FA4426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C546A1">
              <w:rPr>
                <w:b/>
                <w:sz w:val="18"/>
                <w:szCs w:val="18"/>
              </w:rPr>
              <w:t>plan</w:t>
            </w:r>
          </w:p>
        </w:tc>
      </w:tr>
      <w:tr w:rsidR="00432D2F" w:rsidTr="00FA4426">
        <w:trPr>
          <w:trHeight w:val="827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</w:tcBorders>
          </w:tcPr>
          <w:p w:rsidR="00432D2F" w:rsidRDefault="00432D2F" w:rsidP="00FA4426">
            <w:pPr>
              <w:spacing w:line="276" w:lineRule="auto"/>
              <w:jc w:val="center"/>
            </w:pPr>
            <w:r>
              <w:t>801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432D2F" w:rsidRDefault="00432D2F" w:rsidP="00FA4426">
            <w:pPr>
              <w:spacing w:line="276" w:lineRule="auto"/>
              <w:jc w:val="center"/>
            </w:pPr>
            <w:r>
              <w:t>80115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432D2F" w:rsidRDefault="00432D2F" w:rsidP="00FA4426">
            <w:pPr>
              <w:spacing w:line="276" w:lineRule="auto"/>
              <w:jc w:val="center"/>
            </w:pPr>
            <w:r>
              <w:t>4350</w:t>
            </w:r>
          </w:p>
        </w:tc>
        <w:tc>
          <w:tcPr>
            <w:tcW w:w="3968" w:type="dxa"/>
            <w:tcBorders>
              <w:top w:val="single" w:sz="12" w:space="0" w:color="auto"/>
            </w:tcBorders>
          </w:tcPr>
          <w:p w:rsidR="00432D2F" w:rsidRDefault="00432D2F" w:rsidP="00FA4426">
            <w:r w:rsidRPr="00ED5FD9">
              <w:t>Zakup towarów (w szczególności materiałów, leków, żywności) w związku z pomocą obywatelom Ukrainy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432D2F" w:rsidRDefault="00432D2F" w:rsidP="00FA4426">
            <w:pPr>
              <w:spacing w:line="276" w:lineRule="auto"/>
              <w:jc w:val="center"/>
            </w:pPr>
            <w:r>
              <w:t>2023</w:t>
            </w:r>
          </w:p>
        </w:tc>
        <w:tc>
          <w:tcPr>
            <w:tcW w:w="1403" w:type="dxa"/>
            <w:tcBorders>
              <w:top w:val="single" w:sz="12" w:space="0" w:color="auto"/>
              <w:right w:val="single" w:sz="12" w:space="0" w:color="auto"/>
            </w:tcBorders>
          </w:tcPr>
          <w:p w:rsidR="00432D2F" w:rsidRDefault="00432D2F" w:rsidP="00FA4426">
            <w:pPr>
              <w:spacing w:line="276" w:lineRule="auto"/>
              <w:jc w:val="right"/>
            </w:pPr>
            <w:r>
              <w:t>48.750,85</w:t>
            </w:r>
          </w:p>
        </w:tc>
      </w:tr>
      <w:tr w:rsidR="00432D2F" w:rsidTr="00FA4426">
        <w:trPr>
          <w:trHeight w:val="849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</w:tcBorders>
          </w:tcPr>
          <w:p w:rsidR="00432D2F" w:rsidRDefault="00432D2F" w:rsidP="00FA4426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432D2F" w:rsidRDefault="00432D2F" w:rsidP="00FA4426">
            <w:pPr>
              <w:spacing w:line="276" w:lineRule="auto"/>
              <w:jc w:val="center"/>
            </w:pPr>
            <w:r>
              <w:t>80120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432D2F" w:rsidRDefault="00432D2F" w:rsidP="00FA4426">
            <w:pPr>
              <w:spacing w:line="276" w:lineRule="auto"/>
              <w:jc w:val="center"/>
            </w:pPr>
            <w:r>
              <w:t>4350</w:t>
            </w:r>
          </w:p>
        </w:tc>
        <w:tc>
          <w:tcPr>
            <w:tcW w:w="3968" w:type="dxa"/>
            <w:tcBorders>
              <w:top w:val="single" w:sz="12" w:space="0" w:color="auto"/>
            </w:tcBorders>
          </w:tcPr>
          <w:p w:rsidR="00432D2F" w:rsidRDefault="00432D2F" w:rsidP="00FA4426">
            <w:r w:rsidRPr="00ED5FD9">
              <w:t>Zakup towarów (w szczególności materiałów, leków, żywności) w związku z pomocą obywatelom Ukrainy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432D2F" w:rsidRDefault="00432D2F" w:rsidP="00FA4426">
            <w:pPr>
              <w:spacing w:line="276" w:lineRule="auto"/>
              <w:jc w:val="center"/>
            </w:pPr>
            <w:r>
              <w:t>2023</w:t>
            </w:r>
          </w:p>
        </w:tc>
        <w:tc>
          <w:tcPr>
            <w:tcW w:w="1403" w:type="dxa"/>
            <w:tcBorders>
              <w:top w:val="single" w:sz="12" w:space="0" w:color="auto"/>
              <w:right w:val="single" w:sz="12" w:space="0" w:color="auto"/>
            </w:tcBorders>
          </w:tcPr>
          <w:p w:rsidR="00432D2F" w:rsidRDefault="00432D2F" w:rsidP="00FA4426">
            <w:pPr>
              <w:spacing w:line="276" w:lineRule="auto"/>
              <w:jc w:val="right"/>
            </w:pPr>
            <w:r>
              <w:t>59.735,15</w:t>
            </w:r>
          </w:p>
        </w:tc>
      </w:tr>
      <w:tr w:rsidR="00432D2F" w:rsidTr="00FA4426">
        <w:trPr>
          <w:trHeight w:val="819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</w:tcBorders>
          </w:tcPr>
          <w:p w:rsidR="00432D2F" w:rsidRDefault="00432D2F" w:rsidP="00FA4426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432D2F" w:rsidRDefault="00432D2F" w:rsidP="00FA4426">
            <w:pPr>
              <w:spacing w:line="276" w:lineRule="auto"/>
              <w:jc w:val="center"/>
            </w:pPr>
            <w:r>
              <w:t>80134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432D2F" w:rsidRDefault="00432D2F" w:rsidP="00FA4426">
            <w:pPr>
              <w:spacing w:line="276" w:lineRule="auto"/>
              <w:jc w:val="center"/>
            </w:pPr>
            <w:r>
              <w:t>4350</w:t>
            </w:r>
          </w:p>
        </w:tc>
        <w:tc>
          <w:tcPr>
            <w:tcW w:w="3968" w:type="dxa"/>
            <w:tcBorders>
              <w:top w:val="single" w:sz="12" w:space="0" w:color="auto"/>
            </w:tcBorders>
          </w:tcPr>
          <w:p w:rsidR="00432D2F" w:rsidRPr="00ED5FD9" w:rsidRDefault="00432D2F" w:rsidP="00FA4426">
            <w:r w:rsidRPr="00ED5FD9">
              <w:t>Zakup towarów (w szczególności materiałów, leków, żywności) w związku z pomocą obywatelom Ukrainy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432D2F" w:rsidRDefault="00432D2F" w:rsidP="00FA4426">
            <w:pPr>
              <w:spacing w:line="276" w:lineRule="auto"/>
              <w:jc w:val="center"/>
            </w:pPr>
            <w:r>
              <w:t>2023</w:t>
            </w:r>
          </w:p>
        </w:tc>
        <w:tc>
          <w:tcPr>
            <w:tcW w:w="1403" w:type="dxa"/>
            <w:tcBorders>
              <w:top w:val="single" w:sz="12" w:space="0" w:color="auto"/>
              <w:right w:val="single" w:sz="12" w:space="0" w:color="auto"/>
            </w:tcBorders>
          </w:tcPr>
          <w:p w:rsidR="00432D2F" w:rsidRDefault="00432D2F" w:rsidP="00FA4426">
            <w:pPr>
              <w:spacing w:line="276" w:lineRule="auto"/>
              <w:jc w:val="right"/>
            </w:pPr>
            <w:r>
              <w:t>45.519,00</w:t>
            </w:r>
          </w:p>
        </w:tc>
      </w:tr>
      <w:tr w:rsidR="00432D2F" w:rsidTr="00FA4426">
        <w:trPr>
          <w:trHeight w:val="537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</w:tcBorders>
          </w:tcPr>
          <w:p w:rsidR="00432D2F" w:rsidRDefault="00432D2F" w:rsidP="00FA4426">
            <w:pPr>
              <w:spacing w:line="276" w:lineRule="auto"/>
              <w:jc w:val="center"/>
            </w:pPr>
            <w:r>
              <w:t>853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432D2F" w:rsidRDefault="00432D2F" w:rsidP="00FA4426">
            <w:pPr>
              <w:spacing w:line="276" w:lineRule="auto"/>
              <w:jc w:val="center"/>
            </w:pPr>
            <w:r>
              <w:t>85321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432D2F" w:rsidRDefault="00432D2F" w:rsidP="00FA4426">
            <w:pPr>
              <w:spacing w:line="276" w:lineRule="auto"/>
              <w:jc w:val="center"/>
            </w:pPr>
            <w:r>
              <w:t>4370</w:t>
            </w:r>
          </w:p>
        </w:tc>
        <w:tc>
          <w:tcPr>
            <w:tcW w:w="3968" w:type="dxa"/>
            <w:tcBorders>
              <w:top w:val="single" w:sz="12" w:space="0" w:color="auto"/>
            </w:tcBorders>
          </w:tcPr>
          <w:p w:rsidR="00432D2F" w:rsidRPr="00ED5FD9" w:rsidRDefault="00432D2F" w:rsidP="00FA4426">
            <w:r w:rsidRPr="002B0864">
              <w:t>Zakup usług związanych z pomocą obywatelom Ukrainy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432D2F" w:rsidRDefault="00432D2F" w:rsidP="00FA4426">
            <w:pPr>
              <w:spacing w:line="276" w:lineRule="auto"/>
              <w:jc w:val="center"/>
            </w:pPr>
            <w:r>
              <w:t>2023</w:t>
            </w:r>
          </w:p>
        </w:tc>
        <w:tc>
          <w:tcPr>
            <w:tcW w:w="1403" w:type="dxa"/>
            <w:tcBorders>
              <w:top w:val="single" w:sz="12" w:space="0" w:color="auto"/>
              <w:right w:val="single" w:sz="12" w:space="0" w:color="auto"/>
            </w:tcBorders>
          </w:tcPr>
          <w:p w:rsidR="00432D2F" w:rsidRDefault="00432D2F" w:rsidP="00FA4426">
            <w:pPr>
              <w:spacing w:line="276" w:lineRule="auto"/>
              <w:jc w:val="right"/>
            </w:pPr>
            <w:r>
              <w:t>446,00</w:t>
            </w:r>
          </w:p>
        </w:tc>
      </w:tr>
      <w:tr w:rsidR="00432D2F" w:rsidRPr="00DD1B7F" w:rsidTr="00FA4426">
        <w:tc>
          <w:tcPr>
            <w:tcW w:w="763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32D2F" w:rsidRPr="00DD1B7F" w:rsidRDefault="00432D2F" w:rsidP="00FA4426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Razem</w:t>
            </w:r>
          </w:p>
        </w:tc>
        <w:tc>
          <w:tcPr>
            <w:tcW w:w="14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32D2F" w:rsidRPr="00C546A1" w:rsidRDefault="00432D2F" w:rsidP="00FA4426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154.451,00</w:t>
            </w:r>
          </w:p>
        </w:tc>
      </w:tr>
    </w:tbl>
    <w:p w:rsidR="00432D2F" w:rsidRPr="00CC7F5C" w:rsidRDefault="00432D2F" w:rsidP="00432D2F">
      <w:pPr>
        <w:spacing w:line="276" w:lineRule="auto"/>
        <w:jc w:val="both"/>
        <w:rPr>
          <w:sz w:val="24"/>
          <w:szCs w:val="24"/>
        </w:rPr>
      </w:pPr>
    </w:p>
    <w:p w:rsidR="00AD1C36" w:rsidRDefault="00AD1C36" w:rsidP="00E860C1">
      <w:pPr>
        <w:pStyle w:val="Akapitzlist"/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</w:p>
    <w:p w:rsidR="00AD1C36" w:rsidRPr="00AD1C36" w:rsidRDefault="00AD1C36" w:rsidP="00E860C1">
      <w:pPr>
        <w:pStyle w:val="Akapitzlist"/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</w:p>
    <w:sectPr w:rsidR="00AD1C36" w:rsidRPr="00AD1C36" w:rsidSect="002369F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E419C"/>
    <w:multiLevelType w:val="hybridMultilevel"/>
    <w:tmpl w:val="83FCC5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90C88"/>
    <w:multiLevelType w:val="hybridMultilevel"/>
    <w:tmpl w:val="01F2EF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C25879"/>
    <w:multiLevelType w:val="hybridMultilevel"/>
    <w:tmpl w:val="E0CEF97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E5B6F8F"/>
    <w:multiLevelType w:val="hybridMultilevel"/>
    <w:tmpl w:val="D2A0B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0C4285"/>
    <w:multiLevelType w:val="hybridMultilevel"/>
    <w:tmpl w:val="4FDC04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D94CC7"/>
    <w:multiLevelType w:val="hybridMultilevel"/>
    <w:tmpl w:val="7032B2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2DA2550"/>
    <w:multiLevelType w:val="hybridMultilevel"/>
    <w:tmpl w:val="49103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DE4E6F"/>
    <w:multiLevelType w:val="hybridMultilevel"/>
    <w:tmpl w:val="A03A74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AAC239F"/>
    <w:multiLevelType w:val="hybridMultilevel"/>
    <w:tmpl w:val="48066E1A"/>
    <w:lvl w:ilvl="0" w:tplc="EC3423F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B203E8"/>
    <w:multiLevelType w:val="hybridMultilevel"/>
    <w:tmpl w:val="FDAC70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4A54983"/>
    <w:multiLevelType w:val="hybridMultilevel"/>
    <w:tmpl w:val="F79EF1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EA6ACF"/>
    <w:multiLevelType w:val="hybridMultilevel"/>
    <w:tmpl w:val="B420A5A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160994"/>
    <w:multiLevelType w:val="hybridMultilevel"/>
    <w:tmpl w:val="036A36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FC7394"/>
    <w:multiLevelType w:val="hybridMultilevel"/>
    <w:tmpl w:val="3B3244E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F8B5BDC"/>
    <w:multiLevelType w:val="hybridMultilevel"/>
    <w:tmpl w:val="B3F089BA"/>
    <w:lvl w:ilvl="0" w:tplc="3F5AB0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10"/>
  </w:num>
  <w:num w:numId="5">
    <w:abstractNumId w:val="8"/>
  </w:num>
  <w:num w:numId="6">
    <w:abstractNumId w:val="3"/>
  </w:num>
  <w:num w:numId="7">
    <w:abstractNumId w:val="9"/>
  </w:num>
  <w:num w:numId="8">
    <w:abstractNumId w:val="7"/>
  </w:num>
  <w:num w:numId="9">
    <w:abstractNumId w:val="5"/>
  </w:num>
  <w:num w:numId="10">
    <w:abstractNumId w:val="4"/>
  </w:num>
  <w:num w:numId="11">
    <w:abstractNumId w:val="12"/>
  </w:num>
  <w:num w:numId="12">
    <w:abstractNumId w:val="14"/>
  </w:num>
  <w:num w:numId="13">
    <w:abstractNumId w:val="13"/>
  </w:num>
  <w:num w:numId="14">
    <w:abstractNumId w:val="6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E38"/>
    <w:rsid w:val="00004563"/>
    <w:rsid w:val="00016BAE"/>
    <w:rsid w:val="000341A7"/>
    <w:rsid w:val="000623FC"/>
    <w:rsid w:val="00081218"/>
    <w:rsid w:val="000932E1"/>
    <w:rsid w:val="000D1148"/>
    <w:rsid w:val="000D7BB3"/>
    <w:rsid w:val="000E1A1C"/>
    <w:rsid w:val="001156D5"/>
    <w:rsid w:val="00125B52"/>
    <w:rsid w:val="00125E38"/>
    <w:rsid w:val="00131280"/>
    <w:rsid w:val="00133AD1"/>
    <w:rsid w:val="001716B3"/>
    <w:rsid w:val="001927D0"/>
    <w:rsid w:val="001974C9"/>
    <w:rsid w:val="001A5007"/>
    <w:rsid w:val="001D3478"/>
    <w:rsid w:val="002369F1"/>
    <w:rsid w:val="0025407A"/>
    <w:rsid w:val="00254B0A"/>
    <w:rsid w:val="002A56DA"/>
    <w:rsid w:val="002E6E97"/>
    <w:rsid w:val="00332AD0"/>
    <w:rsid w:val="00364753"/>
    <w:rsid w:val="0037195B"/>
    <w:rsid w:val="00386D61"/>
    <w:rsid w:val="003924A9"/>
    <w:rsid w:val="003A5035"/>
    <w:rsid w:val="003E7610"/>
    <w:rsid w:val="0041225C"/>
    <w:rsid w:val="004322BC"/>
    <w:rsid w:val="00432D2F"/>
    <w:rsid w:val="0044268D"/>
    <w:rsid w:val="00495479"/>
    <w:rsid w:val="004C2123"/>
    <w:rsid w:val="004D5E91"/>
    <w:rsid w:val="005156CF"/>
    <w:rsid w:val="005253A8"/>
    <w:rsid w:val="005348FF"/>
    <w:rsid w:val="00554647"/>
    <w:rsid w:val="00574704"/>
    <w:rsid w:val="00580B00"/>
    <w:rsid w:val="005A30BD"/>
    <w:rsid w:val="00626177"/>
    <w:rsid w:val="00645AAB"/>
    <w:rsid w:val="00653EC7"/>
    <w:rsid w:val="00671D2D"/>
    <w:rsid w:val="006D1514"/>
    <w:rsid w:val="00704E96"/>
    <w:rsid w:val="007163DA"/>
    <w:rsid w:val="007563B5"/>
    <w:rsid w:val="00795D30"/>
    <w:rsid w:val="007A3323"/>
    <w:rsid w:val="007A5201"/>
    <w:rsid w:val="007D1F9F"/>
    <w:rsid w:val="007D7361"/>
    <w:rsid w:val="00801933"/>
    <w:rsid w:val="00803F2D"/>
    <w:rsid w:val="008322E1"/>
    <w:rsid w:val="00836DE3"/>
    <w:rsid w:val="0086791D"/>
    <w:rsid w:val="00885FB5"/>
    <w:rsid w:val="0088623B"/>
    <w:rsid w:val="0089390C"/>
    <w:rsid w:val="008B3F45"/>
    <w:rsid w:val="008D275F"/>
    <w:rsid w:val="008E74D5"/>
    <w:rsid w:val="00911F4E"/>
    <w:rsid w:val="00924916"/>
    <w:rsid w:val="00930428"/>
    <w:rsid w:val="00967AAD"/>
    <w:rsid w:val="00995EA7"/>
    <w:rsid w:val="00996A9E"/>
    <w:rsid w:val="009A50D6"/>
    <w:rsid w:val="009C459F"/>
    <w:rsid w:val="009D376B"/>
    <w:rsid w:val="009F25EE"/>
    <w:rsid w:val="009F3B91"/>
    <w:rsid w:val="00AC4AD1"/>
    <w:rsid w:val="00AD1C36"/>
    <w:rsid w:val="00B14FC4"/>
    <w:rsid w:val="00B624AD"/>
    <w:rsid w:val="00B73FF5"/>
    <w:rsid w:val="00B977E3"/>
    <w:rsid w:val="00BB6150"/>
    <w:rsid w:val="00BE3EC7"/>
    <w:rsid w:val="00BE4225"/>
    <w:rsid w:val="00C53E1E"/>
    <w:rsid w:val="00C74512"/>
    <w:rsid w:val="00D04C8A"/>
    <w:rsid w:val="00D302FB"/>
    <w:rsid w:val="00D71B2C"/>
    <w:rsid w:val="00D76DCA"/>
    <w:rsid w:val="00D80D0D"/>
    <w:rsid w:val="00D84986"/>
    <w:rsid w:val="00DA3CEA"/>
    <w:rsid w:val="00E020CB"/>
    <w:rsid w:val="00E3323E"/>
    <w:rsid w:val="00E860C1"/>
    <w:rsid w:val="00EA3E76"/>
    <w:rsid w:val="00F2661B"/>
    <w:rsid w:val="00F60D09"/>
    <w:rsid w:val="00F824CF"/>
    <w:rsid w:val="00FB7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2A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4AD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56CF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56C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0D7BB3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semiHidden/>
    <w:unhideWhenUsed/>
    <w:rsid w:val="00332A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332AD0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432D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2A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4AD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56CF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56C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0D7BB3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semiHidden/>
    <w:unhideWhenUsed/>
    <w:rsid w:val="00332A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332AD0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432D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312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Wabiński</dc:creator>
  <cp:keywords/>
  <dc:description/>
  <cp:lastModifiedBy>Waldemar Durkin</cp:lastModifiedBy>
  <cp:revision>48</cp:revision>
  <cp:lastPrinted>2023-05-23T12:03:00Z</cp:lastPrinted>
  <dcterms:created xsi:type="dcterms:W3CDTF">2022-05-05T05:24:00Z</dcterms:created>
  <dcterms:modified xsi:type="dcterms:W3CDTF">2023-05-23T12:40:00Z</dcterms:modified>
</cp:coreProperties>
</file>