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AD9" w:rsidRDefault="009C4AD9" w:rsidP="00AC759D">
      <w:pPr>
        <w:pStyle w:val="NormalnyWeb"/>
        <w:spacing w:before="0" w:beforeAutospacing="0"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Uchwała </w:t>
      </w:r>
      <w:r w:rsidR="00C470AA">
        <w:rPr>
          <w:b/>
          <w:bCs/>
          <w:color w:val="000000"/>
        </w:rPr>
        <w:t>n</w:t>
      </w:r>
      <w:r>
        <w:rPr>
          <w:b/>
          <w:bCs/>
          <w:color w:val="000000"/>
        </w:rPr>
        <w:t xml:space="preserve">r </w:t>
      </w:r>
      <w:r w:rsidR="00C470AA">
        <w:rPr>
          <w:b/>
          <w:bCs/>
          <w:color w:val="000000"/>
        </w:rPr>
        <w:t>121/2023</w:t>
      </w:r>
      <w:r>
        <w:rPr>
          <w:b/>
          <w:bCs/>
          <w:color w:val="000000"/>
        </w:rPr>
        <w:br/>
        <w:t>Zarządu Powiatu Pyrzyckiego</w:t>
      </w:r>
      <w:r>
        <w:rPr>
          <w:b/>
          <w:bCs/>
          <w:color w:val="000000"/>
        </w:rPr>
        <w:br/>
        <w:t xml:space="preserve">z dnia </w:t>
      </w:r>
      <w:r w:rsidR="00C470AA">
        <w:rPr>
          <w:b/>
          <w:bCs/>
          <w:color w:val="000000"/>
        </w:rPr>
        <w:t>1</w:t>
      </w:r>
      <w:r w:rsidR="006B5CB9">
        <w:rPr>
          <w:b/>
          <w:bCs/>
          <w:color w:val="000000"/>
        </w:rPr>
        <w:t>5</w:t>
      </w:r>
      <w:r w:rsidR="00C470AA">
        <w:rPr>
          <w:b/>
          <w:bCs/>
          <w:color w:val="000000"/>
        </w:rPr>
        <w:t xml:space="preserve"> grudnia 2023 r.</w:t>
      </w:r>
    </w:p>
    <w:p w:rsidR="00C470AA" w:rsidRDefault="00C470AA" w:rsidP="00AC759D">
      <w:pPr>
        <w:pStyle w:val="NormalnyWeb"/>
        <w:spacing w:before="0" w:beforeAutospacing="0" w:after="0"/>
        <w:jc w:val="center"/>
      </w:pPr>
    </w:p>
    <w:p w:rsidR="008D4D0E" w:rsidRDefault="009C4AD9" w:rsidP="00AC759D">
      <w:pPr>
        <w:pStyle w:val="NormalnyWeb"/>
        <w:spacing w:before="0" w:beforeAutospacing="0" w:after="0"/>
        <w:jc w:val="center"/>
      </w:pPr>
      <w:r>
        <w:rPr>
          <w:b/>
          <w:bCs/>
          <w:color w:val="000000"/>
        </w:rPr>
        <w:t xml:space="preserve">w sprawie regulaminu organizacyjnego Powiatowego Urzędu Pracy w Pyrzycach  </w:t>
      </w:r>
    </w:p>
    <w:p w:rsidR="008D4D0E" w:rsidRDefault="008D4D0E" w:rsidP="00AC759D">
      <w:pPr>
        <w:pStyle w:val="NormalnyWeb"/>
        <w:spacing w:before="0" w:beforeAutospacing="0" w:after="0"/>
        <w:jc w:val="center"/>
      </w:pPr>
    </w:p>
    <w:p w:rsidR="00C470AA" w:rsidRDefault="00C470AA" w:rsidP="00AC759D">
      <w:pPr>
        <w:pStyle w:val="NormalnyWeb"/>
        <w:spacing w:before="0" w:beforeAutospacing="0" w:after="0"/>
        <w:jc w:val="center"/>
      </w:pPr>
    </w:p>
    <w:p w:rsidR="009C4AD9" w:rsidRDefault="009C4AD9" w:rsidP="00AC759D">
      <w:pPr>
        <w:pStyle w:val="NormalnyWeb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             Na podstawie </w:t>
      </w:r>
      <w:r w:rsidR="0043509D">
        <w:rPr>
          <w:color w:val="000000"/>
        </w:rPr>
        <w:t xml:space="preserve">art. 36 ust. 1 ustawy z dnia 5 czerwca 1998 r. o samorządzie powiatowym (Dz. U. z </w:t>
      </w:r>
      <w:r w:rsidR="00C470AA">
        <w:rPr>
          <w:color w:val="000000"/>
        </w:rPr>
        <w:t>2022 r., poz. 1526 ze zmianami</w:t>
      </w:r>
      <w:r w:rsidR="00634AD9">
        <w:rPr>
          <w:color w:val="000000"/>
        </w:rPr>
        <w:t xml:space="preserve">) </w:t>
      </w:r>
      <w:r w:rsidR="00481D4E">
        <w:rPr>
          <w:color w:val="000000"/>
        </w:rPr>
        <w:t xml:space="preserve">Zarząd Powiatu Pyrzyckiego uchwala, co następuje:  </w:t>
      </w:r>
    </w:p>
    <w:p w:rsidR="00C470AA" w:rsidRDefault="00C470AA" w:rsidP="00AC759D">
      <w:pPr>
        <w:pStyle w:val="NormalnyWeb"/>
        <w:spacing w:before="0" w:beforeAutospacing="0" w:after="0"/>
        <w:jc w:val="both"/>
      </w:pPr>
    </w:p>
    <w:p w:rsidR="00AC759D" w:rsidRPr="008D4D0E" w:rsidRDefault="00AC759D" w:rsidP="00AC759D">
      <w:pPr>
        <w:pStyle w:val="NormalnyWeb"/>
        <w:spacing w:before="0" w:beforeAutospacing="0" w:after="0"/>
        <w:jc w:val="both"/>
      </w:pPr>
    </w:p>
    <w:p w:rsidR="009C4AD9" w:rsidRDefault="009C4AD9" w:rsidP="00AC759D">
      <w:pPr>
        <w:pStyle w:val="NormalnyWeb"/>
        <w:spacing w:before="0" w:beforeAutospacing="0" w:after="0"/>
        <w:jc w:val="both"/>
        <w:rPr>
          <w:color w:val="000000"/>
        </w:rPr>
      </w:pPr>
      <w:r w:rsidRPr="006F16D0">
        <w:rPr>
          <w:b/>
          <w:color w:val="000000"/>
          <w:spacing w:val="60"/>
        </w:rPr>
        <w:t>§</w:t>
      </w:r>
      <w:r w:rsidRPr="00C470AA">
        <w:rPr>
          <w:b/>
          <w:color w:val="000000"/>
        </w:rPr>
        <w:t>1.</w:t>
      </w:r>
      <w:r w:rsidRPr="00C470AA">
        <w:rPr>
          <w:color w:val="000000"/>
        </w:rPr>
        <w:t xml:space="preserve"> </w:t>
      </w:r>
      <w:r w:rsidR="00481D4E" w:rsidRPr="00C470AA">
        <w:rPr>
          <w:color w:val="000000"/>
        </w:rPr>
        <w:t>Uchwala</w:t>
      </w:r>
      <w:r w:rsidR="00481D4E">
        <w:rPr>
          <w:color w:val="000000"/>
        </w:rPr>
        <w:t xml:space="preserve"> się regulamin organizacyjny Powiatowego Urzędu Pracy w Pyrzycach,    stanowiący załącznik do niniejszej uchwały. </w:t>
      </w:r>
    </w:p>
    <w:p w:rsidR="00C470AA" w:rsidRDefault="00C470AA" w:rsidP="00AC759D">
      <w:pPr>
        <w:pStyle w:val="NormalnyWeb"/>
        <w:spacing w:before="0" w:beforeAutospacing="0" w:after="0"/>
        <w:jc w:val="both"/>
        <w:rPr>
          <w:color w:val="000000"/>
        </w:rPr>
      </w:pPr>
    </w:p>
    <w:p w:rsidR="009C4AD9" w:rsidRDefault="009C4AD9" w:rsidP="00AC759D">
      <w:pPr>
        <w:pStyle w:val="NormalnyWeb"/>
        <w:spacing w:before="0" w:beforeAutospacing="0" w:after="0"/>
        <w:jc w:val="both"/>
        <w:rPr>
          <w:color w:val="000000"/>
        </w:rPr>
      </w:pPr>
      <w:r w:rsidRPr="00C470AA">
        <w:rPr>
          <w:b/>
          <w:color w:val="000000"/>
          <w:spacing w:val="60"/>
        </w:rPr>
        <w:t>§</w:t>
      </w:r>
      <w:r w:rsidRPr="00C470AA">
        <w:rPr>
          <w:b/>
          <w:color w:val="000000"/>
        </w:rPr>
        <w:t>2.</w:t>
      </w:r>
      <w:r w:rsidRPr="00C470AA">
        <w:rPr>
          <w:color w:val="000000"/>
        </w:rPr>
        <w:t xml:space="preserve"> </w:t>
      </w:r>
      <w:r w:rsidR="00481D4E" w:rsidRPr="00C470AA">
        <w:rPr>
          <w:color w:val="000000"/>
        </w:rPr>
        <w:t>Traci</w:t>
      </w:r>
      <w:r w:rsidR="00481D4E">
        <w:rPr>
          <w:color w:val="000000"/>
        </w:rPr>
        <w:t xml:space="preserve"> moc uchwała </w:t>
      </w:r>
      <w:r w:rsidR="00C470AA">
        <w:rPr>
          <w:color w:val="000000"/>
        </w:rPr>
        <w:t>n</w:t>
      </w:r>
      <w:r w:rsidR="00481D4E">
        <w:rPr>
          <w:color w:val="000000"/>
        </w:rPr>
        <w:t xml:space="preserve">r 101/2016 Zarządu Powiatu Pyrzyckiego z dnia 19 grudnia 2016 r. </w:t>
      </w:r>
      <w:r w:rsidR="00481D4E" w:rsidRPr="00481D4E">
        <w:rPr>
          <w:bCs/>
          <w:color w:val="000000"/>
        </w:rPr>
        <w:t>w sprawie regulaminu organizacyjnego Powiatowego Urzędu Pracy w Pyrzycach</w:t>
      </w:r>
      <w:r w:rsidR="00481D4E">
        <w:rPr>
          <w:bCs/>
          <w:color w:val="000000"/>
        </w:rPr>
        <w:t xml:space="preserve">. </w:t>
      </w:r>
      <w:r w:rsidR="00481D4E" w:rsidRPr="00481D4E">
        <w:rPr>
          <w:bCs/>
          <w:color w:val="000000"/>
        </w:rPr>
        <w:t xml:space="preserve">  </w:t>
      </w:r>
      <w:r w:rsidR="00481D4E">
        <w:rPr>
          <w:color w:val="000000"/>
        </w:rPr>
        <w:t xml:space="preserve"> </w:t>
      </w:r>
    </w:p>
    <w:p w:rsidR="00AC759D" w:rsidRDefault="00AC759D" w:rsidP="00AC759D">
      <w:pPr>
        <w:pStyle w:val="NormalnyWeb"/>
        <w:spacing w:before="0" w:beforeAutospacing="0" w:after="0"/>
        <w:jc w:val="both"/>
      </w:pPr>
    </w:p>
    <w:p w:rsidR="009C4AD9" w:rsidRDefault="009C4AD9" w:rsidP="00AC759D">
      <w:pPr>
        <w:pStyle w:val="NormalnyWeb"/>
        <w:spacing w:before="0" w:beforeAutospacing="0" w:after="0"/>
        <w:jc w:val="both"/>
      </w:pPr>
      <w:r w:rsidRPr="00C470AA">
        <w:rPr>
          <w:b/>
          <w:color w:val="000000"/>
          <w:spacing w:val="60"/>
        </w:rPr>
        <w:t>§</w:t>
      </w:r>
      <w:r w:rsidRPr="00C470AA">
        <w:rPr>
          <w:b/>
          <w:color w:val="000000"/>
        </w:rPr>
        <w:t>3.</w:t>
      </w:r>
      <w:r>
        <w:rPr>
          <w:color w:val="000000"/>
        </w:rPr>
        <w:t xml:space="preserve"> </w:t>
      </w:r>
      <w:r w:rsidR="00481D4E">
        <w:rPr>
          <w:color w:val="000000"/>
        </w:rPr>
        <w:t xml:space="preserve">Uchwała wchodzi w życie z dniem podjęcia.   </w:t>
      </w:r>
    </w:p>
    <w:p w:rsidR="009C4AD9" w:rsidRDefault="009C4AD9" w:rsidP="00AC759D">
      <w:pPr>
        <w:pStyle w:val="NormalnyWeb"/>
        <w:spacing w:before="0" w:beforeAutospacing="0" w:after="0"/>
        <w:ind w:left="6237"/>
        <w:jc w:val="center"/>
      </w:pPr>
    </w:p>
    <w:p w:rsidR="00C470AA" w:rsidRPr="00C470AA" w:rsidRDefault="00C470AA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C470AA">
        <w:rPr>
          <w:rFonts w:ascii="Times New Roman" w:hAnsi="Times New Roman" w:cs="Times New Roman"/>
          <w:sz w:val="24"/>
          <w:szCs w:val="24"/>
        </w:rPr>
        <w:t>Przewodniczący</w:t>
      </w:r>
    </w:p>
    <w:p w:rsidR="00C470AA" w:rsidRPr="00C470AA" w:rsidRDefault="00C470AA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C470AA">
        <w:rPr>
          <w:rFonts w:ascii="Times New Roman" w:hAnsi="Times New Roman" w:cs="Times New Roman"/>
          <w:sz w:val="24"/>
          <w:szCs w:val="24"/>
        </w:rPr>
        <w:t>Zarządu Powiatu Pyrzyckiego</w:t>
      </w:r>
    </w:p>
    <w:p w:rsidR="00C470AA" w:rsidRPr="00C470AA" w:rsidRDefault="00C470AA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C470AA" w:rsidRPr="00C470AA" w:rsidRDefault="00C470AA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EA2DB5" w:rsidRDefault="00C470AA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C470AA">
        <w:rPr>
          <w:rFonts w:ascii="Times New Roman" w:hAnsi="Times New Roman" w:cs="Times New Roman"/>
          <w:sz w:val="24"/>
          <w:szCs w:val="24"/>
        </w:rPr>
        <w:t>Stanisław Stępień</w:t>
      </w: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C759D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:rsidR="00AC759D" w:rsidRDefault="00A5699C" w:rsidP="00AC759D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2729813</wp:posOffset>
                </wp:positionH>
                <wp:positionV relativeFrom="paragraph">
                  <wp:posOffset>496855</wp:posOffset>
                </wp:positionV>
                <wp:extent cx="298580" cy="125963"/>
                <wp:effectExtent l="0" t="0" r="25400" b="2667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80" cy="125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214.95pt;margin-top:39.1pt;width:23.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" fillcolor="white [3212]" strokecolor="white [3212]" strokeweight="2pt"/>
            </w:pict>
          </mc:Fallback>
        </mc:AlternateContent>
      </w:r>
    </w:p>
    <w:p w:rsidR="00AC759D" w:rsidRDefault="00AC759D" w:rsidP="00AC759D">
      <w:pPr>
        <w:spacing w:after="0" w:line="240" w:lineRule="auto"/>
        <w:ind w:left="5245"/>
        <w:jc w:val="center"/>
        <w:rPr>
          <w:rFonts w:ascii="Arial" w:hAnsi="Arial" w:cs="Arial"/>
        </w:rPr>
      </w:pPr>
      <w:r w:rsidRPr="00384928">
        <w:rPr>
          <w:rFonts w:ascii="Arial" w:hAnsi="Arial" w:cs="Arial"/>
        </w:rPr>
        <w:lastRenderedPageBreak/>
        <w:t xml:space="preserve">Załącznik do </w:t>
      </w:r>
      <w:r>
        <w:rPr>
          <w:rFonts w:ascii="Arial" w:hAnsi="Arial" w:cs="Arial"/>
        </w:rPr>
        <w:t>u</w:t>
      </w:r>
      <w:r w:rsidRPr="00384928">
        <w:rPr>
          <w:rFonts w:ascii="Arial" w:hAnsi="Arial" w:cs="Arial"/>
        </w:rPr>
        <w:t>chwały nr</w:t>
      </w:r>
      <w:r>
        <w:rPr>
          <w:rFonts w:ascii="Arial" w:hAnsi="Arial" w:cs="Arial"/>
        </w:rPr>
        <w:t xml:space="preserve"> 121/2023</w:t>
      </w:r>
    </w:p>
    <w:p w:rsidR="00AC759D" w:rsidRPr="00384928" w:rsidRDefault="00AC759D" w:rsidP="00AC759D">
      <w:pPr>
        <w:spacing w:after="0" w:line="240" w:lineRule="auto"/>
        <w:ind w:left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</w:t>
      </w:r>
      <w:r w:rsidR="006B5CB9">
        <w:rPr>
          <w:rFonts w:ascii="Arial" w:hAnsi="Arial" w:cs="Arial"/>
        </w:rPr>
        <w:t xml:space="preserve"> Powiatu </w:t>
      </w:r>
      <w:r w:rsidRPr="00384928">
        <w:rPr>
          <w:rFonts w:ascii="Arial" w:hAnsi="Arial" w:cs="Arial"/>
        </w:rPr>
        <w:t>Pyrzyc</w:t>
      </w:r>
      <w:r w:rsidR="006B5CB9">
        <w:rPr>
          <w:rFonts w:ascii="Arial" w:hAnsi="Arial" w:cs="Arial"/>
        </w:rPr>
        <w:t>kiego</w:t>
      </w:r>
    </w:p>
    <w:p w:rsidR="00AC759D" w:rsidRPr="00384928" w:rsidRDefault="00AC759D" w:rsidP="00AC759D">
      <w:pPr>
        <w:spacing w:after="0" w:line="240" w:lineRule="auto"/>
        <w:ind w:left="5245"/>
        <w:jc w:val="center"/>
        <w:rPr>
          <w:rFonts w:ascii="Arial" w:hAnsi="Arial" w:cs="Arial"/>
        </w:rPr>
      </w:pPr>
      <w:r w:rsidRPr="00384928">
        <w:rPr>
          <w:rFonts w:ascii="Arial" w:hAnsi="Arial" w:cs="Arial"/>
        </w:rPr>
        <w:t>z dnia</w:t>
      </w:r>
      <w:r>
        <w:rPr>
          <w:rFonts w:ascii="Arial" w:hAnsi="Arial" w:cs="Arial"/>
        </w:rPr>
        <w:t xml:space="preserve"> 1</w:t>
      </w:r>
      <w:r w:rsidR="006B5CB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grudnia 2023 r.</w:t>
      </w:r>
    </w:p>
    <w:p w:rsidR="00AC759D" w:rsidRDefault="00AC759D" w:rsidP="00AC759D">
      <w:pPr>
        <w:spacing w:after="0" w:line="240" w:lineRule="auto"/>
        <w:rPr>
          <w:sz w:val="28"/>
        </w:rPr>
      </w:pPr>
    </w:p>
    <w:p w:rsidR="00AC759D" w:rsidRDefault="00AC759D" w:rsidP="00AC759D">
      <w:pPr>
        <w:spacing w:after="0" w:line="240" w:lineRule="auto"/>
        <w:rPr>
          <w:sz w:val="28"/>
        </w:rPr>
      </w:pPr>
    </w:p>
    <w:p w:rsidR="00AC759D" w:rsidRDefault="00AC759D" w:rsidP="00AC759D">
      <w:pPr>
        <w:spacing w:after="0" w:line="240" w:lineRule="auto"/>
        <w:rPr>
          <w:b/>
          <w:sz w:val="28"/>
        </w:rPr>
      </w:pPr>
    </w:p>
    <w:p w:rsidR="00AC759D" w:rsidRPr="00B0320B" w:rsidRDefault="00AC759D" w:rsidP="00AC759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0320B">
        <w:rPr>
          <w:rFonts w:ascii="Arial" w:hAnsi="Arial" w:cs="Arial"/>
          <w:b/>
          <w:sz w:val="28"/>
        </w:rPr>
        <w:t>REGULAMIN ORGANIZACYJNY</w:t>
      </w:r>
    </w:p>
    <w:p w:rsidR="00AC759D" w:rsidRPr="00B0320B" w:rsidRDefault="00AC759D" w:rsidP="00AC759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0320B">
        <w:rPr>
          <w:rFonts w:ascii="Arial" w:hAnsi="Arial" w:cs="Arial"/>
          <w:b/>
          <w:sz w:val="28"/>
        </w:rPr>
        <w:t xml:space="preserve">POWIATOWEGO URZĘDU PRACY </w:t>
      </w:r>
    </w:p>
    <w:p w:rsidR="00AC759D" w:rsidRPr="00B0320B" w:rsidRDefault="00AC759D" w:rsidP="00AC759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0320B">
        <w:rPr>
          <w:rFonts w:ascii="Arial" w:hAnsi="Arial" w:cs="Arial"/>
          <w:b/>
          <w:sz w:val="28"/>
        </w:rPr>
        <w:t>W PYRZYCACH</w:t>
      </w:r>
    </w:p>
    <w:p w:rsidR="00AC759D" w:rsidRPr="00B0320B" w:rsidRDefault="00AC759D" w:rsidP="00AC759D">
      <w:pPr>
        <w:spacing w:after="0" w:line="240" w:lineRule="auto"/>
        <w:rPr>
          <w:rFonts w:ascii="Arial" w:hAnsi="Arial" w:cs="Arial"/>
          <w:sz w:val="24"/>
        </w:rPr>
      </w:pPr>
    </w:p>
    <w:p w:rsidR="00AC759D" w:rsidRPr="00B0320B" w:rsidRDefault="00AC759D" w:rsidP="00AC759D">
      <w:pPr>
        <w:pStyle w:val="Nagwek3"/>
        <w:rPr>
          <w:rFonts w:ascii="Arial" w:hAnsi="Arial" w:cs="Arial"/>
          <w:sz w:val="24"/>
          <w:szCs w:val="24"/>
        </w:rPr>
      </w:pPr>
    </w:p>
    <w:p w:rsidR="00AC759D" w:rsidRPr="00B0320B" w:rsidRDefault="00AC759D" w:rsidP="00AC759D">
      <w:pPr>
        <w:pStyle w:val="Nagwek3"/>
        <w:rPr>
          <w:rFonts w:ascii="Arial" w:hAnsi="Arial" w:cs="Arial"/>
          <w:sz w:val="24"/>
          <w:szCs w:val="24"/>
        </w:rPr>
      </w:pPr>
      <w:r w:rsidRPr="00B0320B">
        <w:rPr>
          <w:rFonts w:ascii="Arial" w:hAnsi="Arial" w:cs="Arial"/>
          <w:sz w:val="24"/>
          <w:szCs w:val="24"/>
        </w:rPr>
        <w:t>Rozdział I</w:t>
      </w:r>
    </w:p>
    <w:p w:rsidR="00AC759D" w:rsidRPr="00B0320B" w:rsidRDefault="00AC759D" w:rsidP="00AC759D">
      <w:pPr>
        <w:pStyle w:val="Nagwek3"/>
        <w:rPr>
          <w:rFonts w:ascii="Arial" w:hAnsi="Arial" w:cs="Arial"/>
          <w:sz w:val="24"/>
          <w:szCs w:val="24"/>
        </w:rPr>
      </w:pPr>
      <w:r w:rsidRPr="00B0320B">
        <w:rPr>
          <w:rFonts w:ascii="Arial" w:hAnsi="Arial" w:cs="Arial"/>
          <w:sz w:val="24"/>
          <w:szCs w:val="24"/>
        </w:rPr>
        <w:t>Przepisy ogólne</w:t>
      </w:r>
    </w:p>
    <w:p w:rsidR="00AC759D" w:rsidRPr="001A3CE5" w:rsidRDefault="00AC759D" w:rsidP="00AC759D">
      <w:pPr>
        <w:spacing w:after="0" w:line="240" w:lineRule="auto"/>
        <w:rPr>
          <w:rFonts w:ascii="Calibri" w:hAnsi="Calibri" w:cs="Calibri"/>
          <w:sz w:val="24"/>
        </w:rPr>
      </w:pPr>
    </w:p>
    <w:p w:rsidR="00AC759D" w:rsidRPr="00B0320B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1A3CE5">
        <w:rPr>
          <w:rFonts w:ascii="Calibri" w:hAnsi="Calibri" w:cs="Calibri"/>
          <w:sz w:val="24"/>
        </w:rPr>
        <w:br/>
      </w:r>
      <w:r w:rsidRPr="00B0320B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B0320B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</w:p>
    <w:p w:rsidR="00AC759D" w:rsidRPr="001A3CE5" w:rsidRDefault="00AC759D" w:rsidP="00AC759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Regulamin organizacyjny Powiatowego Urzędu Pracy w Pyrzycach  określa zasady wewnętrznej organizacji oraz strukturę i zakres działania komórek organizacyjnych wchodzących w jego skład.</w:t>
      </w:r>
    </w:p>
    <w:p w:rsidR="00AC759D" w:rsidRPr="00B0320B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B0320B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B0320B">
        <w:rPr>
          <w:rFonts w:ascii="Arial" w:hAnsi="Arial" w:cs="Arial"/>
        </w:rPr>
        <w:t>§ 2</w:t>
      </w:r>
      <w:r>
        <w:rPr>
          <w:rFonts w:ascii="Arial" w:hAnsi="Arial" w:cs="Arial"/>
        </w:rPr>
        <w:t>.</w:t>
      </w:r>
    </w:p>
    <w:p w:rsidR="00AC759D" w:rsidRPr="00B0320B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B0320B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Ilekroć w Regulaminie jest mowa o: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Ministrze – należy przez to rozumieć Ministra Rodziny i Polityki Społeczn</w:t>
      </w:r>
      <w:r>
        <w:rPr>
          <w:rFonts w:ascii="Arial" w:hAnsi="Arial" w:cs="Arial"/>
        </w:rPr>
        <w:t>ej;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Powiecie – należy pr</w:t>
      </w:r>
      <w:r>
        <w:rPr>
          <w:rFonts w:ascii="Arial" w:hAnsi="Arial" w:cs="Arial"/>
        </w:rPr>
        <w:t>zez to rozumieć Powiat Pyrzycki;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Radzie Powiatu – należy przez to rozumieć Radę Powiatu Pyrzyckiego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Zarządzie Powiatu – należy przez to rozumieć Zarząd Powiatu w Pyrzycach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Staroście – należy przez to rozumieć Starostę Pyrzyckiego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PUP/Urząd – należy przez to rozumieć Powiatowy Urząd Pracy w Pyrzycach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Dyrektorze PUP – należy przez to rozumieć Dyrektora Powiatowego Urzędu Pracy                  w Pyrzycach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Zastępcy – należy przez to rozumieć Zastępcę Dyrektora Powiatowego Urzędu Pracy          w Pyrzycach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PRRP – należy przez to rozumieć Powiatową Radę Rynku Pracy w Pyrzycach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Komórce organizacyjnej – należy przez to rozumieć C</w:t>
      </w:r>
      <w:r>
        <w:rPr>
          <w:rFonts w:ascii="Arial" w:hAnsi="Arial" w:cs="Arial"/>
        </w:rPr>
        <w:t xml:space="preserve">entrum </w:t>
      </w:r>
      <w:r w:rsidRPr="00B0320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ktywizacji </w:t>
      </w:r>
      <w:r w:rsidRPr="00B0320B">
        <w:rPr>
          <w:rFonts w:ascii="Arial" w:hAnsi="Arial" w:cs="Arial"/>
        </w:rPr>
        <w:t>Z</w:t>
      </w:r>
      <w:r>
        <w:rPr>
          <w:rFonts w:ascii="Arial" w:hAnsi="Arial" w:cs="Arial"/>
        </w:rPr>
        <w:t>awodowej</w:t>
      </w:r>
      <w:r w:rsidRPr="00B0320B">
        <w:rPr>
          <w:rFonts w:ascii="Arial" w:hAnsi="Arial" w:cs="Arial"/>
        </w:rPr>
        <w:t>, dział</w:t>
      </w:r>
      <w:r>
        <w:rPr>
          <w:rFonts w:ascii="Arial" w:hAnsi="Arial" w:cs="Arial"/>
        </w:rPr>
        <w:t>, referat, punkt ds. spraw ewidencji i informacji w Lipianach</w:t>
      </w:r>
      <w:r w:rsidRPr="00B0320B">
        <w:rPr>
          <w:rFonts w:ascii="Arial" w:hAnsi="Arial" w:cs="Arial"/>
        </w:rPr>
        <w:t xml:space="preserve"> lub samodzielne stanowisko pracy w PUP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FP – należy przez to rozumieć Fundusz Pracy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EFS – należy przez to rozumieć Europejski Fundusz Społeczny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PFRON – należy przez to rozumieć Państwowy Fundusz Rehabilitacji Osób Niepełnosprawnych</w:t>
      </w:r>
      <w:r>
        <w:rPr>
          <w:rFonts w:ascii="Arial" w:hAnsi="Arial" w:cs="Arial"/>
        </w:rPr>
        <w:t>;</w:t>
      </w:r>
    </w:p>
    <w:p w:rsidR="00AC759D" w:rsidRPr="00B0320B" w:rsidRDefault="00AC759D" w:rsidP="00AC759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0320B">
        <w:rPr>
          <w:rFonts w:ascii="Arial" w:hAnsi="Arial" w:cs="Arial"/>
        </w:rPr>
        <w:t>WUP</w:t>
      </w:r>
      <w:r>
        <w:rPr>
          <w:rFonts w:ascii="Arial" w:hAnsi="Arial" w:cs="Arial"/>
        </w:rPr>
        <w:t xml:space="preserve">- </w:t>
      </w:r>
      <w:r w:rsidRPr="00B0320B">
        <w:rPr>
          <w:rFonts w:ascii="Arial" w:hAnsi="Arial" w:cs="Arial"/>
        </w:rPr>
        <w:t xml:space="preserve"> należy przez to rozumieć Wojewódzki Urząd Pracy w Szczecini</w:t>
      </w:r>
      <w:r>
        <w:rPr>
          <w:rFonts w:ascii="Arial" w:hAnsi="Arial" w:cs="Arial"/>
        </w:rPr>
        <w:t>e.</w:t>
      </w:r>
    </w:p>
    <w:p w:rsidR="00AC759D" w:rsidRPr="00371305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9A6860">
        <w:rPr>
          <w:sz w:val="24"/>
          <w:szCs w:val="24"/>
        </w:rPr>
        <w:br/>
      </w:r>
      <w:r w:rsidRPr="00371305">
        <w:rPr>
          <w:rFonts w:ascii="Arial" w:hAnsi="Arial" w:cs="Arial"/>
        </w:rPr>
        <w:t>§ 3</w:t>
      </w:r>
      <w:r>
        <w:rPr>
          <w:rFonts w:ascii="Arial" w:hAnsi="Arial" w:cs="Arial"/>
        </w:rPr>
        <w:t>.</w:t>
      </w:r>
    </w:p>
    <w:p w:rsidR="00AC759D" w:rsidRPr="00371305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371305" w:rsidRDefault="00AC759D" w:rsidP="00AC759D">
      <w:pPr>
        <w:numPr>
          <w:ilvl w:val="0"/>
          <w:numId w:val="2"/>
        </w:numPr>
        <w:spacing w:after="0" w:line="240" w:lineRule="auto"/>
        <w:ind w:left="357"/>
        <w:jc w:val="both"/>
        <w:rPr>
          <w:rFonts w:ascii="Arial" w:hAnsi="Arial" w:cs="Arial"/>
        </w:rPr>
      </w:pPr>
      <w:r w:rsidRPr="00371305">
        <w:rPr>
          <w:rFonts w:ascii="Arial" w:hAnsi="Arial" w:cs="Arial"/>
        </w:rPr>
        <w:t>PUP jest jednostką organizacyjną  powiatu wchodzącą w skład powiatowej administracji zespolonej realizującej zadania powiatu w zakresie polityki rynku pracy na jego obszarze.</w:t>
      </w:r>
    </w:p>
    <w:p w:rsidR="00AC759D" w:rsidRPr="00371305" w:rsidRDefault="00AC759D" w:rsidP="00AC759D">
      <w:pPr>
        <w:numPr>
          <w:ilvl w:val="0"/>
          <w:numId w:val="2"/>
        </w:numPr>
        <w:spacing w:after="0" w:line="240" w:lineRule="auto"/>
        <w:ind w:left="357"/>
        <w:jc w:val="both"/>
        <w:rPr>
          <w:rFonts w:ascii="Arial" w:hAnsi="Arial" w:cs="Arial"/>
        </w:rPr>
      </w:pPr>
      <w:r w:rsidRPr="00371305">
        <w:rPr>
          <w:rFonts w:ascii="Arial" w:hAnsi="Arial" w:cs="Arial"/>
        </w:rPr>
        <w:t xml:space="preserve">Siedzibą PUP jest miasto Pyrzyce, </w:t>
      </w:r>
      <w:r>
        <w:rPr>
          <w:rFonts w:ascii="Arial" w:hAnsi="Arial" w:cs="Arial"/>
        </w:rPr>
        <w:t>punkt ds. ewidencji i informacji</w:t>
      </w:r>
      <w:r w:rsidRPr="00371305">
        <w:rPr>
          <w:rFonts w:ascii="Arial" w:hAnsi="Arial" w:cs="Arial"/>
        </w:rPr>
        <w:t xml:space="preserve"> działa w Lipianach.</w:t>
      </w:r>
    </w:p>
    <w:p w:rsidR="00AC759D" w:rsidRPr="00371305" w:rsidRDefault="00AC759D" w:rsidP="00AC759D">
      <w:pPr>
        <w:numPr>
          <w:ilvl w:val="0"/>
          <w:numId w:val="2"/>
        </w:numPr>
        <w:spacing w:after="0" w:line="240" w:lineRule="auto"/>
        <w:ind w:left="357"/>
        <w:jc w:val="both"/>
        <w:rPr>
          <w:rFonts w:ascii="Arial" w:hAnsi="Arial" w:cs="Arial"/>
        </w:rPr>
      </w:pPr>
      <w:r w:rsidRPr="00371305">
        <w:rPr>
          <w:rFonts w:ascii="Arial" w:hAnsi="Arial" w:cs="Arial"/>
        </w:rPr>
        <w:t>PUP działa w granicach administracyjnych powiatu pyrzyckiego, obejmującego swym zasięgiem gminy: Bielice, Kozielice, Lipiany, Przelewice, Pyrzyce, Warnice.</w:t>
      </w:r>
    </w:p>
    <w:p w:rsidR="00AC759D" w:rsidRDefault="00AC759D" w:rsidP="00AC759D">
      <w:pPr>
        <w:spacing w:after="0" w:line="240" w:lineRule="auto"/>
        <w:ind w:left="357"/>
        <w:jc w:val="both"/>
        <w:rPr>
          <w:rFonts w:ascii="Arial" w:hAnsi="Arial" w:cs="Arial"/>
        </w:rPr>
      </w:pPr>
    </w:p>
    <w:p w:rsidR="00AC759D" w:rsidRPr="00371305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371305">
        <w:rPr>
          <w:rFonts w:ascii="Arial" w:hAnsi="Arial" w:cs="Arial"/>
        </w:rPr>
        <w:lastRenderedPageBreak/>
        <w:t>§ 4</w:t>
      </w:r>
      <w:r>
        <w:rPr>
          <w:rFonts w:ascii="Arial" w:hAnsi="Arial" w:cs="Arial"/>
        </w:rPr>
        <w:t>.</w:t>
      </w:r>
    </w:p>
    <w:p w:rsidR="00AC759D" w:rsidRPr="00371305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2A0252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2A0252">
        <w:rPr>
          <w:rFonts w:ascii="Arial" w:hAnsi="Arial" w:cs="Arial"/>
        </w:rPr>
        <w:t>1.  PUP  działa w szczególności na podstawie:</w:t>
      </w:r>
    </w:p>
    <w:p w:rsidR="00AC759D" w:rsidRPr="0049409E" w:rsidRDefault="00AC759D" w:rsidP="0049409E">
      <w:pPr>
        <w:numPr>
          <w:ilvl w:val="0"/>
          <w:numId w:val="10"/>
        </w:numPr>
        <w:tabs>
          <w:tab w:val="clear" w:pos="1068"/>
          <w:tab w:val="num" w:pos="-993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2A0252">
        <w:rPr>
          <w:rFonts w:ascii="Arial" w:hAnsi="Arial" w:cs="Arial"/>
        </w:rPr>
        <w:t>stawy z dnia 20 kwietnia 2004 r. o promocji zatrudnienia i instytucjach rynku</w:t>
      </w:r>
      <w:r w:rsidR="0049409E">
        <w:rPr>
          <w:rFonts w:ascii="Arial" w:hAnsi="Arial" w:cs="Arial"/>
        </w:rPr>
        <w:t xml:space="preserve"> </w:t>
      </w:r>
      <w:r w:rsidRPr="0049409E">
        <w:rPr>
          <w:rFonts w:ascii="Arial" w:hAnsi="Arial" w:cs="Arial"/>
        </w:rPr>
        <w:t>pracy;</w:t>
      </w:r>
    </w:p>
    <w:p w:rsidR="00AC759D" w:rsidRPr="00D8172C" w:rsidRDefault="00AC759D" w:rsidP="0049409E">
      <w:pPr>
        <w:numPr>
          <w:ilvl w:val="0"/>
          <w:numId w:val="10"/>
        </w:numPr>
        <w:tabs>
          <w:tab w:val="clear" w:pos="1068"/>
          <w:tab w:val="num" w:pos="-993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D8172C">
        <w:rPr>
          <w:rFonts w:ascii="Arial" w:hAnsi="Arial" w:cs="Arial"/>
        </w:rPr>
        <w:t>ustawy z dnia  5 czerwca 1998 r. o samorządzie powiatowym;</w:t>
      </w:r>
    </w:p>
    <w:p w:rsidR="00AC759D" w:rsidRPr="002A0252" w:rsidRDefault="00AC759D" w:rsidP="0049409E">
      <w:pPr>
        <w:numPr>
          <w:ilvl w:val="0"/>
          <w:numId w:val="11"/>
        </w:numPr>
        <w:tabs>
          <w:tab w:val="clear" w:pos="1069"/>
          <w:tab w:val="num" w:pos="-993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statutu;</w:t>
      </w:r>
    </w:p>
    <w:p w:rsidR="00AC759D" w:rsidRDefault="00AC759D" w:rsidP="0049409E">
      <w:pPr>
        <w:numPr>
          <w:ilvl w:val="0"/>
          <w:numId w:val="11"/>
        </w:numPr>
        <w:tabs>
          <w:tab w:val="clear" w:pos="1069"/>
          <w:tab w:val="num" w:pos="-993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niniejszego regulaminu organizacyjnego.</w:t>
      </w:r>
    </w:p>
    <w:p w:rsidR="00AC759D" w:rsidRPr="0049409E" w:rsidRDefault="00AC759D" w:rsidP="0049409E">
      <w:pPr>
        <w:pStyle w:val="Akapitzlist"/>
        <w:numPr>
          <w:ilvl w:val="0"/>
          <w:numId w:val="44"/>
        </w:numPr>
        <w:ind w:left="284" w:hanging="284"/>
        <w:rPr>
          <w:rFonts w:ascii="Arial" w:hAnsi="Arial" w:cs="Arial"/>
        </w:rPr>
      </w:pPr>
      <w:r w:rsidRPr="0049409E">
        <w:rPr>
          <w:rFonts w:ascii="Arial" w:hAnsi="Arial" w:cs="Arial"/>
        </w:rPr>
        <w:t>Zasady gospodarki finansowej PUP określają między innymi:</w:t>
      </w:r>
      <w:bookmarkStart w:id="0" w:name="_GoBack"/>
      <w:bookmarkEnd w:id="0"/>
    </w:p>
    <w:p w:rsidR="00AC759D" w:rsidRDefault="00AC759D" w:rsidP="0049409E">
      <w:pPr>
        <w:numPr>
          <w:ilvl w:val="0"/>
          <w:numId w:val="24"/>
        </w:numPr>
        <w:tabs>
          <w:tab w:val="clear" w:pos="1069"/>
          <w:tab w:val="num" w:pos="-709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ustawa z dnia 27 sierpnia 2009 r. o finansach publicznych;</w:t>
      </w:r>
    </w:p>
    <w:p w:rsidR="00AC759D" w:rsidRPr="002A0252" w:rsidRDefault="00AC759D" w:rsidP="0049409E">
      <w:pPr>
        <w:numPr>
          <w:ilvl w:val="0"/>
          <w:numId w:val="24"/>
        </w:numPr>
        <w:tabs>
          <w:tab w:val="clear" w:pos="1069"/>
          <w:tab w:val="num" w:pos="-709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ustawa z dnia 29 września 1994 r. o rachunkowości.</w:t>
      </w: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4912CE">
        <w:rPr>
          <w:rFonts w:ascii="Arial" w:hAnsi="Arial" w:cs="Arial"/>
        </w:rPr>
        <w:t xml:space="preserve">  Do zakresu działania PUP należy w szczególności wykonywanie zadań wynikających z :</w:t>
      </w:r>
    </w:p>
    <w:p w:rsidR="00AC759D" w:rsidRPr="004912CE" w:rsidRDefault="00AC759D" w:rsidP="0032241D">
      <w:pPr>
        <w:keepNext/>
        <w:numPr>
          <w:ilvl w:val="0"/>
          <w:numId w:val="9"/>
        </w:numPr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20 kwietnia 2004 r. o promocji zatrudnienia i instytucjach rynku pracy; </w:t>
      </w:r>
    </w:p>
    <w:p w:rsidR="00AC759D" w:rsidRPr="004912CE" w:rsidRDefault="00AC759D" w:rsidP="0032241D">
      <w:pPr>
        <w:keepNext/>
        <w:numPr>
          <w:ilvl w:val="0"/>
          <w:numId w:val="9"/>
        </w:numPr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27 sierpnia 1997 r. o rehabilitacji zawodowej i społecznej oraz zatrudnianiu osób niepełnosprawnych;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>ustawy z dnia 27 sierpnia 2004 r. o świadczeniach opieki zdrowotnej finansowanych ze środków publicznych;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30 kwietnia 2004 r. o postępowaniu w sprawach dotyczących pomocy publicznej;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9 listopada 2000 r. o repatriacji;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30 kwietnia 2004 r. o świadczeniach przedemerytalnych;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19 czerwca 2009 r. o pomocy państwa w spłacie niektórych kredytów mieszkaniowych udzielonych osobom, które utraciły pracę;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26 lipca 1991 r. o podatku dochodowym od osób fizycznych; 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>ustawa z dnia 6 marca 2018 r. Prawo przedsiębiorców;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>ustawy z dnia 12 grudnia 2013 r. o cudzoziemcach;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>ustawy z dnia 11 września 2019 r. Prawo zamówień publicznych;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24 kwietnia 2003 r. o działalności pożytku publicznego i wolontariacie;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 xml:space="preserve">ustawy z dnia 17 czerwca 1966 r. o postępowaniu egzekucyjnym w administracji;  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ustawy z dnia 29 sierpnia 1997 r. o ochronie danych osobowych;</w:t>
      </w:r>
    </w:p>
    <w:p w:rsidR="00AC759D" w:rsidRPr="004912CE" w:rsidRDefault="00AC759D" w:rsidP="0032241D">
      <w:pPr>
        <w:keepNext/>
        <w:numPr>
          <w:ilvl w:val="0"/>
          <w:numId w:val="9"/>
        </w:numPr>
        <w:shd w:val="clear" w:color="auto" w:fill="FFFFFF"/>
        <w:spacing w:after="0" w:line="240" w:lineRule="auto"/>
        <w:ind w:left="641" w:hanging="357"/>
        <w:jc w:val="both"/>
        <w:rPr>
          <w:rFonts w:ascii="Arial" w:hAnsi="Arial" w:cs="Arial"/>
        </w:rPr>
      </w:pPr>
      <w:r w:rsidRPr="004912CE">
        <w:rPr>
          <w:rFonts w:ascii="Arial" w:hAnsi="Arial" w:cs="Arial"/>
        </w:rPr>
        <w:t>rozporządzeni</w:t>
      </w:r>
      <w:r>
        <w:rPr>
          <w:rFonts w:ascii="Arial" w:hAnsi="Arial" w:cs="Arial"/>
        </w:rPr>
        <w:t>a</w:t>
      </w:r>
      <w:r w:rsidRPr="004912CE">
        <w:rPr>
          <w:rFonts w:ascii="Arial" w:hAnsi="Arial" w:cs="Arial"/>
        </w:rPr>
        <w:t xml:space="preserve"> Parlamentu Europejskiego i Rady (UE) 2016/679 z dnia 27 kwietnia 2016</w:t>
      </w:r>
      <w:r>
        <w:rPr>
          <w:rFonts w:ascii="Arial" w:hAnsi="Arial" w:cs="Arial"/>
        </w:rPr>
        <w:t xml:space="preserve"> r. </w:t>
      </w:r>
      <w:r w:rsidRPr="004912CE">
        <w:rPr>
          <w:rFonts w:ascii="Arial" w:hAnsi="Arial" w:cs="Arial"/>
        </w:rPr>
        <w:t>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</w:rPr>
        <w:t>;</w:t>
      </w:r>
    </w:p>
    <w:p w:rsidR="00AC759D" w:rsidRPr="004912CE" w:rsidRDefault="00AC759D" w:rsidP="0032241D">
      <w:pPr>
        <w:keepNext/>
        <w:numPr>
          <w:ilvl w:val="0"/>
          <w:numId w:val="9"/>
        </w:numPr>
        <w:spacing w:after="0" w:line="240" w:lineRule="auto"/>
        <w:ind w:left="64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4912CE">
        <w:rPr>
          <w:rFonts w:ascii="Arial" w:hAnsi="Arial" w:cs="Arial"/>
        </w:rPr>
        <w:t>rzepis</w:t>
      </w:r>
      <w:r>
        <w:rPr>
          <w:rFonts w:ascii="Arial" w:hAnsi="Arial" w:cs="Arial"/>
        </w:rPr>
        <w:t>ów</w:t>
      </w:r>
      <w:r w:rsidRPr="004912CE">
        <w:rPr>
          <w:rFonts w:ascii="Arial" w:hAnsi="Arial" w:cs="Arial"/>
        </w:rPr>
        <w:t xml:space="preserve"> wykonawcz</w:t>
      </w:r>
      <w:r>
        <w:rPr>
          <w:rFonts w:ascii="Arial" w:hAnsi="Arial" w:cs="Arial"/>
        </w:rPr>
        <w:t>ych</w:t>
      </w:r>
      <w:r w:rsidRPr="004912CE">
        <w:rPr>
          <w:rFonts w:ascii="Arial" w:hAnsi="Arial" w:cs="Arial"/>
        </w:rPr>
        <w:t xml:space="preserve"> do ustaw.</w:t>
      </w: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FA5832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FA5832">
        <w:rPr>
          <w:rFonts w:ascii="Arial" w:hAnsi="Arial" w:cs="Arial"/>
        </w:rPr>
        <w:t>§ 5</w:t>
      </w:r>
      <w:r>
        <w:rPr>
          <w:rFonts w:ascii="Arial" w:hAnsi="Arial" w:cs="Arial"/>
        </w:rPr>
        <w:t>.</w:t>
      </w:r>
    </w:p>
    <w:p w:rsidR="00AC759D" w:rsidRPr="00FA5832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FA5832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FA5832">
        <w:rPr>
          <w:rFonts w:ascii="Arial" w:hAnsi="Arial" w:cs="Arial"/>
        </w:rPr>
        <w:t>Przy realizacji zadań PUP współpracuje z Ministrem, Starostą, PRRP, WUP,  organami samorządu wojewódzkiego, organizacjami pracodawców, pracodawcami, Ochotniczymi Hufcami Pracy, agencjami zatrudnienia, zarządami funduszy celowych oraz innymi organizacjami  działającymi  w sprawach zatrudnienia, przeciwdziałania bezrobociu                 i promocji zatrudnienia.</w:t>
      </w:r>
    </w:p>
    <w:p w:rsidR="00AC759D" w:rsidRPr="00FA5832" w:rsidRDefault="00AC759D" w:rsidP="00AC759D">
      <w:pPr>
        <w:pStyle w:val="Nagwek4"/>
        <w:jc w:val="center"/>
        <w:rPr>
          <w:rFonts w:ascii="Arial" w:hAnsi="Arial" w:cs="Arial"/>
          <w:sz w:val="22"/>
          <w:szCs w:val="22"/>
        </w:rPr>
      </w:pPr>
    </w:p>
    <w:p w:rsidR="00AC759D" w:rsidRPr="00FA5832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FA5832">
        <w:rPr>
          <w:rFonts w:ascii="Arial" w:hAnsi="Arial" w:cs="Arial"/>
          <w:sz w:val="24"/>
          <w:szCs w:val="24"/>
        </w:rPr>
        <w:t>Rozdział II</w:t>
      </w:r>
    </w:p>
    <w:p w:rsidR="00AC759D" w:rsidRPr="00FA5832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FA5832">
        <w:rPr>
          <w:rFonts w:ascii="Arial" w:hAnsi="Arial" w:cs="Arial"/>
          <w:sz w:val="24"/>
          <w:szCs w:val="24"/>
        </w:rPr>
        <w:t>Kierownictwo PUP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FA5832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FA5832">
        <w:rPr>
          <w:rFonts w:ascii="Arial" w:hAnsi="Arial" w:cs="Arial"/>
        </w:rPr>
        <w:t>§ 6</w:t>
      </w:r>
      <w:r>
        <w:rPr>
          <w:rFonts w:ascii="Arial" w:hAnsi="Arial" w:cs="Arial"/>
        </w:rPr>
        <w:t>.</w:t>
      </w:r>
    </w:p>
    <w:p w:rsidR="00AC759D" w:rsidRPr="00FA5832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2866AB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2866AB">
        <w:rPr>
          <w:rFonts w:ascii="Arial" w:hAnsi="Arial" w:cs="Arial"/>
        </w:rPr>
        <w:t>Całokształtem działalności PUP kieruje Dyrektor, zgodnie z zasadą jednoosobowego kierownictwa i  ponosi za nią pełną odpowiedzialność.</w:t>
      </w:r>
    </w:p>
    <w:p w:rsidR="00AC759D" w:rsidRPr="00FA5832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FA5832">
        <w:rPr>
          <w:rFonts w:ascii="Arial" w:hAnsi="Arial" w:cs="Arial"/>
        </w:rPr>
        <w:t xml:space="preserve">Dyrektora powołuje i odwołuje Starosta. </w:t>
      </w:r>
    </w:p>
    <w:p w:rsidR="00AC759D" w:rsidRPr="004D3943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4D3943">
        <w:rPr>
          <w:rFonts w:ascii="Arial" w:hAnsi="Arial" w:cs="Arial"/>
        </w:rPr>
        <w:t>Dyrektor  kieruje działalnością PUP przy pomocy swojego Zastępcy i kierowników komórek organizacyjnych.</w:t>
      </w:r>
    </w:p>
    <w:p w:rsidR="00AC759D" w:rsidRDefault="00AC759D" w:rsidP="00AC759D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Zastępcę Dyrektora powołuje i odwołuje Dyrektor.</w:t>
      </w:r>
    </w:p>
    <w:p w:rsidR="00AC759D" w:rsidRPr="004D3943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4D3943">
        <w:rPr>
          <w:rFonts w:ascii="Arial" w:hAnsi="Arial" w:cs="Arial"/>
        </w:rPr>
        <w:lastRenderedPageBreak/>
        <w:t>Dyrektor PUP w stosunku do pracowników PUP jest pracodawcą w rozumieniu przepisów Kodeksu Pracy.</w:t>
      </w:r>
    </w:p>
    <w:p w:rsidR="00AC759D" w:rsidRPr="004D3943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4D3943">
        <w:rPr>
          <w:rFonts w:ascii="Arial" w:hAnsi="Arial" w:cs="Arial"/>
        </w:rPr>
        <w:t>Podczas nieobecności Dyrektora PUP kierownictwo sprawuje Zastępca, który przejmuje wówczas wszystkie jego zadania i kompetencje, z wyłączeniem podejmowania decyzji kadrowych i płacowych.</w:t>
      </w:r>
    </w:p>
    <w:p w:rsidR="00AC759D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FA5832">
        <w:rPr>
          <w:rFonts w:ascii="Arial" w:hAnsi="Arial" w:cs="Arial"/>
        </w:rPr>
        <w:t>Podczas</w:t>
      </w:r>
      <w:r>
        <w:rPr>
          <w:rFonts w:ascii="Arial" w:hAnsi="Arial" w:cs="Arial"/>
        </w:rPr>
        <w:t xml:space="preserve">  </w:t>
      </w:r>
      <w:r w:rsidRPr="00FA5832">
        <w:rPr>
          <w:rFonts w:ascii="Arial" w:hAnsi="Arial" w:cs="Arial"/>
        </w:rPr>
        <w:t xml:space="preserve"> nieobecności</w:t>
      </w:r>
      <w:r>
        <w:rPr>
          <w:rFonts w:ascii="Arial" w:hAnsi="Arial" w:cs="Arial"/>
        </w:rPr>
        <w:t xml:space="preserve">  </w:t>
      </w:r>
      <w:r w:rsidRPr="00FA5832">
        <w:rPr>
          <w:rFonts w:ascii="Arial" w:hAnsi="Arial" w:cs="Arial"/>
        </w:rPr>
        <w:t xml:space="preserve"> Dyrektora i 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>Zastępcy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 xml:space="preserve"> nadzór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 xml:space="preserve"> nad 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 xml:space="preserve">funkcjonowaniem 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 xml:space="preserve">PUP </w:t>
      </w:r>
    </w:p>
    <w:p w:rsidR="00AC759D" w:rsidRPr="00FA5832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  <w:r w:rsidRPr="00FA5832">
        <w:rPr>
          <w:rFonts w:ascii="Arial" w:hAnsi="Arial" w:cs="Arial"/>
        </w:rPr>
        <w:t>i dyscypliną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 xml:space="preserve"> pracy </w:t>
      </w:r>
      <w:r>
        <w:rPr>
          <w:rFonts w:ascii="Arial" w:hAnsi="Arial" w:cs="Arial"/>
        </w:rPr>
        <w:t xml:space="preserve"> </w:t>
      </w:r>
      <w:r w:rsidRPr="00FA5832">
        <w:rPr>
          <w:rFonts w:ascii="Arial" w:hAnsi="Arial" w:cs="Arial"/>
        </w:rPr>
        <w:t>sprawuj</w:t>
      </w:r>
      <w:r>
        <w:rPr>
          <w:rFonts w:ascii="Arial" w:hAnsi="Arial" w:cs="Arial"/>
        </w:rPr>
        <w:t>ą  kierownicy  komórek  organizacyjnych</w:t>
      </w:r>
      <w:r w:rsidRPr="00FA5832">
        <w:rPr>
          <w:rFonts w:ascii="Arial" w:hAnsi="Arial" w:cs="Arial"/>
        </w:rPr>
        <w:t>.</w:t>
      </w:r>
    </w:p>
    <w:p w:rsidR="00AC759D" w:rsidRDefault="00AC759D" w:rsidP="00AC759D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 sprawach   należących  do   kompetencji   Starosty,  Dyrektor  i  Zastępca  działają </w:t>
      </w:r>
    </w:p>
    <w:p w:rsidR="00AC759D" w:rsidRPr="00FA5832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 zakresie  upoważnienia  udzielonego  przez  Starostę.  </w:t>
      </w: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871063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871063">
        <w:rPr>
          <w:rFonts w:ascii="Arial" w:hAnsi="Arial" w:cs="Arial"/>
          <w:sz w:val="24"/>
          <w:szCs w:val="24"/>
        </w:rPr>
        <w:t>Rozdział III</w:t>
      </w:r>
    </w:p>
    <w:p w:rsidR="00AC759D" w:rsidRPr="00871063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871063">
        <w:rPr>
          <w:rFonts w:ascii="Arial" w:hAnsi="Arial" w:cs="Arial"/>
          <w:sz w:val="24"/>
          <w:szCs w:val="24"/>
        </w:rPr>
        <w:t>Zadania Kierownictwa PUP</w:t>
      </w:r>
    </w:p>
    <w:p w:rsidR="00AC759D" w:rsidRDefault="00AC759D" w:rsidP="00AC759D">
      <w:pPr>
        <w:pStyle w:val="Nagwek4"/>
        <w:jc w:val="center"/>
      </w:pPr>
    </w:p>
    <w:p w:rsidR="00AC759D" w:rsidRPr="00AC4340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AC4340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7.</w:t>
      </w:r>
    </w:p>
    <w:p w:rsidR="00AC759D" w:rsidRPr="00AC4340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AC4340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AC4340">
        <w:rPr>
          <w:rFonts w:ascii="Arial" w:hAnsi="Arial" w:cs="Arial"/>
        </w:rPr>
        <w:t>Do zadań Dyrektora PUP należy w szczególności: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AC4340">
        <w:rPr>
          <w:rFonts w:ascii="Arial" w:hAnsi="Arial" w:cs="Arial"/>
        </w:rPr>
        <w:t>ealizacja zadań określonych w ustawie z dnia 20 kwietnia 2004 r. o promocji zatrudni</w:t>
      </w:r>
      <w:r>
        <w:rPr>
          <w:rFonts w:ascii="Arial" w:hAnsi="Arial" w:cs="Arial"/>
        </w:rPr>
        <w:t>enia i instytucjach rynku pracy;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promocja usług urzędu;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AC4340">
        <w:rPr>
          <w:rFonts w:ascii="Arial" w:hAnsi="Arial" w:cs="Arial"/>
        </w:rPr>
        <w:t xml:space="preserve">lanowanie i dysponowanie środkami Funduszu Pracy, w </w:t>
      </w:r>
      <w:r>
        <w:rPr>
          <w:rFonts w:ascii="Arial" w:hAnsi="Arial" w:cs="Arial"/>
        </w:rPr>
        <w:t>zakresie udzielonych upoważnień;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AC4340">
        <w:rPr>
          <w:rFonts w:ascii="Arial" w:hAnsi="Arial" w:cs="Arial"/>
        </w:rPr>
        <w:t>lanowanie i dyspo</w:t>
      </w:r>
      <w:r>
        <w:rPr>
          <w:rFonts w:ascii="Arial" w:hAnsi="Arial" w:cs="Arial"/>
        </w:rPr>
        <w:t>nowanie środkami budżetu Urzędu w uzgodnieniu ze Starostą;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AC4340">
        <w:rPr>
          <w:rFonts w:ascii="Arial" w:hAnsi="Arial" w:cs="Arial"/>
        </w:rPr>
        <w:t>ozyskiwanie i gospodarowanie środkami funduszy celowych na realizację zadań        z zakresu ak</w:t>
      </w:r>
      <w:r>
        <w:rPr>
          <w:rFonts w:ascii="Arial" w:hAnsi="Arial" w:cs="Arial"/>
        </w:rPr>
        <w:t>tywizacji lokalnego rynku pracy;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AC4340">
        <w:rPr>
          <w:rFonts w:ascii="Arial" w:hAnsi="Arial" w:cs="Arial"/>
        </w:rPr>
        <w:t>atrudnianie</w:t>
      </w:r>
      <w:r>
        <w:rPr>
          <w:rFonts w:ascii="Arial" w:hAnsi="Arial" w:cs="Arial"/>
        </w:rPr>
        <w:t xml:space="preserve">, </w:t>
      </w:r>
      <w:r w:rsidRPr="00AC4340">
        <w:rPr>
          <w:rFonts w:ascii="Arial" w:hAnsi="Arial" w:cs="Arial"/>
        </w:rPr>
        <w:t>ocenianie</w:t>
      </w:r>
      <w:r>
        <w:rPr>
          <w:rFonts w:ascii="Arial" w:hAnsi="Arial" w:cs="Arial"/>
        </w:rPr>
        <w:t xml:space="preserve"> i dbałość o rozwój</w:t>
      </w:r>
      <w:r w:rsidRPr="00AC4340">
        <w:rPr>
          <w:rFonts w:ascii="Arial" w:hAnsi="Arial" w:cs="Arial"/>
        </w:rPr>
        <w:t xml:space="preserve"> pracowników PUP</w:t>
      </w:r>
      <w:r>
        <w:rPr>
          <w:rFonts w:ascii="Arial" w:hAnsi="Arial" w:cs="Arial"/>
        </w:rPr>
        <w:t>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C4340">
        <w:rPr>
          <w:rFonts w:ascii="Arial" w:hAnsi="Arial" w:cs="Arial"/>
        </w:rPr>
        <w:t xml:space="preserve">spółpraca z organami samorządów lokalnych, PRRP, pracodawcami, instytucjami szkolącymi, ośrodkami pomocy społecznej oraz innymi organizacjami                          </w:t>
      </w:r>
      <w:r>
        <w:rPr>
          <w:rFonts w:ascii="Arial" w:hAnsi="Arial" w:cs="Arial"/>
        </w:rPr>
        <w:t>i stowarzyszeniami;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C4340">
        <w:rPr>
          <w:rFonts w:ascii="Arial" w:hAnsi="Arial" w:cs="Arial"/>
        </w:rPr>
        <w:t>ydawani</w:t>
      </w:r>
      <w:r>
        <w:rPr>
          <w:rFonts w:ascii="Arial" w:hAnsi="Arial" w:cs="Arial"/>
        </w:rPr>
        <w:t>e</w:t>
      </w:r>
      <w:r w:rsidRPr="00AC4340">
        <w:rPr>
          <w:rFonts w:ascii="Arial" w:hAnsi="Arial" w:cs="Arial"/>
        </w:rPr>
        <w:t xml:space="preserve"> zarządzeń, poleceń służbow</w:t>
      </w:r>
      <w:r>
        <w:rPr>
          <w:rFonts w:ascii="Arial" w:hAnsi="Arial" w:cs="Arial"/>
        </w:rPr>
        <w:t>ych i decyzji administracyjnych;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opracowywanie i przedkładanie do uchwalenia Zarządowi Powiatu regulaminu organizacyjnego PUP;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</w:t>
      </w:r>
      <w:r w:rsidRPr="00AC4340">
        <w:rPr>
          <w:rFonts w:ascii="Arial" w:hAnsi="Arial" w:cs="Arial"/>
        </w:rPr>
        <w:t>nicjowanie programów specjalnych</w:t>
      </w:r>
      <w:r>
        <w:rPr>
          <w:rFonts w:ascii="Arial" w:hAnsi="Arial" w:cs="Arial"/>
        </w:rPr>
        <w:t>;</w:t>
      </w:r>
    </w:p>
    <w:p w:rsidR="00AC759D" w:rsidRPr="00AC4340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nadzór finansowy nad działalnością PUP;</w:t>
      </w:r>
    </w:p>
    <w:p w:rsidR="00AC759D" w:rsidRPr="00A126DA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A126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A126DA">
        <w:rPr>
          <w:rFonts w:ascii="Arial" w:hAnsi="Arial" w:cs="Arial"/>
        </w:rPr>
        <w:t>lanowanie, wytyczanie kierunków działania, organizacja pracy urzędu;</w:t>
      </w:r>
    </w:p>
    <w:p w:rsidR="00AC759D" w:rsidRPr="003D29C9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3D29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</w:t>
      </w:r>
      <w:r w:rsidRPr="003D29C9">
        <w:rPr>
          <w:rFonts w:ascii="Arial" w:hAnsi="Arial" w:cs="Arial"/>
        </w:rPr>
        <w:t>oordynowanie i nadzorowanie realiza</w:t>
      </w:r>
      <w:r>
        <w:rPr>
          <w:rFonts w:ascii="Arial" w:hAnsi="Arial" w:cs="Arial"/>
        </w:rPr>
        <w:t>cji procesu działalności urzędu;</w:t>
      </w:r>
      <w:r w:rsidRPr="003D29C9">
        <w:rPr>
          <w:rFonts w:ascii="Arial" w:hAnsi="Arial" w:cs="Arial"/>
        </w:rPr>
        <w:t xml:space="preserve"> </w:t>
      </w:r>
    </w:p>
    <w:p w:rsidR="00AC759D" w:rsidRPr="003D29C9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</w:t>
      </w:r>
      <w:r w:rsidRPr="003D29C9">
        <w:rPr>
          <w:rFonts w:ascii="Arial" w:hAnsi="Arial" w:cs="Arial"/>
        </w:rPr>
        <w:t xml:space="preserve">adzór nad realizacją zadań wynikających z koordynacji systemów zabezpieczenia społecznego oraz prawa swobodnego przepływu pracowników państw </w:t>
      </w:r>
      <w:r>
        <w:rPr>
          <w:rFonts w:ascii="Arial" w:hAnsi="Arial" w:cs="Arial"/>
        </w:rPr>
        <w:t>członkowskich Unii Europejskiej;</w:t>
      </w:r>
    </w:p>
    <w:p w:rsidR="00AC759D" w:rsidRPr="003D29C9" w:rsidRDefault="00AC759D" w:rsidP="00AC759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3D29C9">
        <w:rPr>
          <w:rFonts w:ascii="Arial" w:hAnsi="Arial" w:cs="Arial"/>
        </w:rPr>
        <w:t>prawowanie nadzoru nad przyjmowaniem i załatwianiem skarg i wniosków.</w:t>
      </w: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3D29C9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3D29C9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8.</w:t>
      </w:r>
    </w:p>
    <w:p w:rsidR="00AC759D" w:rsidRPr="003D29C9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3D29C9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3D29C9">
        <w:rPr>
          <w:rFonts w:ascii="Arial" w:hAnsi="Arial" w:cs="Arial"/>
        </w:rPr>
        <w:t>Do zadań Zastępcy Dyrektora należy w s</w:t>
      </w:r>
      <w:r>
        <w:rPr>
          <w:rFonts w:ascii="Arial" w:hAnsi="Arial" w:cs="Arial"/>
        </w:rPr>
        <w:t>zczególności:</w:t>
      </w:r>
    </w:p>
    <w:p w:rsidR="00AC759D" w:rsidRPr="003D29C9" w:rsidRDefault="00AC759D" w:rsidP="0032241D">
      <w:pPr>
        <w:numPr>
          <w:ilvl w:val="0"/>
          <w:numId w:val="1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3D29C9">
        <w:rPr>
          <w:rFonts w:ascii="Arial" w:hAnsi="Arial" w:cs="Arial"/>
        </w:rPr>
        <w:t>oordynowanie i nadzorowanie realizacji zadań w zakresie wyznaczonym przez Dyrektora</w:t>
      </w:r>
      <w:r>
        <w:rPr>
          <w:rFonts w:ascii="Arial" w:hAnsi="Arial" w:cs="Arial"/>
        </w:rPr>
        <w:t>;</w:t>
      </w:r>
      <w:r w:rsidRPr="003D29C9">
        <w:rPr>
          <w:rFonts w:ascii="Arial" w:hAnsi="Arial" w:cs="Arial"/>
        </w:rPr>
        <w:t xml:space="preserve"> </w:t>
      </w:r>
    </w:p>
    <w:p w:rsidR="00AC759D" w:rsidRPr="003D29C9" w:rsidRDefault="00AC759D" w:rsidP="0032241D">
      <w:pPr>
        <w:numPr>
          <w:ilvl w:val="0"/>
          <w:numId w:val="1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3D29C9">
        <w:rPr>
          <w:rFonts w:ascii="Arial" w:hAnsi="Arial" w:cs="Arial"/>
        </w:rPr>
        <w:t>odejmowanie decyzji w granicach udzielonego przez dyrektora upoważnienia</w:t>
      </w:r>
      <w:r>
        <w:rPr>
          <w:rFonts w:ascii="Arial" w:hAnsi="Arial" w:cs="Arial"/>
        </w:rPr>
        <w:t>;</w:t>
      </w:r>
    </w:p>
    <w:p w:rsidR="00AC759D" w:rsidRPr="003D29C9" w:rsidRDefault="00AC759D" w:rsidP="0032241D">
      <w:pPr>
        <w:numPr>
          <w:ilvl w:val="0"/>
          <w:numId w:val="1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bezpośredni nadzór nad Działem Ewidencji, Świadczeń i Informacji.</w:t>
      </w:r>
    </w:p>
    <w:p w:rsidR="00AC759D" w:rsidRPr="003D29C9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AC759D" w:rsidRPr="003D29C9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3D29C9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9.</w:t>
      </w:r>
    </w:p>
    <w:p w:rsidR="00AC759D" w:rsidRPr="003D29C9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3D29C9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3D29C9">
        <w:rPr>
          <w:rFonts w:ascii="Arial" w:hAnsi="Arial" w:cs="Arial"/>
        </w:rPr>
        <w:t xml:space="preserve">Do  zadań </w:t>
      </w:r>
      <w:r w:rsidRPr="00FE0D07">
        <w:rPr>
          <w:rFonts w:ascii="Arial" w:hAnsi="Arial" w:cs="Arial"/>
        </w:rPr>
        <w:t>Kierownika komórki organizacyjnej</w:t>
      </w:r>
      <w:r w:rsidRPr="003D29C9">
        <w:rPr>
          <w:rFonts w:ascii="Arial" w:hAnsi="Arial" w:cs="Arial"/>
        </w:rPr>
        <w:t xml:space="preserve"> w </w:t>
      </w:r>
      <w:r>
        <w:rPr>
          <w:rFonts w:ascii="Arial" w:hAnsi="Arial" w:cs="Arial"/>
        </w:rPr>
        <w:t xml:space="preserve">należy w </w:t>
      </w:r>
      <w:r w:rsidRPr="003D29C9">
        <w:rPr>
          <w:rFonts w:ascii="Arial" w:hAnsi="Arial" w:cs="Arial"/>
        </w:rPr>
        <w:t>szczególności :</w:t>
      </w:r>
    </w:p>
    <w:p w:rsidR="00AC759D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k</w:t>
      </w:r>
      <w:r w:rsidRPr="003D29C9">
        <w:rPr>
          <w:rFonts w:ascii="Arial" w:hAnsi="Arial" w:cs="Arial"/>
        </w:rPr>
        <w:t>oordynowanie i nadzorowanie pracy podległej komórki organizacyjnej</w:t>
      </w:r>
      <w:r>
        <w:rPr>
          <w:rFonts w:ascii="Arial" w:hAnsi="Arial" w:cs="Arial"/>
        </w:rPr>
        <w:t>;</w:t>
      </w:r>
    </w:p>
    <w:p w:rsidR="00AC759D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 w:rsidRPr="00FE0D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Pr="00FE0D07">
        <w:rPr>
          <w:rFonts w:ascii="Arial" w:hAnsi="Arial" w:cs="Arial"/>
        </w:rPr>
        <w:t xml:space="preserve">odejmowanie 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>decyzji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 xml:space="preserve"> oraz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 xml:space="preserve"> wydawanie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 xml:space="preserve"> dyspozycji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 xml:space="preserve"> granicach</w:t>
      </w:r>
      <w:r>
        <w:rPr>
          <w:rFonts w:ascii="Arial" w:hAnsi="Arial" w:cs="Arial"/>
        </w:rPr>
        <w:t xml:space="preserve"> </w:t>
      </w:r>
      <w:r w:rsidRPr="00FE0D07">
        <w:rPr>
          <w:rFonts w:ascii="Arial" w:hAnsi="Arial" w:cs="Arial"/>
        </w:rPr>
        <w:t xml:space="preserve"> wynikających </w:t>
      </w:r>
    </w:p>
    <w:p w:rsidR="00AC759D" w:rsidRDefault="00AC759D" w:rsidP="00AC759D">
      <w:pPr>
        <w:tabs>
          <w:tab w:val="left" w:pos="567"/>
        </w:tabs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</w:t>
      </w:r>
      <w:r w:rsidRPr="00FE0D07">
        <w:rPr>
          <w:rFonts w:ascii="Arial" w:hAnsi="Arial" w:cs="Arial"/>
        </w:rPr>
        <w:t>zakresu d</w:t>
      </w:r>
      <w:r>
        <w:rPr>
          <w:rFonts w:ascii="Arial" w:hAnsi="Arial" w:cs="Arial"/>
        </w:rPr>
        <w:t>ziałania komórki organizacyjnej;</w:t>
      </w:r>
    </w:p>
    <w:p w:rsidR="00AC759D" w:rsidRPr="003D29C9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s</w:t>
      </w:r>
      <w:r w:rsidRPr="003D29C9">
        <w:rPr>
          <w:rFonts w:ascii="Arial" w:hAnsi="Arial" w:cs="Arial"/>
        </w:rPr>
        <w:t>zczegółowe zaznajomienie pracowników z zadaniami komórki orga</w:t>
      </w:r>
      <w:r>
        <w:rPr>
          <w:rFonts w:ascii="Arial" w:hAnsi="Arial" w:cs="Arial"/>
        </w:rPr>
        <w:t>nizacyjnej,</w:t>
      </w:r>
      <w:r w:rsidRPr="003D29C9">
        <w:rPr>
          <w:rFonts w:ascii="Arial" w:hAnsi="Arial" w:cs="Arial"/>
        </w:rPr>
        <w:t xml:space="preserve"> zakresem współpracy z innymi komórkami organizacyjnymi oraz ustaleniami kierownictwa  i przekazywanie do wiadomości i wykonania otrzymanych poleceń, dyspozycji</w:t>
      </w:r>
      <w:r>
        <w:rPr>
          <w:rFonts w:ascii="Arial" w:hAnsi="Arial" w:cs="Arial"/>
        </w:rPr>
        <w:t>;</w:t>
      </w:r>
    </w:p>
    <w:p w:rsidR="00AC759D" w:rsidRPr="00AD0F5C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 w:rsidRPr="00AD0F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u</w:t>
      </w:r>
      <w:r w:rsidRPr="00AD0F5C">
        <w:rPr>
          <w:rFonts w:ascii="Arial" w:hAnsi="Arial" w:cs="Arial"/>
        </w:rPr>
        <w:t>możliwienie pracownikom kierowanej komórki organizacyjne</w:t>
      </w:r>
      <w:r>
        <w:rPr>
          <w:rFonts w:ascii="Arial" w:hAnsi="Arial" w:cs="Arial"/>
        </w:rPr>
        <w:t>j</w:t>
      </w:r>
      <w:r w:rsidRPr="00AD0F5C">
        <w:rPr>
          <w:rFonts w:ascii="Arial" w:hAnsi="Arial" w:cs="Arial"/>
        </w:rPr>
        <w:t xml:space="preserve"> uczestniczenia               w szkoleniach organi</w:t>
      </w:r>
      <w:r>
        <w:rPr>
          <w:rFonts w:ascii="Arial" w:hAnsi="Arial" w:cs="Arial"/>
        </w:rPr>
        <w:t>zowanych dla służb zatrudnienia;</w:t>
      </w:r>
    </w:p>
    <w:p w:rsidR="00AC759D" w:rsidRPr="003D29C9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u</w:t>
      </w:r>
      <w:r w:rsidRPr="003D29C9">
        <w:rPr>
          <w:rFonts w:ascii="Arial" w:hAnsi="Arial" w:cs="Arial"/>
        </w:rPr>
        <w:t>dzielanie pomocy pracownikom p</w:t>
      </w:r>
      <w:r>
        <w:rPr>
          <w:rFonts w:ascii="Arial" w:hAnsi="Arial" w:cs="Arial"/>
        </w:rPr>
        <w:t>odległej komórki organizacyjnej</w:t>
      </w:r>
      <w:r w:rsidRPr="003D29C9">
        <w:rPr>
          <w:rFonts w:ascii="Arial" w:hAnsi="Arial" w:cs="Arial"/>
        </w:rPr>
        <w:t xml:space="preserve"> w opracowywaniu procedur i wytycznyc</w:t>
      </w:r>
      <w:r>
        <w:rPr>
          <w:rFonts w:ascii="Arial" w:hAnsi="Arial" w:cs="Arial"/>
        </w:rPr>
        <w:t>h przy realizacji zadań stałych;</w:t>
      </w:r>
    </w:p>
    <w:p w:rsidR="00AC759D" w:rsidRPr="003D29C9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k</w:t>
      </w:r>
      <w:r w:rsidRPr="003D29C9">
        <w:rPr>
          <w:rFonts w:ascii="Arial" w:hAnsi="Arial" w:cs="Arial"/>
        </w:rPr>
        <w:t xml:space="preserve">ontrola pracy komórki organizacyjnej pod względem merytorycznym </w:t>
      </w:r>
      <w:r>
        <w:rPr>
          <w:rFonts w:ascii="Arial" w:hAnsi="Arial" w:cs="Arial"/>
        </w:rPr>
        <w:t>i formalnym;</w:t>
      </w:r>
    </w:p>
    <w:p w:rsidR="00AC759D" w:rsidRPr="003D29C9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d</w:t>
      </w:r>
      <w:r w:rsidRPr="003D29C9">
        <w:rPr>
          <w:rFonts w:ascii="Arial" w:hAnsi="Arial" w:cs="Arial"/>
        </w:rPr>
        <w:t>okonywanie okresowych ocen pracowników</w:t>
      </w:r>
      <w:r>
        <w:rPr>
          <w:rFonts w:ascii="Arial" w:hAnsi="Arial" w:cs="Arial"/>
        </w:rPr>
        <w:t xml:space="preserve"> zgodnie z odrębnymi przepisami;</w:t>
      </w:r>
    </w:p>
    <w:p w:rsidR="00AC759D" w:rsidRPr="00AD0F5C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o</w:t>
      </w:r>
      <w:r w:rsidRPr="003D29C9">
        <w:rPr>
          <w:rFonts w:ascii="Arial" w:hAnsi="Arial" w:cs="Arial"/>
        </w:rPr>
        <w:t>piniowanie doboru obsady osobowej podległej komórki organizacyjnej, wnioskowanie wysokości wynagrodzenia,</w:t>
      </w:r>
      <w:r>
        <w:rPr>
          <w:rFonts w:ascii="Arial" w:hAnsi="Arial" w:cs="Arial"/>
        </w:rPr>
        <w:t xml:space="preserve"> </w:t>
      </w:r>
      <w:r w:rsidRPr="003D29C9">
        <w:rPr>
          <w:rFonts w:ascii="Arial" w:hAnsi="Arial" w:cs="Arial"/>
        </w:rPr>
        <w:t>przeszeregowań, nagród, kar dla</w:t>
      </w:r>
      <w:r w:rsidRPr="009A6860">
        <w:rPr>
          <w:sz w:val="24"/>
          <w:szCs w:val="24"/>
        </w:rPr>
        <w:t xml:space="preserve"> </w:t>
      </w:r>
      <w:r>
        <w:rPr>
          <w:rFonts w:ascii="Arial" w:hAnsi="Arial" w:cs="Arial"/>
        </w:rPr>
        <w:t>podległych pracowników;</w:t>
      </w:r>
    </w:p>
    <w:p w:rsidR="00AC759D" w:rsidRPr="00AD0F5C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u</w:t>
      </w:r>
      <w:r w:rsidRPr="00AD0F5C">
        <w:rPr>
          <w:rFonts w:ascii="Arial" w:hAnsi="Arial" w:cs="Arial"/>
        </w:rPr>
        <w:t>stalanie i aktualizowanie szczegółowych zakresów czynności  dla</w:t>
      </w:r>
      <w:r>
        <w:rPr>
          <w:rFonts w:ascii="Arial" w:hAnsi="Arial" w:cs="Arial"/>
        </w:rPr>
        <w:t xml:space="preserve"> podległych pracowników;</w:t>
      </w:r>
    </w:p>
    <w:p w:rsidR="00AC759D" w:rsidRPr="00AD0F5C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</w:t>
      </w:r>
      <w:r w:rsidRPr="00AD0F5C">
        <w:rPr>
          <w:rFonts w:ascii="Arial" w:hAnsi="Arial" w:cs="Arial"/>
        </w:rPr>
        <w:t xml:space="preserve">owierzenie w uzasadnionych przypadkach podległym pracownikom wykonywania czynności i zadań dodatkowych </w:t>
      </w:r>
      <w:r>
        <w:rPr>
          <w:rFonts w:ascii="Arial" w:hAnsi="Arial" w:cs="Arial"/>
        </w:rPr>
        <w:t>nie objętych zakresem czynności;</w:t>
      </w:r>
    </w:p>
    <w:p w:rsidR="00AC759D" w:rsidRPr="00AD0F5C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w</w:t>
      </w:r>
      <w:r w:rsidRPr="00AD0F5C">
        <w:rPr>
          <w:rFonts w:ascii="Arial" w:hAnsi="Arial" w:cs="Arial"/>
        </w:rPr>
        <w:t>yznaczanie zastępstwa podległych pracow</w:t>
      </w:r>
      <w:r>
        <w:rPr>
          <w:rFonts w:ascii="Arial" w:hAnsi="Arial" w:cs="Arial"/>
        </w:rPr>
        <w:t>ników w czasie ich nieobecności;</w:t>
      </w:r>
    </w:p>
    <w:p w:rsidR="00AC759D" w:rsidRPr="00AD0F5C" w:rsidRDefault="00AC759D" w:rsidP="0032241D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sp</w:t>
      </w:r>
      <w:r w:rsidRPr="00AD0F5C">
        <w:rPr>
          <w:rFonts w:ascii="Arial" w:hAnsi="Arial" w:cs="Arial"/>
        </w:rPr>
        <w:t>orządzanie analiz, statystyk i innych opracowań dotyczących komórki organizacyjnej.</w:t>
      </w:r>
    </w:p>
    <w:p w:rsidR="00AC759D" w:rsidRPr="00AD0F5C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AD0F5C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AD0F5C">
        <w:rPr>
          <w:rFonts w:ascii="Arial" w:hAnsi="Arial" w:cs="Arial"/>
        </w:rPr>
        <w:t>§ 1</w:t>
      </w:r>
      <w:r>
        <w:rPr>
          <w:rFonts w:ascii="Arial" w:hAnsi="Arial" w:cs="Arial"/>
        </w:rPr>
        <w:t>0.</w:t>
      </w:r>
    </w:p>
    <w:p w:rsidR="00AC759D" w:rsidRPr="00AD0F5C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Default="00AC759D" w:rsidP="0032241D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2C6853">
        <w:rPr>
          <w:rFonts w:ascii="Arial" w:hAnsi="Arial" w:cs="Arial"/>
        </w:rPr>
        <w:t>Postanowienia</w:t>
      </w:r>
      <w:r>
        <w:rPr>
          <w:sz w:val="24"/>
          <w:szCs w:val="24"/>
        </w:rPr>
        <w:t xml:space="preserve"> </w:t>
      </w:r>
      <w:r w:rsidRPr="00AD0F5C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9 znajdują zastosowanie do Głównego Księgowego Urzędu, który nadzoruje bezpośrednio działalność Działu Finansowo- Księgowego.</w:t>
      </w:r>
    </w:p>
    <w:p w:rsidR="00AC759D" w:rsidRPr="002C6853" w:rsidRDefault="00AC759D" w:rsidP="0032241D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2C6853">
        <w:rPr>
          <w:rFonts w:ascii="Arial" w:hAnsi="Arial" w:cs="Arial"/>
        </w:rPr>
        <w:t>Obowiązki i uprawnienia Głównego Księgowego określają odrębne przepisy.</w:t>
      </w:r>
    </w:p>
    <w:p w:rsidR="00AC759D" w:rsidRPr="002C6853" w:rsidRDefault="00AC759D" w:rsidP="0032241D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2C6853">
        <w:rPr>
          <w:rFonts w:ascii="Arial" w:hAnsi="Arial" w:cs="Arial"/>
        </w:rPr>
        <w:t>W zakresie zadań merytorycznych Główny Księgowy podlega bezpośrednio Dyrektorowi.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6600F2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6600F2">
        <w:rPr>
          <w:rFonts w:ascii="Arial" w:hAnsi="Arial" w:cs="Arial"/>
          <w:sz w:val="24"/>
          <w:szCs w:val="24"/>
        </w:rPr>
        <w:t>Rozdział IV</w:t>
      </w:r>
    </w:p>
    <w:p w:rsidR="00AC759D" w:rsidRPr="006600F2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6600F2">
        <w:rPr>
          <w:rFonts w:ascii="Arial" w:hAnsi="Arial" w:cs="Arial"/>
          <w:sz w:val="24"/>
          <w:szCs w:val="24"/>
        </w:rPr>
        <w:t>Komórki organizacyjne Powiatowego Urzędu Pracy</w:t>
      </w:r>
    </w:p>
    <w:p w:rsidR="00AC759D" w:rsidRPr="006600F2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</w:p>
    <w:p w:rsidR="00AC759D" w:rsidRPr="006600F2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6600F2">
        <w:rPr>
          <w:rFonts w:ascii="Arial" w:hAnsi="Arial" w:cs="Arial"/>
        </w:rPr>
        <w:t>§ 1</w:t>
      </w:r>
      <w:r>
        <w:rPr>
          <w:rFonts w:ascii="Arial" w:hAnsi="Arial" w:cs="Arial"/>
        </w:rPr>
        <w:t>1.</w:t>
      </w:r>
    </w:p>
    <w:p w:rsidR="00AC759D" w:rsidRPr="006600F2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6600F2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6600F2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 xml:space="preserve"> </w:t>
      </w:r>
      <w:r w:rsidRPr="006600F2">
        <w:rPr>
          <w:rFonts w:ascii="Arial" w:hAnsi="Arial" w:cs="Arial"/>
        </w:rPr>
        <w:t>W PUP mogą być tworzone następujące komórki organizacyjne:</w:t>
      </w:r>
    </w:p>
    <w:p w:rsidR="00AC759D" w:rsidRPr="006600F2" w:rsidRDefault="00AC759D" w:rsidP="00AC759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6600F2">
        <w:rPr>
          <w:rFonts w:ascii="Arial" w:hAnsi="Arial" w:cs="Arial"/>
        </w:rPr>
        <w:t>Centrum Aktywizacji Zawodowej,</w:t>
      </w:r>
    </w:p>
    <w:p w:rsidR="00AC759D" w:rsidRPr="006600F2" w:rsidRDefault="00AC759D" w:rsidP="00AC759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6600F2">
        <w:rPr>
          <w:rFonts w:ascii="Arial" w:hAnsi="Arial" w:cs="Arial"/>
        </w:rPr>
        <w:t>działy,</w:t>
      </w:r>
    </w:p>
    <w:p w:rsidR="00AC759D" w:rsidRPr="006600F2" w:rsidRDefault="00AC759D" w:rsidP="00AC759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referaty</w:t>
      </w:r>
      <w:r w:rsidRPr="006600F2">
        <w:rPr>
          <w:rFonts w:ascii="Arial" w:hAnsi="Arial" w:cs="Arial"/>
        </w:rPr>
        <w:t>,</w:t>
      </w:r>
    </w:p>
    <w:p w:rsidR="00AC759D" w:rsidRDefault="00AC759D" w:rsidP="00AC759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samodzielne stanowiska pracy,</w:t>
      </w:r>
    </w:p>
    <w:p w:rsidR="00AC759D" w:rsidRPr="006600F2" w:rsidRDefault="00AC759D" w:rsidP="00AC759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punkt obsługi bezrobotnych.</w:t>
      </w:r>
    </w:p>
    <w:p w:rsidR="00AC759D" w:rsidRDefault="00AC759D" w:rsidP="0032241D">
      <w:pPr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 w:rsidRPr="00697393">
        <w:rPr>
          <w:rFonts w:ascii="Arial" w:hAnsi="Arial" w:cs="Arial"/>
        </w:rPr>
        <w:t>O ilości utworzonych komórek organizacyjnych decyduje Dyrektor</w:t>
      </w:r>
      <w:r>
        <w:rPr>
          <w:rFonts w:ascii="Arial" w:hAnsi="Arial" w:cs="Arial"/>
        </w:rPr>
        <w:t xml:space="preserve"> w oparciu o posiadane</w:t>
      </w:r>
    </w:p>
    <w:p w:rsidR="00AC759D" w:rsidRPr="00697393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etaty.</w:t>
      </w:r>
    </w:p>
    <w:p w:rsidR="00AC759D" w:rsidRPr="00D92898" w:rsidRDefault="00AC759D" w:rsidP="0032241D">
      <w:pPr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 w:rsidRPr="00D92898">
        <w:rPr>
          <w:rFonts w:ascii="Arial" w:hAnsi="Arial" w:cs="Arial"/>
        </w:rPr>
        <w:t>W celu realizacji określonych zadań, Dyrektor może powoływać zespoły i komisje</w:t>
      </w:r>
      <w:r w:rsidR="00D92898" w:rsidRPr="00D92898">
        <w:rPr>
          <w:rFonts w:ascii="Arial" w:hAnsi="Arial" w:cs="Arial"/>
        </w:rPr>
        <w:t xml:space="preserve"> </w:t>
      </w:r>
      <w:r w:rsidRPr="00D92898">
        <w:rPr>
          <w:rFonts w:ascii="Arial" w:hAnsi="Arial" w:cs="Arial"/>
        </w:rPr>
        <w:t xml:space="preserve"> zadaniowe. </w:t>
      </w:r>
    </w:p>
    <w:p w:rsidR="00AC759D" w:rsidRPr="00697393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AC759D" w:rsidRPr="00697393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697393">
        <w:rPr>
          <w:rFonts w:ascii="Arial" w:hAnsi="Arial" w:cs="Arial"/>
        </w:rPr>
        <w:t>§ 1</w:t>
      </w:r>
      <w:r>
        <w:rPr>
          <w:rFonts w:ascii="Arial" w:hAnsi="Arial" w:cs="Arial"/>
        </w:rPr>
        <w:t>2.</w:t>
      </w:r>
    </w:p>
    <w:p w:rsidR="00AC759D" w:rsidRPr="00697393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697393">
        <w:rPr>
          <w:rFonts w:ascii="Arial" w:hAnsi="Arial" w:cs="Arial"/>
        </w:rPr>
        <w:t>1. Centrum Aktywizacji Zawodowej jest wyspecjalizowaną komórką organizacyjną realizującą</w:t>
      </w:r>
      <w:r>
        <w:rPr>
          <w:rFonts w:ascii="Arial" w:hAnsi="Arial" w:cs="Arial"/>
        </w:rPr>
        <w:t xml:space="preserve"> </w:t>
      </w:r>
    </w:p>
    <w:p w:rsidR="00AC759D" w:rsidRPr="00697393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697393">
        <w:rPr>
          <w:rFonts w:ascii="Arial" w:hAnsi="Arial" w:cs="Arial"/>
        </w:rPr>
        <w:t>zadania w zakresie usług rynku pracy oraz instrumentów rynku pracy.</w:t>
      </w:r>
    </w:p>
    <w:p w:rsidR="00AC759D" w:rsidRPr="00066B38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066B3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066B38">
        <w:rPr>
          <w:rFonts w:ascii="Arial" w:hAnsi="Arial" w:cs="Arial"/>
        </w:rPr>
        <w:t>Referat jest komórką organizacyjną wydzieloną w obrębie CAZ- u.</w:t>
      </w:r>
    </w:p>
    <w:p w:rsidR="00AC759D" w:rsidRPr="00697393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066B3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066B38">
        <w:rPr>
          <w:rFonts w:ascii="Arial" w:hAnsi="Arial" w:cs="Arial"/>
        </w:rPr>
        <w:t xml:space="preserve">Referatem kieruje Kierownik </w:t>
      </w:r>
      <w:r>
        <w:rPr>
          <w:rFonts w:ascii="Arial" w:hAnsi="Arial" w:cs="Arial"/>
        </w:rPr>
        <w:t>R</w:t>
      </w:r>
      <w:r w:rsidRPr="00066B38">
        <w:rPr>
          <w:rFonts w:ascii="Arial" w:hAnsi="Arial" w:cs="Arial"/>
        </w:rPr>
        <w:t>eferatu.</w:t>
      </w: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697393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697393">
        <w:rPr>
          <w:rFonts w:ascii="Arial" w:hAnsi="Arial" w:cs="Arial"/>
        </w:rPr>
        <w:lastRenderedPageBreak/>
        <w:t>§ 1</w:t>
      </w:r>
      <w:r>
        <w:rPr>
          <w:rFonts w:ascii="Arial" w:hAnsi="Arial" w:cs="Arial"/>
        </w:rPr>
        <w:t>3.</w:t>
      </w: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Default="00AC759D" w:rsidP="0032241D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120498">
        <w:rPr>
          <w:rFonts w:ascii="Arial" w:hAnsi="Arial" w:cs="Arial"/>
        </w:rPr>
        <w:t xml:space="preserve">Dział jest podstawową komórką organizacyjną, zajmującą się określoną problematyką          i działalnością w sposób kompleksowy lub kilkoma pokrewnymi zagadnieniami, których realizacja w jednej komórce organizacyjnej ułatwia  prawidłowe zarządzanie. </w:t>
      </w:r>
    </w:p>
    <w:p w:rsidR="00AC759D" w:rsidRPr="00120498" w:rsidRDefault="00AC759D" w:rsidP="0032241D">
      <w:pPr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120498">
        <w:rPr>
          <w:rFonts w:ascii="Arial" w:hAnsi="Arial" w:cs="Arial"/>
        </w:rPr>
        <w:t xml:space="preserve">Działem kieruje </w:t>
      </w:r>
      <w:r>
        <w:rPr>
          <w:rFonts w:ascii="Arial" w:hAnsi="Arial" w:cs="Arial"/>
        </w:rPr>
        <w:t>K</w:t>
      </w:r>
      <w:r w:rsidRPr="00120498">
        <w:rPr>
          <w:rFonts w:ascii="Arial" w:hAnsi="Arial" w:cs="Arial"/>
        </w:rPr>
        <w:t xml:space="preserve">ierownik </w:t>
      </w:r>
      <w:r>
        <w:rPr>
          <w:rFonts w:ascii="Arial" w:hAnsi="Arial" w:cs="Arial"/>
        </w:rPr>
        <w:t>D</w:t>
      </w:r>
      <w:r w:rsidRPr="00120498">
        <w:rPr>
          <w:rFonts w:ascii="Arial" w:hAnsi="Arial" w:cs="Arial"/>
        </w:rPr>
        <w:t xml:space="preserve">ziału. </w:t>
      </w:r>
    </w:p>
    <w:p w:rsidR="00AC759D" w:rsidRPr="00697393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120498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120498">
        <w:rPr>
          <w:rFonts w:ascii="Arial" w:hAnsi="Arial" w:cs="Arial"/>
        </w:rPr>
        <w:t>§ 1</w:t>
      </w:r>
      <w:r>
        <w:rPr>
          <w:rFonts w:ascii="Arial" w:hAnsi="Arial" w:cs="Arial"/>
        </w:rPr>
        <w:t>4.</w:t>
      </w:r>
    </w:p>
    <w:p w:rsidR="00AC759D" w:rsidRPr="00120498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AC759D" w:rsidRDefault="00AC759D" w:rsidP="0032241D">
      <w:pPr>
        <w:pStyle w:val="Akapitzlist"/>
        <w:numPr>
          <w:ilvl w:val="6"/>
          <w:numId w:val="38"/>
        </w:numPr>
        <w:ind w:left="426" w:hanging="426"/>
        <w:rPr>
          <w:rFonts w:ascii="Arial" w:hAnsi="Arial" w:cs="Arial"/>
        </w:rPr>
      </w:pPr>
      <w:r w:rsidRPr="00AC759D">
        <w:rPr>
          <w:rFonts w:ascii="Arial" w:hAnsi="Arial" w:cs="Arial"/>
        </w:rPr>
        <w:t xml:space="preserve">Samodzielne stanowisko pracy jest najmniejszą komórką organizacyjną, którą tworzy się   w wypadku konieczności wyodrębnienia określonej problematyki. </w:t>
      </w:r>
    </w:p>
    <w:p w:rsidR="00AC759D" w:rsidRPr="00AC759D" w:rsidRDefault="00AC759D" w:rsidP="0032241D">
      <w:pPr>
        <w:pStyle w:val="Akapitzlist"/>
        <w:numPr>
          <w:ilvl w:val="6"/>
          <w:numId w:val="38"/>
        </w:numPr>
        <w:ind w:left="426" w:hanging="426"/>
        <w:rPr>
          <w:rFonts w:ascii="Arial" w:hAnsi="Arial" w:cs="Arial"/>
        </w:rPr>
      </w:pPr>
      <w:r w:rsidRPr="00AC759D">
        <w:rPr>
          <w:rFonts w:ascii="Arial" w:hAnsi="Arial" w:cs="Arial"/>
        </w:rPr>
        <w:t xml:space="preserve">Samodzielne stanowisko pracy może być tworzone w ramach działu lub jako komórka samodzielna.  </w:t>
      </w: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120498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120498">
        <w:rPr>
          <w:rFonts w:ascii="Arial" w:hAnsi="Arial" w:cs="Arial"/>
          <w:sz w:val="24"/>
          <w:szCs w:val="24"/>
        </w:rPr>
        <w:t>Rozdział V</w:t>
      </w:r>
    </w:p>
    <w:p w:rsidR="00AC759D" w:rsidRPr="00120498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120498">
        <w:rPr>
          <w:rFonts w:ascii="Arial" w:hAnsi="Arial" w:cs="Arial"/>
          <w:sz w:val="24"/>
          <w:szCs w:val="24"/>
        </w:rPr>
        <w:t>Struktura organizacyjna Powiatowego Urzędu Pracy</w:t>
      </w:r>
    </w:p>
    <w:p w:rsidR="00AC759D" w:rsidRPr="009A6860" w:rsidRDefault="00AC759D" w:rsidP="00AC759D">
      <w:pPr>
        <w:pStyle w:val="Nagwek4"/>
        <w:jc w:val="center"/>
      </w:pPr>
    </w:p>
    <w:p w:rsidR="00AC759D" w:rsidRPr="00120498" w:rsidRDefault="00AC759D" w:rsidP="00AC759D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120498">
        <w:rPr>
          <w:rFonts w:ascii="Arial" w:hAnsi="Arial" w:cs="Arial"/>
          <w:color w:val="000000"/>
        </w:rPr>
        <w:t>§ 1</w:t>
      </w:r>
      <w:r>
        <w:rPr>
          <w:rFonts w:ascii="Arial" w:hAnsi="Arial" w:cs="Arial"/>
          <w:color w:val="000000"/>
        </w:rPr>
        <w:t>5.</w:t>
      </w:r>
    </w:p>
    <w:p w:rsidR="00AC759D" w:rsidRPr="00120498" w:rsidRDefault="00AC759D" w:rsidP="00AC759D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AC759D" w:rsidRPr="00120498" w:rsidRDefault="00AC759D" w:rsidP="00AC759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20498">
        <w:rPr>
          <w:rFonts w:ascii="Arial" w:hAnsi="Arial" w:cs="Arial"/>
          <w:color w:val="000000"/>
        </w:rPr>
        <w:t>W PUP tworzy się następujące komórki organizacyjne:</w:t>
      </w:r>
    </w:p>
    <w:p w:rsidR="00AC759D" w:rsidRDefault="00AC759D" w:rsidP="0032241D">
      <w:pPr>
        <w:numPr>
          <w:ilvl w:val="0"/>
          <w:numId w:val="2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120498">
        <w:rPr>
          <w:rFonts w:ascii="Arial" w:hAnsi="Arial" w:cs="Arial"/>
          <w:color w:val="000000"/>
        </w:rPr>
        <w:t>Centrum Aktywizacji Zawodowej</w:t>
      </w:r>
      <w:r>
        <w:rPr>
          <w:rFonts w:ascii="Arial" w:hAnsi="Arial" w:cs="Arial"/>
          <w:color w:val="000000"/>
        </w:rPr>
        <w:t>:</w:t>
      </w:r>
    </w:p>
    <w:p w:rsidR="00AC759D" w:rsidRPr="00D92898" w:rsidRDefault="00AC759D" w:rsidP="0032241D">
      <w:pPr>
        <w:pStyle w:val="Akapitzlist"/>
        <w:numPr>
          <w:ilvl w:val="0"/>
          <w:numId w:val="42"/>
        </w:numPr>
        <w:ind w:left="1134"/>
        <w:rPr>
          <w:rFonts w:ascii="Arial" w:hAnsi="Arial" w:cs="Arial"/>
          <w:color w:val="000000"/>
        </w:rPr>
      </w:pPr>
      <w:r w:rsidRPr="00D92898">
        <w:rPr>
          <w:rFonts w:ascii="Arial" w:hAnsi="Arial" w:cs="Arial"/>
          <w:color w:val="000000"/>
        </w:rPr>
        <w:t xml:space="preserve">Referat  Aktywizacji Zawodowej ul. Młodych Techników; </w:t>
      </w:r>
    </w:p>
    <w:p w:rsidR="00AC759D" w:rsidRPr="00D92898" w:rsidRDefault="00AC759D" w:rsidP="0032241D">
      <w:pPr>
        <w:pStyle w:val="Akapitzlist"/>
        <w:numPr>
          <w:ilvl w:val="0"/>
          <w:numId w:val="42"/>
        </w:numPr>
        <w:ind w:left="1134"/>
        <w:rPr>
          <w:rFonts w:ascii="Arial" w:hAnsi="Arial" w:cs="Arial"/>
          <w:color w:val="000000"/>
        </w:rPr>
      </w:pPr>
      <w:r w:rsidRPr="00D92898">
        <w:rPr>
          <w:rFonts w:ascii="Arial" w:hAnsi="Arial" w:cs="Arial"/>
          <w:color w:val="000000"/>
        </w:rPr>
        <w:t>Referat Aktywizacji Zawodowej ul. Dworcowa;</w:t>
      </w:r>
    </w:p>
    <w:p w:rsidR="00AC759D" w:rsidRDefault="00AC759D" w:rsidP="0032241D">
      <w:pPr>
        <w:numPr>
          <w:ilvl w:val="0"/>
          <w:numId w:val="2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120498">
        <w:rPr>
          <w:rFonts w:ascii="Arial" w:hAnsi="Arial" w:cs="Arial"/>
          <w:color w:val="000000"/>
        </w:rPr>
        <w:t>Dział Ewidencji</w:t>
      </w:r>
      <w:r>
        <w:rPr>
          <w:rFonts w:ascii="Arial" w:hAnsi="Arial" w:cs="Arial"/>
          <w:color w:val="000000"/>
        </w:rPr>
        <w:t>,</w:t>
      </w:r>
      <w:r w:rsidRPr="00120498">
        <w:rPr>
          <w:rFonts w:ascii="Arial" w:hAnsi="Arial" w:cs="Arial"/>
          <w:color w:val="000000"/>
        </w:rPr>
        <w:t xml:space="preserve"> Świadczeń</w:t>
      </w:r>
      <w:r>
        <w:rPr>
          <w:rFonts w:ascii="Arial" w:hAnsi="Arial" w:cs="Arial"/>
          <w:color w:val="000000"/>
        </w:rPr>
        <w:t xml:space="preserve"> i Informacji;</w:t>
      </w:r>
    </w:p>
    <w:p w:rsidR="00AC759D" w:rsidRDefault="00AC759D" w:rsidP="0032241D">
      <w:pPr>
        <w:numPr>
          <w:ilvl w:val="0"/>
          <w:numId w:val="2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FC31CE">
        <w:rPr>
          <w:rFonts w:ascii="Arial" w:hAnsi="Arial" w:cs="Arial"/>
          <w:color w:val="000000"/>
        </w:rPr>
        <w:t>Dział Finansowo-Księgowy</w:t>
      </w:r>
      <w:r>
        <w:rPr>
          <w:rFonts w:ascii="Arial" w:hAnsi="Arial" w:cs="Arial"/>
          <w:color w:val="000000"/>
        </w:rPr>
        <w:t>;</w:t>
      </w:r>
    </w:p>
    <w:p w:rsidR="00AC759D" w:rsidRDefault="00366BFF" w:rsidP="0032241D">
      <w:pPr>
        <w:numPr>
          <w:ilvl w:val="0"/>
          <w:numId w:val="2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Dział Administracyjno-</w:t>
      </w:r>
      <w:r w:rsidR="00AC759D">
        <w:rPr>
          <w:rFonts w:ascii="Arial" w:hAnsi="Arial" w:cs="Arial"/>
          <w:color w:val="000000"/>
        </w:rPr>
        <w:t>Organizacyjny;</w:t>
      </w:r>
    </w:p>
    <w:p w:rsidR="00AC759D" w:rsidRDefault="00AC759D" w:rsidP="0032241D">
      <w:pPr>
        <w:numPr>
          <w:ilvl w:val="0"/>
          <w:numId w:val="2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FC31CE">
        <w:rPr>
          <w:rFonts w:ascii="Arial" w:hAnsi="Arial" w:cs="Arial"/>
          <w:color w:val="000000"/>
        </w:rPr>
        <w:t xml:space="preserve">Samodzielne </w:t>
      </w:r>
      <w:r>
        <w:rPr>
          <w:rFonts w:ascii="Arial" w:hAnsi="Arial" w:cs="Arial"/>
          <w:color w:val="000000"/>
        </w:rPr>
        <w:t>S</w:t>
      </w:r>
      <w:r w:rsidRPr="00FC31CE">
        <w:rPr>
          <w:rFonts w:ascii="Arial" w:hAnsi="Arial" w:cs="Arial"/>
          <w:color w:val="000000"/>
        </w:rPr>
        <w:t>tanowisk</w:t>
      </w:r>
      <w:r>
        <w:rPr>
          <w:rFonts w:ascii="Arial" w:hAnsi="Arial" w:cs="Arial"/>
          <w:color w:val="000000"/>
        </w:rPr>
        <w:t>o ds. Informatyki, Statystyki, Ochrony Danych Osobowych;</w:t>
      </w:r>
    </w:p>
    <w:p w:rsidR="00AC759D" w:rsidRPr="00FC31CE" w:rsidRDefault="00AC759D" w:rsidP="0032241D">
      <w:pPr>
        <w:numPr>
          <w:ilvl w:val="0"/>
          <w:numId w:val="2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Punkt Obsługi Bezrobotnych</w:t>
      </w:r>
      <w:r w:rsidRPr="00FC31CE">
        <w:rPr>
          <w:rFonts w:ascii="Arial" w:hAnsi="Arial" w:cs="Arial"/>
          <w:color w:val="000000"/>
        </w:rPr>
        <w:t xml:space="preserve"> w Lipianach. </w:t>
      </w:r>
    </w:p>
    <w:p w:rsidR="00AC759D" w:rsidRPr="00120498" w:rsidRDefault="00AC759D" w:rsidP="00AC759D">
      <w:pPr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:rsidR="00AC759D" w:rsidRPr="00120498" w:rsidRDefault="00AC759D" w:rsidP="00AC759D">
      <w:pPr>
        <w:spacing w:after="0" w:line="240" w:lineRule="auto"/>
        <w:ind w:left="360"/>
        <w:jc w:val="center"/>
        <w:rPr>
          <w:rFonts w:ascii="Arial" w:hAnsi="Arial" w:cs="Arial"/>
          <w:color w:val="000000"/>
        </w:rPr>
      </w:pPr>
      <w:r w:rsidRPr="00120498">
        <w:rPr>
          <w:rFonts w:ascii="Arial" w:hAnsi="Arial" w:cs="Arial"/>
          <w:color w:val="000000"/>
        </w:rPr>
        <w:t>§ 1</w:t>
      </w:r>
      <w:r>
        <w:rPr>
          <w:rFonts w:ascii="Arial" w:hAnsi="Arial" w:cs="Arial"/>
          <w:color w:val="000000"/>
        </w:rPr>
        <w:t>6.</w:t>
      </w:r>
    </w:p>
    <w:p w:rsidR="00AC759D" w:rsidRPr="00120498" w:rsidRDefault="00AC759D" w:rsidP="00AC759D">
      <w:pPr>
        <w:spacing w:after="0" w:line="240" w:lineRule="auto"/>
        <w:ind w:left="360"/>
        <w:jc w:val="center"/>
        <w:rPr>
          <w:rFonts w:ascii="Arial" w:hAnsi="Arial" w:cs="Arial"/>
          <w:color w:val="000000"/>
        </w:rPr>
      </w:pPr>
    </w:p>
    <w:p w:rsidR="00AC759D" w:rsidRPr="00FC31CE" w:rsidRDefault="00AC759D" w:rsidP="0032241D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FC31CE">
        <w:rPr>
          <w:rFonts w:ascii="Arial" w:hAnsi="Arial" w:cs="Arial"/>
          <w:color w:val="000000"/>
        </w:rPr>
        <w:t xml:space="preserve">Szczegółowy zakres działania komórek organizacyjnych </w:t>
      </w:r>
      <w:r>
        <w:rPr>
          <w:rFonts w:ascii="Arial" w:hAnsi="Arial" w:cs="Arial"/>
          <w:color w:val="000000"/>
        </w:rPr>
        <w:t>P</w:t>
      </w:r>
      <w:r w:rsidRPr="00FC31CE">
        <w:rPr>
          <w:rFonts w:ascii="Arial" w:hAnsi="Arial" w:cs="Arial"/>
          <w:color w:val="000000"/>
        </w:rPr>
        <w:t>UP określa rozdział VI niniejszego regulaminu.</w:t>
      </w:r>
    </w:p>
    <w:p w:rsidR="00AC759D" w:rsidRPr="00FC31CE" w:rsidRDefault="00AC759D" w:rsidP="0032241D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FC31CE">
        <w:rPr>
          <w:rFonts w:ascii="Arial" w:hAnsi="Arial" w:cs="Arial"/>
          <w:color w:val="000000"/>
        </w:rPr>
        <w:t xml:space="preserve">Szczegółową strukturę organizacyjną PUP z podziałem na stanowiska określa schemat stanowiący załącznik </w:t>
      </w:r>
      <w:r>
        <w:rPr>
          <w:rFonts w:ascii="Arial" w:hAnsi="Arial" w:cs="Arial"/>
          <w:color w:val="000000"/>
        </w:rPr>
        <w:t>do</w:t>
      </w:r>
      <w:r w:rsidRPr="00FC31C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</w:t>
      </w:r>
      <w:r w:rsidRPr="00FC31CE">
        <w:rPr>
          <w:rFonts w:ascii="Arial" w:hAnsi="Arial" w:cs="Arial"/>
          <w:color w:val="000000"/>
        </w:rPr>
        <w:t>egulaminu.</w:t>
      </w:r>
    </w:p>
    <w:p w:rsidR="00AC759D" w:rsidRPr="00FC31CE" w:rsidRDefault="00AC759D" w:rsidP="00AC759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AC759D" w:rsidRPr="00FC31CE" w:rsidRDefault="00AC759D" w:rsidP="00AC759D">
      <w:pPr>
        <w:spacing w:after="0" w:line="240" w:lineRule="auto"/>
        <w:ind w:left="360"/>
        <w:jc w:val="center"/>
        <w:rPr>
          <w:rFonts w:ascii="Arial" w:hAnsi="Arial" w:cs="Arial"/>
          <w:color w:val="000000"/>
        </w:rPr>
      </w:pPr>
      <w:r w:rsidRPr="00FC31CE">
        <w:rPr>
          <w:rFonts w:ascii="Arial" w:hAnsi="Arial" w:cs="Arial"/>
          <w:color w:val="000000"/>
        </w:rPr>
        <w:t xml:space="preserve">§ </w:t>
      </w:r>
      <w:r>
        <w:rPr>
          <w:rFonts w:ascii="Arial" w:hAnsi="Arial" w:cs="Arial"/>
          <w:color w:val="000000"/>
        </w:rPr>
        <w:t>17.</w:t>
      </w:r>
    </w:p>
    <w:p w:rsidR="00AC759D" w:rsidRPr="00FC31CE" w:rsidRDefault="00AC759D" w:rsidP="00AC759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AC759D" w:rsidRPr="00D44AFE" w:rsidRDefault="00AC759D" w:rsidP="0032241D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D44AFE">
        <w:rPr>
          <w:rFonts w:ascii="Arial" w:hAnsi="Arial" w:cs="Arial"/>
          <w:color w:val="000000"/>
        </w:rPr>
        <w:t>Dyrektor nadzoruje działalność wszystkich komórek organizacyjnych PUP.</w:t>
      </w:r>
    </w:p>
    <w:p w:rsidR="00AC759D" w:rsidRPr="00D44AFE" w:rsidRDefault="00AC759D" w:rsidP="0032241D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D44AFE">
        <w:rPr>
          <w:rFonts w:ascii="Arial" w:hAnsi="Arial" w:cs="Arial"/>
          <w:color w:val="000000"/>
        </w:rPr>
        <w:t>Dyrektorowi podlegają bezpośrednio następujące komórki organizacyjne</w:t>
      </w:r>
      <w:r>
        <w:rPr>
          <w:rFonts w:ascii="Arial" w:hAnsi="Arial" w:cs="Arial"/>
          <w:color w:val="000000"/>
        </w:rPr>
        <w:t xml:space="preserve"> oraz stanowiska pracy</w:t>
      </w:r>
      <w:r w:rsidRPr="00D44AFE">
        <w:rPr>
          <w:rFonts w:ascii="Arial" w:hAnsi="Arial" w:cs="Arial"/>
          <w:color w:val="000000"/>
        </w:rPr>
        <w:t>:</w:t>
      </w:r>
    </w:p>
    <w:p w:rsidR="00AC759D" w:rsidRDefault="00AC759D" w:rsidP="0032241D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Zastępca Dyrektora;</w:t>
      </w:r>
    </w:p>
    <w:p w:rsidR="00AC759D" w:rsidRDefault="00AC759D" w:rsidP="0032241D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Główny Księgowy;</w:t>
      </w:r>
    </w:p>
    <w:p w:rsidR="00AC759D" w:rsidRDefault="00AC759D" w:rsidP="0032241D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Centrum Aktywizacji Zawodowej;</w:t>
      </w:r>
    </w:p>
    <w:p w:rsidR="00AC759D" w:rsidRPr="00D44AFE" w:rsidRDefault="00366BFF" w:rsidP="0032241D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Dział Administracyjno-</w:t>
      </w:r>
      <w:r w:rsidR="00AC759D">
        <w:rPr>
          <w:rFonts w:ascii="Arial" w:hAnsi="Arial" w:cs="Arial"/>
          <w:color w:val="000000"/>
        </w:rPr>
        <w:t>Organizacyjny;</w:t>
      </w:r>
      <w:r w:rsidR="00AC759D" w:rsidRPr="00D44AFE">
        <w:rPr>
          <w:rFonts w:ascii="Arial" w:hAnsi="Arial" w:cs="Arial"/>
          <w:color w:val="000000"/>
        </w:rPr>
        <w:t xml:space="preserve">  </w:t>
      </w:r>
    </w:p>
    <w:p w:rsidR="00AC759D" w:rsidRPr="00066B38" w:rsidRDefault="00AC759D" w:rsidP="0032241D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066B38">
        <w:rPr>
          <w:rFonts w:ascii="Arial" w:hAnsi="Arial" w:cs="Arial"/>
        </w:rPr>
        <w:t>Samodzielne</w:t>
      </w:r>
      <w:r>
        <w:rPr>
          <w:rFonts w:ascii="Arial" w:hAnsi="Arial" w:cs="Arial"/>
        </w:rPr>
        <w:t xml:space="preserve"> </w:t>
      </w:r>
      <w:r w:rsidRPr="00066B38">
        <w:rPr>
          <w:rFonts w:ascii="Arial" w:hAnsi="Arial" w:cs="Arial"/>
        </w:rPr>
        <w:t>Stanowisko ds. Informatyki, Statystyki i Ochrony Danych Osobowych.</w:t>
      </w:r>
    </w:p>
    <w:p w:rsidR="00AC759D" w:rsidRPr="00D44AFE" w:rsidRDefault="00AC759D" w:rsidP="0032241D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D44AFE">
        <w:rPr>
          <w:rFonts w:ascii="Arial" w:hAnsi="Arial" w:cs="Arial"/>
          <w:color w:val="000000"/>
        </w:rPr>
        <w:t xml:space="preserve">Zastępcy Dyrektora podlega bezpośrednio </w:t>
      </w:r>
      <w:r>
        <w:rPr>
          <w:rFonts w:ascii="Arial" w:hAnsi="Arial" w:cs="Arial"/>
          <w:color w:val="000000"/>
        </w:rPr>
        <w:t xml:space="preserve"> Dział Ewidencji, Świadczeń i Informacji w tym Punkt Obsługi Bezrobotnych w Lipianach.</w:t>
      </w:r>
    </w:p>
    <w:p w:rsidR="00AC759D" w:rsidRPr="00D44AFE" w:rsidRDefault="00AC759D" w:rsidP="0032241D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D44AFE">
        <w:rPr>
          <w:rFonts w:ascii="Arial" w:hAnsi="Arial" w:cs="Arial"/>
          <w:color w:val="000000"/>
        </w:rPr>
        <w:t>Główny Księgowy  kieruje pracą Działu Finansowo-Księgowego.</w:t>
      </w:r>
    </w:p>
    <w:p w:rsidR="00AC759D" w:rsidRPr="00D44AFE" w:rsidRDefault="00AC759D" w:rsidP="00AC759D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AC759D" w:rsidRPr="009A6860" w:rsidRDefault="00AC759D" w:rsidP="00AC759D">
      <w:pP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574BE4" w:rsidRDefault="00AC759D" w:rsidP="00AC759D">
      <w:pPr>
        <w:spacing w:after="0" w:line="240" w:lineRule="auto"/>
        <w:ind w:left="1440"/>
        <w:jc w:val="both"/>
        <w:rPr>
          <w:sz w:val="24"/>
          <w:szCs w:val="24"/>
        </w:rPr>
      </w:pPr>
    </w:p>
    <w:p w:rsidR="00AC759D" w:rsidRPr="00066B38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066B38">
        <w:rPr>
          <w:rFonts w:ascii="Arial" w:hAnsi="Arial" w:cs="Arial"/>
          <w:sz w:val="24"/>
          <w:szCs w:val="24"/>
        </w:rPr>
        <w:lastRenderedPageBreak/>
        <w:t>Rozdział VI</w:t>
      </w:r>
    </w:p>
    <w:p w:rsidR="00AC759D" w:rsidRPr="00066B38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066B38">
        <w:rPr>
          <w:rFonts w:ascii="Arial" w:hAnsi="Arial" w:cs="Arial"/>
          <w:sz w:val="24"/>
          <w:szCs w:val="24"/>
        </w:rPr>
        <w:t>Zakres zadań komórek organizacyjnych PUP</w:t>
      </w:r>
    </w:p>
    <w:p w:rsidR="00AC759D" w:rsidRPr="00066B38" w:rsidRDefault="00AC759D" w:rsidP="00AC759D">
      <w:pPr>
        <w:pStyle w:val="Nagwek4"/>
        <w:jc w:val="center"/>
        <w:rPr>
          <w:sz w:val="24"/>
          <w:szCs w:val="24"/>
        </w:rPr>
      </w:pPr>
    </w:p>
    <w:p w:rsidR="00AC759D" w:rsidRPr="008C36C3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8C36C3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18.</w:t>
      </w:r>
    </w:p>
    <w:p w:rsidR="00AC759D" w:rsidRPr="008C36C3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8C36C3" w:rsidRDefault="00AC759D" w:rsidP="0032241D">
      <w:pPr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</w:t>
      </w:r>
      <w:r w:rsidRPr="00612E06">
        <w:rPr>
          <w:rFonts w:ascii="Arial" w:hAnsi="Arial" w:cs="Arial"/>
        </w:rPr>
        <w:t>Centrum Aktywizacji Zawodowej</w:t>
      </w:r>
      <w:r>
        <w:rPr>
          <w:rFonts w:ascii="Arial" w:hAnsi="Arial" w:cs="Arial"/>
        </w:rPr>
        <w:t xml:space="preserve"> tworzy się:  </w:t>
      </w:r>
    </w:p>
    <w:p w:rsidR="00AC759D" w:rsidRDefault="00AC759D" w:rsidP="0032241D">
      <w:pPr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Referat Aktywizacji Zawodowej przy ul. Młodych Techników: </w:t>
      </w:r>
    </w:p>
    <w:p w:rsidR="00AC759D" w:rsidRPr="00AC759D" w:rsidRDefault="00AC759D" w:rsidP="0032241D">
      <w:pPr>
        <w:pStyle w:val="Akapitzlist"/>
        <w:numPr>
          <w:ilvl w:val="0"/>
          <w:numId w:val="39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ds. rozwoju zawodowego i szkoleń;</w:t>
      </w:r>
    </w:p>
    <w:p w:rsidR="00AC759D" w:rsidRPr="00AC759D" w:rsidRDefault="00AC759D" w:rsidP="0032241D">
      <w:pPr>
        <w:pStyle w:val="Akapitzlist"/>
        <w:numPr>
          <w:ilvl w:val="0"/>
          <w:numId w:val="39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ds. poradnictwa zawodowego;</w:t>
      </w:r>
    </w:p>
    <w:p w:rsidR="00AC759D" w:rsidRPr="00AC759D" w:rsidRDefault="00AC759D" w:rsidP="0032241D">
      <w:pPr>
        <w:pStyle w:val="Akapitzlist"/>
        <w:numPr>
          <w:ilvl w:val="0"/>
          <w:numId w:val="39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pomocnicze.</w:t>
      </w:r>
    </w:p>
    <w:p w:rsidR="00AC759D" w:rsidRDefault="00AC759D" w:rsidP="0032241D">
      <w:pPr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Referat Aktywizacji Zawodowej przy ul. Dworcowej:</w:t>
      </w:r>
    </w:p>
    <w:p w:rsidR="00AC759D" w:rsidRPr="00AC759D" w:rsidRDefault="00AC759D" w:rsidP="0032241D">
      <w:pPr>
        <w:pStyle w:val="Akapitzlist"/>
        <w:numPr>
          <w:ilvl w:val="0"/>
          <w:numId w:val="40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ds. pośrednictwa pracy;</w:t>
      </w:r>
    </w:p>
    <w:p w:rsidR="00AC759D" w:rsidRPr="00AC759D" w:rsidRDefault="00AC759D" w:rsidP="0032241D">
      <w:pPr>
        <w:pStyle w:val="Akapitzlist"/>
        <w:numPr>
          <w:ilvl w:val="0"/>
          <w:numId w:val="40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ds. poradnictwa zawodowego;</w:t>
      </w:r>
    </w:p>
    <w:p w:rsidR="00AC759D" w:rsidRPr="00AC759D" w:rsidRDefault="00AC759D" w:rsidP="0032241D">
      <w:pPr>
        <w:pStyle w:val="Akapitzlist"/>
        <w:numPr>
          <w:ilvl w:val="0"/>
          <w:numId w:val="40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ds. instrumentów rynku pracy;</w:t>
      </w:r>
    </w:p>
    <w:p w:rsidR="00AC759D" w:rsidRPr="00AC759D" w:rsidRDefault="00AC759D" w:rsidP="0032241D">
      <w:pPr>
        <w:pStyle w:val="Akapitzlist"/>
        <w:numPr>
          <w:ilvl w:val="0"/>
          <w:numId w:val="40"/>
        </w:numPr>
        <w:ind w:left="993"/>
        <w:rPr>
          <w:rFonts w:ascii="Arial" w:hAnsi="Arial" w:cs="Arial"/>
        </w:rPr>
      </w:pPr>
      <w:r w:rsidRPr="00AC759D">
        <w:rPr>
          <w:rFonts w:ascii="Arial" w:hAnsi="Arial" w:cs="Arial"/>
        </w:rPr>
        <w:t>stanowiska ds. programów i obsługi cudzoziemców.</w:t>
      </w:r>
    </w:p>
    <w:p w:rsidR="00AC759D" w:rsidRPr="008C36C3" w:rsidRDefault="00AC759D" w:rsidP="0032241D">
      <w:pPr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8C36C3">
        <w:rPr>
          <w:rFonts w:ascii="Arial" w:hAnsi="Arial" w:cs="Arial"/>
        </w:rPr>
        <w:t xml:space="preserve">Pracownikom zatrudnionym </w:t>
      </w:r>
      <w:r>
        <w:rPr>
          <w:rFonts w:ascii="Arial" w:hAnsi="Arial" w:cs="Arial"/>
        </w:rPr>
        <w:t xml:space="preserve">na stanowiskach wymienionych </w:t>
      </w:r>
      <w:r w:rsidRPr="008C36C3">
        <w:rPr>
          <w:rFonts w:ascii="Arial" w:hAnsi="Arial" w:cs="Arial"/>
        </w:rPr>
        <w:t xml:space="preserve"> w ust. 1 może być powierzona funkcja doradcy klienta</w:t>
      </w:r>
      <w:r>
        <w:rPr>
          <w:rFonts w:ascii="Arial" w:hAnsi="Arial" w:cs="Arial"/>
        </w:rPr>
        <w:t xml:space="preserve"> indywidualnego lub instytucjonalnego</w:t>
      </w:r>
      <w:r w:rsidRPr="008C36C3">
        <w:rPr>
          <w:rFonts w:ascii="Arial" w:hAnsi="Arial" w:cs="Arial"/>
        </w:rPr>
        <w:t>.</w:t>
      </w:r>
    </w:p>
    <w:p w:rsidR="00AC759D" w:rsidRDefault="00AC759D" w:rsidP="0032241D">
      <w:pPr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ramach Działu Ewidencji, Świadczeń i Informacji tworzy się następujące stanowiska:</w:t>
      </w:r>
    </w:p>
    <w:p w:rsidR="00AC759D" w:rsidRDefault="00AC759D" w:rsidP="0032241D">
      <w:pPr>
        <w:numPr>
          <w:ilvl w:val="0"/>
          <w:numId w:val="28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stanowiska ds. rejestracji bezrobotnych;</w:t>
      </w:r>
    </w:p>
    <w:p w:rsidR="00AC759D" w:rsidRDefault="00AC759D" w:rsidP="0032241D">
      <w:pPr>
        <w:numPr>
          <w:ilvl w:val="0"/>
          <w:numId w:val="28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stanowiska ds. ewidencji i świadczeń;</w:t>
      </w:r>
    </w:p>
    <w:p w:rsidR="00AC759D" w:rsidRDefault="00AC759D" w:rsidP="0032241D">
      <w:pPr>
        <w:numPr>
          <w:ilvl w:val="0"/>
          <w:numId w:val="28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Punkt Obsługi Bezrobotnych w Lipianach.</w:t>
      </w:r>
    </w:p>
    <w:p w:rsidR="00AC759D" w:rsidRDefault="00AC759D" w:rsidP="0032241D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 ramach Działu Administracyjno-Organizacyjnego  tworzy się następujące stanowiska:</w:t>
      </w:r>
    </w:p>
    <w:p w:rsidR="00AC759D" w:rsidRDefault="00AC759D" w:rsidP="0032241D">
      <w:pPr>
        <w:pStyle w:val="Akapitzlist"/>
        <w:numPr>
          <w:ilvl w:val="0"/>
          <w:numId w:val="29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>stanowisko ds. kadr, administracji i zamówień publicznych;</w:t>
      </w:r>
    </w:p>
    <w:p w:rsidR="00AC759D" w:rsidRDefault="00AC759D" w:rsidP="0032241D">
      <w:pPr>
        <w:pStyle w:val="Akapitzlist"/>
        <w:numPr>
          <w:ilvl w:val="0"/>
          <w:numId w:val="29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>stanowisko ds. obsługi kancelaryjnej i archiwum;</w:t>
      </w:r>
    </w:p>
    <w:p w:rsidR="00AC759D" w:rsidRDefault="00AC759D" w:rsidP="0032241D">
      <w:pPr>
        <w:pStyle w:val="Akapitzlist"/>
        <w:numPr>
          <w:ilvl w:val="0"/>
          <w:numId w:val="29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>stanowiska pomocnicze.</w:t>
      </w:r>
    </w:p>
    <w:p w:rsidR="00AC759D" w:rsidRDefault="00AC759D" w:rsidP="0032241D">
      <w:pPr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ramach Działu Finansowo- Księgowego tworzy się następujące stanowiska:</w:t>
      </w:r>
    </w:p>
    <w:p w:rsidR="00AC759D" w:rsidRDefault="00AC759D" w:rsidP="0032241D">
      <w:pPr>
        <w:numPr>
          <w:ilvl w:val="0"/>
          <w:numId w:val="30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stanowiska ds. obsługi FP, Budżetu, EFS.</w:t>
      </w:r>
    </w:p>
    <w:p w:rsidR="00AC759D" w:rsidRDefault="00AC759D" w:rsidP="0032241D">
      <w:pPr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Samodzielne Stanowisko ds. Informatyki, Statystyki, Ochrony Danych Osobowych.</w:t>
      </w:r>
    </w:p>
    <w:p w:rsidR="00AC759D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AC759D" w:rsidRPr="008C36C3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8C36C3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19.</w:t>
      </w: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8C36C3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8C36C3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 xml:space="preserve"> podstawowych</w:t>
      </w:r>
      <w:r w:rsidRPr="008C36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zadań </w:t>
      </w:r>
      <w:r w:rsidRPr="008C36C3">
        <w:rPr>
          <w:rFonts w:ascii="Arial" w:hAnsi="Arial" w:cs="Arial"/>
        </w:rPr>
        <w:t>Centrum Aktywizacji Zawodowej   należy</w:t>
      </w:r>
      <w:r>
        <w:rPr>
          <w:rFonts w:ascii="Arial" w:hAnsi="Arial" w:cs="Arial"/>
        </w:rPr>
        <w:t xml:space="preserve"> w szczególności</w:t>
      </w:r>
      <w:r w:rsidRPr="008C36C3">
        <w:rPr>
          <w:rFonts w:ascii="Arial" w:hAnsi="Arial" w:cs="Arial"/>
        </w:rPr>
        <w:t xml:space="preserve">:     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C36C3">
        <w:rPr>
          <w:rFonts w:ascii="Arial" w:hAnsi="Arial" w:cs="Arial"/>
        </w:rPr>
        <w:t>pracowywanie i realizacja programu promocji zatrudnienia oraz aktywizacji lokalnego rynku pracy stanowiącego część powiatowej strategii rozwi</w:t>
      </w:r>
      <w:r>
        <w:rPr>
          <w:rFonts w:ascii="Arial" w:hAnsi="Arial" w:cs="Arial"/>
        </w:rPr>
        <w:t>ązywania problemów społecznych, o której mowa w odrębnych przepisach;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opracowywanie badań, analiz i sprawozdań w tym prowadzenie monitoringu zawodów deficytowych i nadwyżkowych oraz dokonywanie ocen dotyczących rynku pracy na potrzeby  rady rynku pracy i organów zatrudnienia;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Inicjowanie i realizowanie przedsięwzięć mających na celu rozwiązanie lub złagodzenie problemów związanych z planowanymi zwolnieniami grup pracowników z przyczyn dotyczących zakładu pracy;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współdziałanie z PRRP w zakresie promocji zatrudnienia oraz wykorzystania środków Funduszu Pracy;</w:t>
      </w:r>
      <w:r w:rsidRPr="008C36C3">
        <w:rPr>
          <w:rFonts w:ascii="Arial" w:hAnsi="Arial" w:cs="Arial"/>
        </w:rPr>
        <w:t>.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inicjowanie i realizowanie projektów pilotażowych;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udzielanie pomocy bezrobotnym i innym osobom poszukującym pracy w uzyskaniu odpowiedniego zatrudnienia oraz pracodawcom w pozyskaniu odpowiednich pracowników;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przedstawianie osobom bezrobotnym i poszukującym pracy propozycji odpowiedniej pracy lub innej formy pomocy w ramach opracowanego Indywidualnego Planu Działania;</w:t>
      </w:r>
    </w:p>
    <w:p w:rsidR="00AC759D" w:rsidRPr="008C36C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pośrednictwa pracy i poradnictwa zawodowego dla osób z niepełnosprawnościami;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43546">
        <w:rPr>
          <w:rFonts w:ascii="Arial" w:hAnsi="Arial" w:cs="Arial"/>
        </w:rPr>
        <w:t>rzyjmowanie</w:t>
      </w:r>
      <w:r>
        <w:rPr>
          <w:rFonts w:ascii="Arial" w:hAnsi="Arial" w:cs="Arial"/>
        </w:rPr>
        <w:t xml:space="preserve"> i realizacja wniosków na aktywne formy przeciwdziałania bezrobociu tj. na prace interwencyjne, roboty publiczne, prace społecznie użyteczne, szkolenia, </w:t>
      </w:r>
      <w:r>
        <w:rPr>
          <w:rFonts w:ascii="Arial" w:hAnsi="Arial" w:cs="Arial"/>
        </w:rPr>
        <w:lastRenderedPageBreak/>
        <w:t>doposażenie stanowiska pracy dla bezrobotnego, staże, jednorazowe środki na rozpoczęcie działalności gospodarczej;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przygotowanie dokumentacji do finansowego rozliczenia i oceny realizowanych programów;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monitoringu realizowanych programów;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kierowanie osób bezrobotnych na subsydiowane formy zatrudnienia;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przyjmowanie i realizacja wniosków o finansowanie studiów podyplomowych;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marketing</w:t>
      </w:r>
      <w:r w:rsidRPr="00643546">
        <w:rPr>
          <w:rFonts w:ascii="Arial" w:hAnsi="Arial" w:cs="Arial"/>
        </w:rPr>
        <w:t xml:space="preserve"> usług świadczonych przez urzędy pracy</w:t>
      </w:r>
      <w:r>
        <w:rPr>
          <w:rFonts w:ascii="Arial" w:hAnsi="Arial" w:cs="Arial"/>
        </w:rPr>
        <w:t>;</w:t>
      </w:r>
    </w:p>
    <w:p w:rsidR="00AC759D" w:rsidRPr="006D31F0" w:rsidRDefault="00AC759D" w:rsidP="0032241D">
      <w:pPr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pozyskiwanie i rejestracja</w:t>
      </w:r>
      <w:r w:rsidRPr="00643546">
        <w:rPr>
          <w:rFonts w:ascii="Arial" w:hAnsi="Arial" w:cs="Arial"/>
        </w:rPr>
        <w:t xml:space="preserve"> ofert pracy</w:t>
      </w:r>
      <w:r>
        <w:rPr>
          <w:rFonts w:ascii="Arial" w:hAnsi="Arial" w:cs="Arial"/>
        </w:rPr>
        <w:t xml:space="preserve">, </w:t>
      </w:r>
      <w:r w:rsidRPr="006D31F0">
        <w:rPr>
          <w:rFonts w:ascii="Arial" w:hAnsi="Arial" w:cs="Arial"/>
        </w:rPr>
        <w:t>ich upowszechnianie oraz przekazywanie do internetowej bazy ofert pracy udostępnianej przez ministra właściwego ds. pracy;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utrzymywanie kontaktu z pracodawcami w związku ze złożoną ofertą;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organizacja giełd pracy oraz targów pracy jako formy bezpośredniego kontaktu pracodawcy z wieloma kandydatami do pracy;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inicjowanie i organizowanie kontaktów bezrobotnych i poszukujących pracy z pracodawcami;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współdziałanie z innymi partnerami  rynku pracy w zakresie wymiany informacji o możliwościach uzyskania zatrudnienia i szkolenia na terenie działania PUP;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promocja, przyjmowanie i realizacja wniosków pracodawców w ramach KFS;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poradnictwa zawodowego dla bezrobotnych i poszukujących pracy w zakresie niezbędnym przy aktywnym poszukiwaniu pracy oraz badanie kompetencji, preferencji i umiejętności zawodowych;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poradniami psychologiczno- pedagogicznymi oraz ze szkołami;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inicjowanie, organizowanie i prowadzenie porad grupowych oraz szkoleń z zakresu kształtowania umiejętności poszukiwania pracy;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643546">
        <w:rPr>
          <w:rFonts w:ascii="Arial" w:hAnsi="Arial" w:cs="Arial"/>
        </w:rPr>
        <w:t>okonywanie odpowiednich zapisów w ewidencji bezrobotnych</w:t>
      </w:r>
      <w:r>
        <w:rPr>
          <w:rFonts w:ascii="Arial" w:hAnsi="Arial" w:cs="Arial"/>
        </w:rPr>
        <w:t>, komputerowej bazie danych;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43546">
        <w:rPr>
          <w:rFonts w:ascii="Arial" w:hAnsi="Arial" w:cs="Arial"/>
        </w:rPr>
        <w:t>rowadze</w:t>
      </w:r>
      <w:r>
        <w:rPr>
          <w:rFonts w:ascii="Arial" w:hAnsi="Arial" w:cs="Arial"/>
        </w:rPr>
        <w:t>nie banku danych o pracodawcach;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badanie i analizowanie sytuacji na lokalnym rynku pracy w związku z postępowaniem o wydanie zezwolenia na pracę cudzoziemca lub postępowaniem o udzielenia zezwolenia na pobyt czasowy;</w:t>
      </w:r>
    </w:p>
    <w:p w:rsidR="00AC759D" w:rsidRPr="00717503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717503">
        <w:rPr>
          <w:rFonts w:ascii="Arial" w:hAnsi="Arial" w:cs="Arial"/>
        </w:rPr>
        <w:t>ealizowanie zadań związanych z podejmowaniem przez cudzoziemców pracy na</w:t>
      </w:r>
    </w:p>
    <w:p w:rsidR="00AC759D" w:rsidRPr="00717503" w:rsidRDefault="00AC759D" w:rsidP="00AC759D">
      <w:pPr>
        <w:spacing w:after="0" w:line="240" w:lineRule="auto"/>
        <w:ind w:left="786"/>
        <w:jc w:val="both"/>
        <w:rPr>
          <w:rFonts w:ascii="Arial" w:hAnsi="Arial" w:cs="Arial"/>
        </w:rPr>
      </w:pPr>
      <w:r w:rsidRPr="00717503">
        <w:rPr>
          <w:rFonts w:ascii="Arial" w:hAnsi="Arial" w:cs="Arial"/>
        </w:rPr>
        <w:t>teryt</w:t>
      </w:r>
      <w:r>
        <w:rPr>
          <w:rFonts w:ascii="Arial" w:hAnsi="Arial" w:cs="Arial"/>
        </w:rPr>
        <w:t>orium Rzeczypospolitej Polskiej;</w:t>
      </w:r>
      <w:r w:rsidRPr="00717503">
        <w:rPr>
          <w:rFonts w:ascii="Arial" w:hAnsi="Arial" w:cs="Arial"/>
        </w:rPr>
        <w:t xml:space="preserve"> 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realizowanie zadań wynikających z prawa swobodnego przepływu pracowników między państwami, w szczególności przez:</w:t>
      </w:r>
    </w:p>
    <w:p w:rsidR="00AC759D" w:rsidRDefault="00AC759D" w:rsidP="0032241D">
      <w:pPr>
        <w:numPr>
          <w:ilvl w:val="0"/>
          <w:numId w:val="31"/>
        </w:numPr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realizowanie działań w sieci EURES we współpracy z ministrem właściwym ds. pracy, samorządami województw oraz innymi podmiotami uprawnionymi do realizacji działań sieci EURES,</w:t>
      </w:r>
    </w:p>
    <w:p w:rsidR="00AC759D" w:rsidRDefault="00AC759D" w:rsidP="0032241D">
      <w:pPr>
        <w:numPr>
          <w:ilvl w:val="0"/>
          <w:numId w:val="31"/>
        </w:numPr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realizowanie zadań związanych z udziałem w partnerstwach transgranicznych EURES na terenie działania tych partnerstw;</w:t>
      </w:r>
    </w:p>
    <w:p w:rsidR="00AC759D" w:rsidRPr="0064354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przeprowadzanie wizyt monitorujących u przedsiębiorców, pracodawców i w firmach szkoleniowych;</w:t>
      </w:r>
    </w:p>
    <w:p w:rsidR="00AC759D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współdziałanie ze wszystkimi stanowiskami w celu skutecznej aktywizacji osób bezrobotnych i poszukujących pracy;</w:t>
      </w:r>
    </w:p>
    <w:p w:rsidR="00AC759D" w:rsidRPr="00D66F16" w:rsidRDefault="00AC759D" w:rsidP="0032241D">
      <w:pPr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u</w:t>
      </w:r>
      <w:r w:rsidRPr="00D66F16">
        <w:rPr>
          <w:rFonts w:ascii="Arial" w:hAnsi="Arial" w:cs="Arial"/>
        </w:rPr>
        <w:t>dzielanie informacji o możliwości korzyst</w:t>
      </w:r>
      <w:r>
        <w:rPr>
          <w:rFonts w:ascii="Arial" w:hAnsi="Arial" w:cs="Arial"/>
        </w:rPr>
        <w:t>ania z pomocy innych instytucji;</w:t>
      </w:r>
    </w:p>
    <w:p w:rsidR="00AC759D" w:rsidRPr="00D66F16" w:rsidRDefault="00AC759D" w:rsidP="0032241D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</w:rPr>
        <w:t xml:space="preserve">  </w:t>
      </w:r>
      <w:r w:rsidRPr="00D66F16">
        <w:rPr>
          <w:rFonts w:ascii="Arial" w:hAnsi="Arial" w:cs="Arial"/>
        </w:rPr>
        <w:t>upowszechnianie informacji o usługach urzędu, realizowanych programach w środowisku lokalnym</w:t>
      </w:r>
      <w:r>
        <w:rPr>
          <w:rFonts w:ascii="Arial" w:hAnsi="Arial" w:cs="Arial"/>
        </w:rPr>
        <w:t>.</w:t>
      </w:r>
    </w:p>
    <w:p w:rsidR="00AC759D" w:rsidRDefault="00AC759D" w:rsidP="00AC759D">
      <w:pPr>
        <w:spacing w:after="0" w:line="240" w:lineRule="auto"/>
        <w:jc w:val="center"/>
        <w:rPr>
          <w:sz w:val="24"/>
          <w:szCs w:val="24"/>
        </w:rPr>
      </w:pPr>
    </w:p>
    <w:p w:rsidR="00AC759D" w:rsidRPr="009A6860" w:rsidRDefault="00AC759D" w:rsidP="00AC759D">
      <w:pPr>
        <w:spacing w:after="0" w:line="240" w:lineRule="auto"/>
        <w:jc w:val="center"/>
        <w:rPr>
          <w:sz w:val="24"/>
          <w:szCs w:val="24"/>
        </w:rPr>
      </w:pPr>
      <w:r w:rsidRPr="003267FA">
        <w:rPr>
          <w:rFonts w:ascii="Arial" w:hAnsi="Arial" w:cs="Arial"/>
        </w:rPr>
        <w:t>§ 20</w:t>
      </w:r>
      <w:r>
        <w:rPr>
          <w:rFonts w:ascii="Arial" w:hAnsi="Arial" w:cs="Arial"/>
        </w:rPr>
        <w:t>.</w:t>
      </w:r>
    </w:p>
    <w:p w:rsidR="00AC759D" w:rsidRPr="00C96C91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29022F" w:rsidRDefault="00AC759D" w:rsidP="0032241D">
      <w:pPr>
        <w:pStyle w:val="Akapitzlist"/>
        <w:numPr>
          <w:ilvl w:val="6"/>
          <w:numId w:val="13"/>
        </w:numPr>
        <w:ind w:left="284" w:hanging="284"/>
        <w:rPr>
          <w:rFonts w:ascii="Arial" w:hAnsi="Arial" w:cs="Arial"/>
        </w:rPr>
      </w:pPr>
      <w:r w:rsidRPr="0029022F">
        <w:rPr>
          <w:rFonts w:ascii="Arial" w:hAnsi="Arial" w:cs="Arial"/>
        </w:rPr>
        <w:t xml:space="preserve">Do podstawowych zadań Działu Ewidencji  Świadczeń i Informacji należy w szczególności:   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C96C91">
        <w:rPr>
          <w:rFonts w:ascii="Arial" w:hAnsi="Arial" w:cs="Arial"/>
        </w:rPr>
        <w:t xml:space="preserve">ejestrowanie zgłaszających się bezrobotnych i poszukujących pracy oraz prowadzenie  dokumentacji </w:t>
      </w:r>
      <w:r>
        <w:rPr>
          <w:rFonts w:ascii="Arial" w:hAnsi="Arial" w:cs="Arial"/>
        </w:rPr>
        <w:t>tych osób;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C96C91">
        <w:rPr>
          <w:rFonts w:ascii="Arial" w:hAnsi="Arial" w:cs="Arial"/>
        </w:rPr>
        <w:t>ejestrowanie bezrobotnych i poszukujących pracy za pośrednictwem formularza elektronicznego</w:t>
      </w:r>
      <w:r>
        <w:rPr>
          <w:rFonts w:ascii="Arial" w:hAnsi="Arial" w:cs="Arial"/>
        </w:rPr>
        <w:t>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</w:t>
      </w:r>
      <w:r w:rsidRPr="00C96C91">
        <w:rPr>
          <w:rFonts w:ascii="Arial" w:hAnsi="Arial" w:cs="Arial"/>
        </w:rPr>
        <w:t>stalanie statusu bezrobotnego i uprawn</w:t>
      </w:r>
      <w:r>
        <w:rPr>
          <w:rFonts w:ascii="Arial" w:hAnsi="Arial" w:cs="Arial"/>
        </w:rPr>
        <w:t>ień do zasiłku dla bezrobotnych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C96C91">
        <w:rPr>
          <w:rFonts w:ascii="Arial" w:hAnsi="Arial" w:cs="Arial"/>
        </w:rPr>
        <w:t>stalanie statusu poszukującego pracy</w:t>
      </w:r>
      <w:r>
        <w:rPr>
          <w:rFonts w:ascii="Arial" w:hAnsi="Arial" w:cs="Arial"/>
        </w:rPr>
        <w:t>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96C91">
        <w:rPr>
          <w:rFonts w:ascii="Arial" w:hAnsi="Arial" w:cs="Arial"/>
        </w:rPr>
        <w:t xml:space="preserve">rzyznanie </w:t>
      </w:r>
      <w:r>
        <w:rPr>
          <w:rFonts w:ascii="Arial" w:hAnsi="Arial" w:cs="Arial"/>
        </w:rPr>
        <w:t xml:space="preserve">i wypłacanie </w:t>
      </w:r>
      <w:r w:rsidRPr="00C96C91">
        <w:rPr>
          <w:rFonts w:ascii="Arial" w:hAnsi="Arial" w:cs="Arial"/>
        </w:rPr>
        <w:t>zasiłków oraz innych świadczeń z tytułu bezrobocia</w:t>
      </w:r>
      <w:r>
        <w:rPr>
          <w:rFonts w:ascii="Arial" w:hAnsi="Arial" w:cs="Arial"/>
        </w:rPr>
        <w:t>;</w:t>
      </w:r>
      <w:r w:rsidRPr="00C96C91">
        <w:rPr>
          <w:rFonts w:ascii="Arial" w:hAnsi="Arial" w:cs="Arial"/>
        </w:rPr>
        <w:t xml:space="preserve"> 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gromadzenie i udzielanie informacji dotyczących zadań i usług PUP;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udzielanie klientom  wyjaśnień i informacji dotyczących praw i obowiązków osób bezrobotnych i poszukujących pracy;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sporządzanie i wydawanie informacji o dochodach oraz pobranych zaliczkach na podatek dochodowy PIT-11;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przyjmowanie i realizacja wniosków o wypłatę dodatku aktywizacyjnego;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naliczanie zasiłków na podstawie decyzji WUP w zakresie przepisów o koordynacji systemów zabezpieczenia społecznego państw;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udzielanie odpowiedzi na wnioski o udostępnienie danych osobowych;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przyjmowanie oświadczeń od osób bezrobotnych oraz od osób wyrejestrowanych z ewidencji bezrobotnych;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C96C91">
        <w:rPr>
          <w:rFonts w:ascii="Arial" w:hAnsi="Arial" w:cs="Arial"/>
        </w:rPr>
        <w:t>o</w:t>
      </w:r>
      <w:r>
        <w:rPr>
          <w:rFonts w:ascii="Arial" w:hAnsi="Arial" w:cs="Arial"/>
        </w:rPr>
        <w:t>konywanie potrąceń komorniczych;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96C91">
        <w:rPr>
          <w:rFonts w:ascii="Arial" w:hAnsi="Arial" w:cs="Arial"/>
        </w:rPr>
        <w:t>rzygotowywanie i wydawanie dokumentów dla celów emerytalno-</w:t>
      </w:r>
      <w:r>
        <w:rPr>
          <w:rFonts w:ascii="Arial" w:hAnsi="Arial" w:cs="Arial"/>
        </w:rPr>
        <w:t>rentowych dla osób bezrobotnych;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96C91">
        <w:rPr>
          <w:rFonts w:ascii="Arial" w:hAnsi="Arial" w:cs="Arial"/>
        </w:rPr>
        <w:t xml:space="preserve">rzeprowadzanie postepowań administracyjnych w związku z realizacją zadań przewidzianych w ustawie; 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C96C91">
        <w:rPr>
          <w:rFonts w:ascii="Arial" w:hAnsi="Arial" w:cs="Arial"/>
        </w:rPr>
        <w:t>wydawanie postanowień, decyzji</w:t>
      </w:r>
      <w:r>
        <w:rPr>
          <w:rFonts w:ascii="Arial" w:hAnsi="Arial" w:cs="Arial"/>
        </w:rPr>
        <w:t>,</w:t>
      </w:r>
      <w:r w:rsidRPr="00C96C91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 xml:space="preserve">ozpatrywanie </w:t>
      </w:r>
      <w:proofErr w:type="spellStart"/>
      <w:r>
        <w:rPr>
          <w:rFonts w:ascii="Arial" w:hAnsi="Arial" w:cs="Arial"/>
        </w:rPr>
        <w:t>odwołań</w:t>
      </w:r>
      <w:proofErr w:type="spellEnd"/>
      <w:r>
        <w:rPr>
          <w:rFonts w:ascii="Arial" w:hAnsi="Arial" w:cs="Arial"/>
        </w:rPr>
        <w:t xml:space="preserve"> od decyzji;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C96C91">
        <w:rPr>
          <w:rFonts w:ascii="Arial" w:hAnsi="Arial" w:cs="Arial"/>
        </w:rPr>
        <w:t>ydawanie zaświadczeń</w:t>
      </w:r>
      <w:r>
        <w:rPr>
          <w:rFonts w:ascii="Arial" w:hAnsi="Arial" w:cs="Arial"/>
        </w:rPr>
        <w:t xml:space="preserve">; 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C96C91">
        <w:rPr>
          <w:rFonts w:ascii="Arial" w:hAnsi="Arial" w:cs="Arial"/>
        </w:rPr>
        <w:t>ydawanie bezrobotnym i poszukującym pracy informacji podatkowych oraz raportów     o przekazanych składkach na ubez</w:t>
      </w:r>
      <w:r>
        <w:rPr>
          <w:rFonts w:ascii="Arial" w:hAnsi="Arial" w:cs="Arial"/>
        </w:rPr>
        <w:t>pieczenie społeczne i zdrowotne;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96C91">
        <w:rPr>
          <w:rFonts w:ascii="Arial" w:hAnsi="Arial" w:cs="Arial"/>
        </w:rPr>
        <w:t>rowadzenie spraw związanych z ubezpieczeniem zdrowotnym i społecznym zarejestrowanych osób oraz członków ich rodzin</w:t>
      </w:r>
      <w:r>
        <w:rPr>
          <w:rFonts w:ascii="Arial" w:hAnsi="Arial" w:cs="Arial"/>
        </w:rPr>
        <w:t>;</w:t>
      </w:r>
    </w:p>
    <w:p w:rsidR="00AC759D" w:rsidRPr="00C96C91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C96C91">
        <w:rPr>
          <w:rFonts w:ascii="Arial" w:hAnsi="Arial" w:cs="Arial"/>
        </w:rPr>
        <w:t xml:space="preserve">porządzanie informacji </w:t>
      </w:r>
      <w:r>
        <w:rPr>
          <w:rFonts w:ascii="Arial" w:hAnsi="Arial" w:cs="Arial"/>
        </w:rPr>
        <w:t>statystycznych w zakresie merytorycznym działu;</w:t>
      </w:r>
    </w:p>
    <w:p w:rsidR="00AC759D" w:rsidRPr="00161696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archiwizacja dokumentów w zakresie funkcjonowania działu;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wydawanie decyzji o:</w:t>
      </w:r>
    </w:p>
    <w:p w:rsidR="00AC759D" w:rsidRDefault="00AC759D" w:rsidP="0032241D">
      <w:pPr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uznaniu lub odmowie uznania za osobę bezrobotną oraz utracie statusu bezrobotnego,</w:t>
      </w:r>
    </w:p>
    <w:p w:rsidR="00AC759D" w:rsidRDefault="00AC759D" w:rsidP="0032241D">
      <w:pPr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przyznaniu, odmowie przyznania, wstrzymaniu lub wznowieniu wypłaty oraz utracie lub pozbawieniu prawa do zasiłku, stypendium i innych finansowanych z Funduszu Pracy świadczeń wynikających z zawartych umów,</w:t>
      </w:r>
    </w:p>
    <w:p w:rsidR="00AC759D" w:rsidRDefault="00AC759D" w:rsidP="0032241D">
      <w:pPr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obowiązku zwrotu nienależnie pobranego zasiłku, stypendium, innych świadczeń lub kosztów szkolenia i przygotowania zawodowego dorosłych finansowanych z Funduszu Pracy, PFRON i EFS;</w:t>
      </w:r>
    </w:p>
    <w:p w:rsidR="00AC759D" w:rsidRPr="00161696" w:rsidRDefault="00AC759D" w:rsidP="0032241D">
      <w:pPr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odroczeniu terminu spłaty, rozłożeniu na raty lub umorzeniu części albo całości nienależnie pobranego świadczenia udzielonego z Funduszu Pracy lub EFS, należności z tytułu zwrotu refundacji na utworzenie stanowiska pracy lub przyznanych jednorazowych środków  oraz innych świadczeń;</w:t>
      </w:r>
    </w:p>
    <w:p w:rsidR="00AC759D" w:rsidRDefault="00AC759D" w:rsidP="0029022F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windykacja nienależnie pobranych świadczeń z FP,PFRON, EFS i innych środków dotyczących funduszy unijnych.</w:t>
      </w:r>
    </w:p>
    <w:p w:rsidR="00AC759D" w:rsidRPr="0029022F" w:rsidRDefault="00AC759D" w:rsidP="0032241D">
      <w:pPr>
        <w:pStyle w:val="Akapitzlist"/>
        <w:numPr>
          <w:ilvl w:val="0"/>
          <w:numId w:val="41"/>
        </w:numPr>
        <w:rPr>
          <w:rFonts w:ascii="Arial" w:hAnsi="Arial" w:cs="Arial"/>
        </w:rPr>
      </w:pPr>
      <w:r w:rsidRPr="0029022F">
        <w:rPr>
          <w:rFonts w:ascii="Arial" w:hAnsi="Arial" w:cs="Arial"/>
        </w:rPr>
        <w:t>Do  podstawowych   zadań   Punktu   Obsługi   Bezrobotnych   w  Lipianach  należy w  szczególności:</w:t>
      </w:r>
    </w:p>
    <w:p w:rsidR="00AC759D" w:rsidRDefault="00AC759D" w:rsidP="0032241D">
      <w:pPr>
        <w:numPr>
          <w:ilvl w:val="0"/>
          <w:numId w:val="3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rejestracja i obsługa osób bezrobotnych i poszukujących pracy od poniedziałku do środy;</w:t>
      </w:r>
    </w:p>
    <w:p w:rsidR="00AC759D" w:rsidRDefault="00AC759D" w:rsidP="0032241D">
      <w:pPr>
        <w:numPr>
          <w:ilvl w:val="0"/>
          <w:numId w:val="3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ustalanie zakresu świadczeń przysługujących klientom PUP;</w:t>
      </w:r>
    </w:p>
    <w:p w:rsidR="00AC759D" w:rsidRDefault="00AC759D" w:rsidP="0032241D">
      <w:pPr>
        <w:numPr>
          <w:ilvl w:val="0"/>
          <w:numId w:val="3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udzielanie informacji o usługach i instrumentach rynku pracy;</w:t>
      </w:r>
    </w:p>
    <w:p w:rsidR="00AC759D" w:rsidRDefault="00AC759D" w:rsidP="0032241D">
      <w:pPr>
        <w:numPr>
          <w:ilvl w:val="0"/>
          <w:numId w:val="3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pośrednictwa pracy i wizyt monitorujących sytuację bezrobotnych;</w:t>
      </w:r>
    </w:p>
    <w:p w:rsidR="00AC759D" w:rsidRDefault="00AC759D" w:rsidP="0032241D">
      <w:pPr>
        <w:numPr>
          <w:ilvl w:val="0"/>
          <w:numId w:val="3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ze specjalistami w zakresie aktywizacji zawodowej;</w:t>
      </w:r>
    </w:p>
    <w:p w:rsidR="00AC759D" w:rsidRPr="00161696" w:rsidRDefault="00AC759D" w:rsidP="0032241D">
      <w:pPr>
        <w:numPr>
          <w:ilvl w:val="0"/>
          <w:numId w:val="33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organami rentowymi w zakresie wynikającym z odrębnych przepisów.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29022F" w:rsidRDefault="0029022F" w:rsidP="00AC759D">
      <w:pPr>
        <w:spacing w:after="0" w:line="240" w:lineRule="auto"/>
        <w:jc w:val="center"/>
        <w:rPr>
          <w:rFonts w:ascii="Arial" w:hAnsi="Arial" w:cs="Arial"/>
        </w:rPr>
      </w:pPr>
    </w:p>
    <w:p w:rsidR="0029022F" w:rsidRDefault="0029022F" w:rsidP="00AC759D">
      <w:pPr>
        <w:spacing w:after="0" w:line="240" w:lineRule="auto"/>
        <w:jc w:val="center"/>
        <w:rPr>
          <w:rFonts w:ascii="Arial" w:hAnsi="Arial" w:cs="Arial"/>
        </w:rPr>
      </w:pPr>
    </w:p>
    <w:p w:rsidR="0029022F" w:rsidRDefault="0029022F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817065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817065">
        <w:rPr>
          <w:rFonts w:ascii="Arial" w:hAnsi="Arial" w:cs="Arial"/>
        </w:rPr>
        <w:lastRenderedPageBreak/>
        <w:t>§ 2</w:t>
      </w:r>
      <w:r>
        <w:rPr>
          <w:rFonts w:ascii="Arial" w:hAnsi="Arial" w:cs="Arial"/>
        </w:rPr>
        <w:t>1.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817065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817065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podstawowych </w:t>
      </w:r>
      <w:r w:rsidRPr="00817065">
        <w:rPr>
          <w:rFonts w:ascii="Arial" w:hAnsi="Arial" w:cs="Arial"/>
        </w:rPr>
        <w:t>zadań Działu Finansowo-Ksi</w:t>
      </w:r>
      <w:r w:rsidR="0029022F">
        <w:rPr>
          <w:rFonts w:ascii="Arial" w:hAnsi="Arial" w:cs="Arial"/>
        </w:rPr>
        <w:t>ęgowego należy w szczególności: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17065">
        <w:rPr>
          <w:rFonts w:ascii="Arial" w:hAnsi="Arial" w:cs="Arial"/>
        </w:rPr>
        <w:t xml:space="preserve">lanowanie </w:t>
      </w:r>
      <w:r>
        <w:rPr>
          <w:rFonts w:ascii="Arial" w:hAnsi="Arial" w:cs="Arial"/>
        </w:rPr>
        <w:t>środków budżetowych;</w:t>
      </w:r>
      <w:r w:rsidRPr="00817065">
        <w:rPr>
          <w:rFonts w:ascii="Arial" w:hAnsi="Arial" w:cs="Arial"/>
        </w:rPr>
        <w:t xml:space="preserve"> 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planowanie środków Funduszu Pracy, PFRON, EFS i innych środków pochodzących z funduszy unijnych;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przestrzeganie i kontrola dyscypliny finansów publicznych dotyczących środków budżetowych;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przestrzeganie i kontrola dyscypliny finansów publicznych dotyczących środków Funduszu Pracy, PFRON, EFS i innych środków pochodzących z funduszy unijnych;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817065">
        <w:rPr>
          <w:rFonts w:ascii="Arial" w:hAnsi="Arial" w:cs="Arial"/>
        </w:rPr>
        <w:t>ozliczanie i ewidencjonowanie operacji</w:t>
      </w:r>
      <w:r>
        <w:rPr>
          <w:rFonts w:ascii="Arial" w:hAnsi="Arial" w:cs="Arial"/>
        </w:rPr>
        <w:t xml:space="preserve"> finansowych z FP,</w:t>
      </w:r>
      <w:r w:rsidRPr="00817065">
        <w:rPr>
          <w:rFonts w:ascii="Arial" w:hAnsi="Arial" w:cs="Arial"/>
        </w:rPr>
        <w:t xml:space="preserve"> PFRON,</w:t>
      </w:r>
      <w:r>
        <w:rPr>
          <w:rFonts w:ascii="Arial" w:hAnsi="Arial" w:cs="Arial"/>
        </w:rPr>
        <w:t xml:space="preserve"> EFS i</w:t>
      </w:r>
      <w:r w:rsidRPr="00817065">
        <w:rPr>
          <w:rFonts w:ascii="Arial" w:hAnsi="Arial" w:cs="Arial"/>
        </w:rPr>
        <w:t xml:space="preserve"> innych </w:t>
      </w:r>
      <w:r>
        <w:rPr>
          <w:rFonts w:ascii="Arial" w:hAnsi="Arial" w:cs="Arial"/>
        </w:rPr>
        <w:t>środków pochodzących z funduszy unijnych;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rozliczanie i ewidencjonowanie operacji finansowych dotyczących środków budżetowych;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sprawozdawczości z zakresu dochodów i wydatków realizowanych przez PUP;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817065">
        <w:rPr>
          <w:rFonts w:ascii="Arial" w:hAnsi="Arial" w:cs="Arial"/>
        </w:rPr>
        <w:t xml:space="preserve">indykacja </w:t>
      </w:r>
      <w:r>
        <w:rPr>
          <w:rFonts w:ascii="Arial" w:hAnsi="Arial" w:cs="Arial"/>
        </w:rPr>
        <w:t>nienależnie pobranych świadczeń;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obsługa systemu bankowości elektronicznej;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17065">
        <w:rPr>
          <w:rFonts w:ascii="Arial" w:hAnsi="Arial" w:cs="Arial"/>
        </w:rPr>
        <w:t>lanowanie środków FP na działania fakultatywne.</w:t>
      </w:r>
      <w:r>
        <w:rPr>
          <w:rFonts w:ascii="Arial" w:hAnsi="Arial" w:cs="Arial"/>
        </w:rPr>
        <w:t>;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przestrzeganie i kontrola dyscypliny finansów publicznych dotyczących środków fakultatywnych;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17065">
        <w:rPr>
          <w:rFonts w:ascii="Arial" w:hAnsi="Arial" w:cs="Arial"/>
        </w:rPr>
        <w:t>porządzanie i rozliczanie deklaracji ZUS dotyczącej pracowników PUP oraz rozliczanie i opłacanie składek na ubezpieczenie społeczne, ubezpieczenie zdrowotne za bezrobotnych oraz podatku</w:t>
      </w:r>
      <w:r>
        <w:rPr>
          <w:rFonts w:ascii="Arial" w:hAnsi="Arial" w:cs="Arial"/>
        </w:rPr>
        <w:t xml:space="preserve"> dochodowego od osób fizycznych;</w:t>
      </w:r>
    </w:p>
    <w:p w:rsidR="00AC759D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817065">
        <w:rPr>
          <w:rFonts w:ascii="Arial" w:hAnsi="Arial" w:cs="Arial"/>
        </w:rPr>
        <w:t>aliczanie wynagrodzeń dla pracowników, osób wykonuj</w:t>
      </w:r>
      <w:r>
        <w:rPr>
          <w:rFonts w:ascii="Arial" w:hAnsi="Arial" w:cs="Arial"/>
        </w:rPr>
        <w:t>ących umowę zlecenie lub dzieło,</w:t>
      </w:r>
      <w:r w:rsidRPr="008170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Pr="00817065">
        <w:rPr>
          <w:rFonts w:ascii="Arial" w:hAnsi="Arial" w:cs="Arial"/>
        </w:rPr>
        <w:t>bliczanie, potrącanie i odprowadzanie podatku dochodowego od osób fizycznych, składki na ubezpieczenie społ</w:t>
      </w:r>
      <w:r>
        <w:rPr>
          <w:rFonts w:ascii="Arial" w:hAnsi="Arial" w:cs="Arial"/>
        </w:rPr>
        <w:t>eczne i ubezpieczenie zdrowotne;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obsługa Zakładowego Funduszu Świadczeń Socjalnych;</w:t>
      </w:r>
    </w:p>
    <w:p w:rsidR="00AC759D" w:rsidRPr="00817065" w:rsidRDefault="00AC759D" w:rsidP="0029022F">
      <w:pPr>
        <w:numPr>
          <w:ilvl w:val="0"/>
          <w:numId w:val="7"/>
        </w:numPr>
        <w:tabs>
          <w:tab w:val="clear" w:pos="360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archiwizacja dokumentów w zakresie funkcjonowania działu</w:t>
      </w:r>
      <w:r w:rsidRPr="00817065">
        <w:rPr>
          <w:rFonts w:ascii="Arial" w:hAnsi="Arial" w:cs="Arial"/>
        </w:rPr>
        <w:t>.</w:t>
      </w:r>
    </w:p>
    <w:p w:rsidR="00AC759D" w:rsidRPr="00817065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846AD2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846AD2">
        <w:rPr>
          <w:rFonts w:ascii="Arial" w:hAnsi="Arial" w:cs="Arial"/>
        </w:rPr>
        <w:t>§ 2</w:t>
      </w:r>
      <w:r>
        <w:rPr>
          <w:rFonts w:ascii="Arial" w:hAnsi="Arial" w:cs="Arial"/>
        </w:rPr>
        <w:t>2</w:t>
      </w:r>
      <w:r w:rsidR="001976DE">
        <w:rPr>
          <w:rFonts w:ascii="Arial" w:hAnsi="Arial" w:cs="Arial"/>
        </w:rPr>
        <w:t>.</w:t>
      </w:r>
    </w:p>
    <w:p w:rsidR="00AC759D" w:rsidRPr="00846AD2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846AD2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846AD2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podstawowyc</w:t>
      </w:r>
      <w:r w:rsidR="00366BFF">
        <w:rPr>
          <w:rFonts w:ascii="Arial" w:hAnsi="Arial" w:cs="Arial"/>
        </w:rPr>
        <w:t>h zadań Działu Administracyjno-</w:t>
      </w:r>
      <w:r>
        <w:rPr>
          <w:rFonts w:ascii="Arial" w:hAnsi="Arial" w:cs="Arial"/>
        </w:rPr>
        <w:t xml:space="preserve">Organizacyjnego </w:t>
      </w:r>
      <w:r w:rsidRPr="00846A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należy </w:t>
      </w:r>
      <w:r w:rsidR="00366BFF">
        <w:rPr>
          <w:rFonts w:ascii="Arial" w:hAnsi="Arial" w:cs="Arial"/>
        </w:rPr>
        <w:t>w szczególności</w:t>
      </w:r>
      <w:r w:rsidRPr="00846AD2">
        <w:rPr>
          <w:rFonts w:ascii="Arial" w:hAnsi="Arial" w:cs="Arial"/>
        </w:rPr>
        <w:t>:</w:t>
      </w:r>
    </w:p>
    <w:p w:rsidR="00AC759D" w:rsidRPr="00846AD2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46AD2">
        <w:rPr>
          <w:rFonts w:ascii="Arial" w:hAnsi="Arial" w:cs="Arial"/>
        </w:rPr>
        <w:t>pracowanie projektów regulaminów wewnętrznych PUP</w:t>
      </w:r>
      <w:r>
        <w:rPr>
          <w:rFonts w:ascii="Arial" w:hAnsi="Arial" w:cs="Arial"/>
        </w:rPr>
        <w:t>;</w:t>
      </w:r>
    </w:p>
    <w:p w:rsidR="00AC759D" w:rsidRPr="00846AD2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46AD2">
        <w:rPr>
          <w:rFonts w:ascii="Arial" w:hAnsi="Arial" w:cs="Arial"/>
        </w:rPr>
        <w:t xml:space="preserve">pracowanie regulaminu pracy </w:t>
      </w:r>
      <w:r>
        <w:rPr>
          <w:rFonts w:ascii="Arial" w:hAnsi="Arial" w:cs="Arial"/>
        </w:rPr>
        <w:t>PUP;</w:t>
      </w:r>
    </w:p>
    <w:p w:rsidR="00AC759D" w:rsidRPr="009A6860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rFonts w:ascii="Arial" w:hAnsi="Arial" w:cs="Arial"/>
        </w:rPr>
        <w:t>p</w:t>
      </w:r>
      <w:r w:rsidRPr="00846AD2">
        <w:rPr>
          <w:rFonts w:ascii="Arial" w:hAnsi="Arial" w:cs="Arial"/>
        </w:rPr>
        <w:t xml:space="preserve">rojektowanie i nadzór nad funkcjonowaniem systemu obiegu informacji w </w:t>
      </w:r>
      <w:r>
        <w:rPr>
          <w:rFonts w:ascii="Arial" w:hAnsi="Arial" w:cs="Arial"/>
        </w:rPr>
        <w:t>urzędzie;</w:t>
      </w:r>
    </w:p>
    <w:p w:rsidR="00AC759D" w:rsidRPr="00846AD2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46AD2">
        <w:rPr>
          <w:rFonts w:ascii="Arial" w:hAnsi="Arial" w:cs="Arial"/>
        </w:rPr>
        <w:t xml:space="preserve">bsługa </w:t>
      </w:r>
      <w:r>
        <w:rPr>
          <w:rFonts w:ascii="Arial" w:hAnsi="Arial" w:cs="Arial"/>
        </w:rPr>
        <w:t>kancelaryjna urzędu;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obsługa narad i spotkań organizowanych</w:t>
      </w:r>
      <w:r w:rsidRPr="00846AD2">
        <w:rPr>
          <w:rFonts w:ascii="Arial" w:hAnsi="Arial" w:cs="Arial"/>
        </w:rPr>
        <w:t xml:space="preserve"> przez Dyrektora</w:t>
      </w:r>
      <w:r>
        <w:rPr>
          <w:rFonts w:ascii="Arial" w:hAnsi="Arial" w:cs="Arial"/>
        </w:rPr>
        <w:t>;</w:t>
      </w:r>
    </w:p>
    <w:p w:rsidR="00AC759D" w:rsidRPr="00846AD2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gromadzenie i przechowywanie korespondencji Dyrektora;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prowadzenia archiwum tj.: ewidencja, klasyfikowanie i kwalifikowanie dokumentów;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brakowanie dokumentów;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przechowywanie dokumentacji z oznaczeniem kategorii ze względu na okres jej przechowywania;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ochrona dokumentów w archiwum przed uszkodzeniem, zniszczeniem, utratą;</w:t>
      </w:r>
    </w:p>
    <w:p w:rsidR="00AC759D" w:rsidRPr="00846AD2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46AD2">
        <w:rPr>
          <w:rFonts w:ascii="Arial" w:hAnsi="Arial" w:cs="Arial"/>
        </w:rPr>
        <w:t xml:space="preserve">rowadzenie spraw </w:t>
      </w:r>
      <w:r>
        <w:rPr>
          <w:rFonts w:ascii="Arial" w:hAnsi="Arial" w:cs="Arial"/>
        </w:rPr>
        <w:t>osobowych pracowników urzędu, również w systemie elektronicznym;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kontrola</w:t>
      </w:r>
      <w:r w:rsidRPr="00846AD2">
        <w:rPr>
          <w:rFonts w:ascii="Arial" w:hAnsi="Arial" w:cs="Arial"/>
        </w:rPr>
        <w:t xml:space="preserve"> dyscypliny pracy</w:t>
      </w:r>
      <w:r>
        <w:rPr>
          <w:rFonts w:ascii="Arial" w:hAnsi="Arial" w:cs="Arial"/>
        </w:rPr>
        <w:t>;</w:t>
      </w:r>
      <w:r w:rsidRPr="00846AD2">
        <w:rPr>
          <w:rFonts w:ascii="Arial" w:hAnsi="Arial" w:cs="Arial"/>
        </w:rPr>
        <w:t xml:space="preserve"> </w:t>
      </w:r>
    </w:p>
    <w:p w:rsidR="00AC759D" w:rsidRPr="00846AD2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rozliczanie czasu pracy;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rPr>
          <w:rFonts w:ascii="Arial" w:hAnsi="Arial" w:cs="Arial"/>
        </w:rPr>
      </w:pPr>
      <w:r w:rsidRPr="00EB6444">
        <w:rPr>
          <w:rFonts w:ascii="Arial" w:hAnsi="Arial" w:cs="Arial"/>
        </w:rPr>
        <w:t>prowadzenie spraw związanych z przeglądem kadrowym, ocenami okresowymi i naborem kand</w:t>
      </w:r>
      <w:r>
        <w:rPr>
          <w:rFonts w:ascii="Arial" w:hAnsi="Arial" w:cs="Arial"/>
        </w:rPr>
        <w:t>ydatów na stanowiska urzędnicze;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rPr>
          <w:rFonts w:ascii="Arial" w:hAnsi="Arial" w:cs="Arial"/>
        </w:rPr>
      </w:pPr>
      <w:r>
        <w:rPr>
          <w:rFonts w:ascii="Arial" w:hAnsi="Arial" w:cs="Arial"/>
        </w:rPr>
        <w:t>prowadzenie spraw związanych z odbywaniem staży w urzędzie;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EB6444">
        <w:rPr>
          <w:rFonts w:ascii="Arial" w:hAnsi="Arial" w:cs="Arial"/>
        </w:rPr>
        <w:t>opracowywanie</w:t>
      </w:r>
      <w:r>
        <w:rPr>
          <w:rFonts w:ascii="Arial" w:hAnsi="Arial" w:cs="Arial"/>
        </w:rPr>
        <w:t xml:space="preserve"> obowiązującej sprawozdawczości statystycznej, analiz i informacji dotyczącej pracowników urzędu;</w:t>
      </w:r>
    </w:p>
    <w:p w:rsidR="00AC759D" w:rsidRPr="009A6860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rFonts w:ascii="Arial" w:hAnsi="Arial" w:cs="Arial"/>
        </w:rPr>
        <w:t>p</w:t>
      </w:r>
      <w:r w:rsidRPr="00846AD2">
        <w:rPr>
          <w:rFonts w:ascii="Arial" w:hAnsi="Arial" w:cs="Arial"/>
        </w:rPr>
        <w:t>rowadzenie spraw</w:t>
      </w:r>
      <w:r w:rsidRPr="009A6860">
        <w:rPr>
          <w:sz w:val="24"/>
          <w:szCs w:val="24"/>
        </w:rPr>
        <w:t xml:space="preserve"> </w:t>
      </w:r>
      <w:r w:rsidRPr="00EB6444">
        <w:rPr>
          <w:rFonts w:ascii="Arial" w:hAnsi="Arial" w:cs="Arial"/>
        </w:rPr>
        <w:t>związanych z podnoszeniem kwalifikacji zawodowych pracowników</w:t>
      </w:r>
      <w:r>
        <w:rPr>
          <w:rFonts w:ascii="Arial" w:hAnsi="Arial" w:cs="Arial"/>
        </w:rPr>
        <w:t>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</w:t>
      </w:r>
      <w:r w:rsidRPr="00EB6444">
        <w:rPr>
          <w:rFonts w:ascii="Arial" w:hAnsi="Arial" w:cs="Arial"/>
        </w:rPr>
        <w:t>rganizowanie  służby przygotowawczej dla nowo zatrudnionych pracowników</w:t>
      </w:r>
      <w:r>
        <w:rPr>
          <w:rFonts w:ascii="Arial" w:hAnsi="Arial" w:cs="Arial"/>
        </w:rPr>
        <w:t>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EB6444">
        <w:rPr>
          <w:rFonts w:ascii="Arial" w:hAnsi="Arial" w:cs="Arial"/>
        </w:rPr>
        <w:t>rganizowanie praktyk zawodowych uczniów i studentów</w:t>
      </w:r>
      <w:r>
        <w:rPr>
          <w:rFonts w:ascii="Arial" w:hAnsi="Arial" w:cs="Arial"/>
        </w:rPr>
        <w:t>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opracowanie planu szkoleń pracowników;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obsługa merytoryczna pracowników skierowanych na szkolenia;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instytucjami i jednostkami szkolącymi w zakresie organizacji szkoleń;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zapewnienie ochrony informacji niejawnych;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zapewnienie ochrony danych osobowych;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administrowanie majątkiem urzędu;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zabezpieczenie pracowników Urzędu w środki techniczno- biurowe zgodnie z ustawą prawo zamówień publicznych;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spraw związanych z realizacją inwestycji i remontów siedziby urzędu;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EB6444">
        <w:rPr>
          <w:rFonts w:ascii="Arial" w:hAnsi="Arial" w:cs="Arial"/>
        </w:rPr>
        <w:t>rowadzenie spraw</w:t>
      </w:r>
      <w:r>
        <w:rPr>
          <w:rFonts w:ascii="Arial" w:hAnsi="Arial" w:cs="Arial"/>
        </w:rPr>
        <w:t xml:space="preserve"> z zakresu</w:t>
      </w:r>
      <w:r w:rsidRPr="00EB64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BHP i ochrony przeciwpożarowej;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rejestrów wydawanych pieczęci/ pieczątek;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organizowanie posiedzeń PRRP;</w:t>
      </w:r>
    </w:p>
    <w:p w:rsidR="00AC759D" w:rsidRPr="00EB6444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planowanie i realizacja kontroli wewnętrznych oraz ocena wniosków z kontroli;</w:t>
      </w:r>
    </w:p>
    <w:p w:rsidR="00AC759D" w:rsidRDefault="00AC759D" w:rsidP="0029022F">
      <w:pPr>
        <w:numPr>
          <w:ilvl w:val="0"/>
          <w:numId w:val="8"/>
        </w:numPr>
        <w:tabs>
          <w:tab w:val="clear" w:pos="36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86613E">
        <w:rPr>
          <w:rFonts w:ascii="Arial" w:hAnsi="Arial" w:cs="Arial"/>
        </w:rPr>
        <w:t>utrzymanie czystości wewnątrz i na zewnątrz obiekt</w:t>
      </w:r>
      <w:r>
        <w:rPr>
          <w:rFonts w:ascii="Arial" w:hAnsi="Arial" w:cs="Arial"/>
        </w:rPr>
        <w:t>ów.</w:t>
      </w:r>
    </w:p>
    <w:p w:rsidR="00AC759D" w:rsidRPr="0086613E" w:rsidRDefault="00AC759D" w:rsidP="00AC759D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EB6444">
        <w:rPr>
          <w:rFonts w:ascii="Arial" w:hAnsi="Arial" w:cs="Arial"/>
        </w:rPr>
        <w:t>§ 2</w:t>
      </w:r>
      <w:r>
        <w:rPr>
          <w:rFonts w:ascii="Arial" w:hAnsi="Arial" w:cs="Arial"/>
        </w:rPr>
        <w:t>3.</w:t>
      </w:r>
    </w:p>
    <w:p w:rsidR="00AC759D" w:rsidRPr="00EB6444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EB6444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EB6444">
        <w:rPr>
          <w:rFonts w:ascii="Arial" w:hAnsi="Arial" w:cs="Arial"/>
        </w:rPr>
        <w:t xml:space="preserve">Do zakresu zadań samodzielnego stanowiska </w:t>
      </w:r>
      <w:r w:rsidRPr="000C4C67">
        <w:rPr>
          <w:rFonts w:ascii="Arial" w:hAnsi="Arial" w:cs="Arial"/>
        </w:rPr>
        <w:t>ds.</w:t>
      </w:r>
      <w:r w:rsidRPr="00EB6444">
        <w:rPr>
          <w:rFonts w:ascii="Arial" w:hAnsi="Arial" w:cs="Arial"/>
          <w:b/>
        </w:rPr>
        <w:t xml:space="preserve"> </w:t>
      </w:r>
      <w:r w:rsidRPr="000C4C67">
        <w:rPr>
          <w:rFonts w:ascii="Arial" w:hAnsi="Arial" w:cs="Arial"/>
        </w:rPr>
        <w:t>informatyki</w:t>
      </w:r>
      <w:r>
        <w:rPr>
          <w:rFonts w:ascii="Arial" w:hAnsi="Arial" w:cs="Arial"/>
        </w:rPr>
        <w:t>,</w:t>
      </w:r>
      <w:r w:rsidRPr="000C4C67">
        <w:rPr>
          <w:rFonts w:ascii="Arial" w:hAnsi="Arial" w:cs="Arial"/>
        </w:rPr>
        <w:t xml:space="preserve"> statystyki</w:t>
      </w:r>
      <w:r>
        <w:rPr>
          <w:rFonts w:ascii="Arial" w:hAnsi="Arial" w:cs="Arial"/>
        </w:rPr>
        <w:t xml:space="preserve"> i ochrony danych osobowych należy</w:t>
      </w:r>
      <w:r w:rsidRPr="00EB6444">
        <w:rPr>
          <w:rFonts w:ascii="Arial" w:hAnsi="Arial" w:cs="Arial"/>
        </w:rPr>
        <w:t xml:space="preserve"> w szczególności</w:t>
      </w:r>
      <w:r>
        <w:rPr>
          <w:rFonts w:ascii="Arial" w:hAnsi="Arial" w:cs="Arial"/>
        </w:rPr>
        <w:t>: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0C4C67">
        <w:rPr>
          <w:rFonts w:ascii="Arial" w:hAnsi="Arial" w:cs="Arial"/>
        </w:rPr>
        <w:t>ykonywanie funkcji Administratora Systemów Informatycznych, zabezpieczenie ochrony danych osobowych w systemie informatycznym we współpracy z Administratorem Bezpieczeństwa Informacji i A</w:t>
      </w:r>
      <w:r>
        <w:rPr>
          <w:rFonts w:ascii="Arial" w:hAnsi="Arial" w:cs="Arial"/>
        </w:rPr>
        <w:t>dministratorem Danych Osobowych;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0C4C67">
        <w:rPr>
          <w:rFonts w:ascii="Arial" w:hAnsi="Arial" w:cs="Arial"/>
        </w:rPr>
        <w:t>adzór nad prawidłowością funkcjonowania i wyko</w:t>
      </w:r>
      <w:r>
        <w:rPr>
          <w:rFonts w:ascii="Arial" w:hAnsi="Arial" w:cs="Arial"/>
        </w:rPr>
        <w:t>rzystania sprzętu komputerowego;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0C4C67">
        <w:rPr>
          <w:rFonts w:ascii="Arial" w:hAnsi="Arial" w:cs="Arial"/>
        </w:rPr>
        <w:t>adzór nad rozwojem i eksploatacją opro</w:t>
      </w:r>
      <w:r>
        <w:rPr>
          <w:rFonts w:ascii="Arial" w:hAnsi="Arial" w:cs="Arial"/>
        </w:rPr>
        <w:t>gramowania i sieci komputerowej;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C4C67">
        <w:rPr>
          <w:rFonts w:ascii="Arial" w:hAnsi="Arial" w:cs="Arial"/>
        </w:rPr>
        <w:t>dministrowanie siecią komputerową i bazą danych</w:t>
      </w:r>
      <w:r>
        <w:rPr>
          <w:rFonts w:ascii="Arial" w:hAnsi="Arial" w:cs="Arial"/>
        </w:rPr>
        <w:t>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0C4C67">
        <w:rPr>
          <w:rFonts w:ascii="Arial" w:hAnsi="Arial" w:cs="Arial"/>
        </w:rPr>
        <w:t xml:space="preserve">koordynowanie wdrożeń i modyfikacji systemów teleinformatycznych </w:t>
      </w:r>
      <w:r>
        <w:rPr>
          <w:rFonts w:ascii="Arial" w:hAnsi="Arial" w:cs="Arial"/>
        </w:rPr>
        <w:t>i nowych technologii w urzędzie;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0C4C67">
        <w:rPr>
          <w:rFonts w:ascii="Arial" w:hAnsi="Arial" w:cs="Arial"/>
        </w:rPr>
        <w:t>arząd</w:t>
      </w:r>
      <w:r>
        <w:rPr>
          <w:rFonts w:ascii="Arial" w:hAnsi="Arial" w:cs="Arial"/>
        </w:rPr>
        <w:t>zanie licencjami oprogramowania;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C4C67">
        <w:rPr>
          <w:rFonts w:ascii="Arial" w:hAnsi="Arial" w:cs="Arial"/>
        </w:rPr>
        <w:t>dminist</w:t>
      </w:r>
      <w:r>
        <w:rPr>
          <w:rFonts w:ascii="Arial" w:hAnsi="Arial" w:cs="Arial"/>
        </w:rPr>
        <w:t>rowanie witrynami internetowymi;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0C4C67">
        <w:rPr>
          <w:rFonts w:ascii="Arial" w:hAnsi="Arial" w:cs="Arial"/>
        </w:rPr>
        <w:t xml:space="preserve">adawanie uprawnień zasobów informatycznych PUP, </w:t>
      </w:r>
      <w:r>
        <w:rPr>
          <w:rFonts w:ascii="Arial" w:hAnsi="Arial" w:cs="Arial"/>
        </w:rPr>
        <w:t>z</w:t>
      </w:r>
      <w:r w:rsidRPr="000C4C67">
        <w:rPr>
          <w:rFonts w:ascii="Arial" w:hAnsi="Arial" w:cs="Arial"/>
        </w:rPr>
        <w:t xml:space="preserve">godnie z przepisami ustawy prawo </w:t>
      </w:r>
      <w:r>
        <w:rPr>
          <w:rFonts w:ascii="Arial" w:hAnsi="Arial" w:cs="Arial"/>
        </w:rPr>
        <w:t>zamówień publicznych;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0C4C67">
        <w:rPr>
          <w:rFonts w:ascii="Arial" w:hAnsi="Arial" w:cs="Arial"/>
        </w:rPr>
        <w:t>spółpraca z Ministerstwem Rodziny, Pracy i Polityki Społecznej w zakresie informatyzacji służb zatrudnienia oraz wdr</w:t>
      </w:r>
      <w:r>
        <w:rPr>
          <w:rFonts w:ascii="Arial" w:hAnsi="Arial" w:cs="Arial"/>
        </w:rPr>
        <w:t>a</w:t>
      </w:r>
      <w:r w:rsidRPr="000C4C67">
        <w:rPr>
          <w:rFonts w:ascii="Arial" w:hAnsi="Arial" w:cs="Arial"/>
        </w:rPr>
        <w:t>ż</w:t>
      </w:r>
      <w:r>
        <w:rPr>
          <w:rFonts w:ascii="Arial" w:hAnsi="Arial" w:cs="Arial"/>
        </w:rPr>
        <w:t>a</w:t>
      </w:r>
      <w:r w:rsidRPr="000C4C67">
        <w:rPr>
          <w:rFonts w:ascii="Arial" w:hAnsi="Arial" w:cs="Arial"/>
        </w:rPr>
        <w:t>nia programu SYRIUSZ</w:t>
      </w:r>
      <w:r>
        <w:rPr>
          <w:rFonts w:ascii="Arial" w:hAnsi="Arial" w:cs="Arial"/>
        </w:rPr>
        <w:t>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nadzór i kontrola systemów informatycznych służących do przetwarzania danych osobowych i osób przy nim zatrudnionych;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podejmowanie stosownych działań zgodnie z „polityką bezpieczeństwa” obowiązującą w PUP w przypadku wykrycia nieuprawnionego dostępu do bazy danych lub naruszenia zabezpieczenia danych znajdujących się w systemie informatycznym;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niezwłoczne informowanie Administratora Danych Osobowych o przypadkach naruszenia przepisów ustawy o ochronie danych osobowych;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przyznawanie loginu oraz nadzorowanie wprowadzania haseł do systemu;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tworzenie kopii awaryjnych oraz kopii bezpieczeństwa danych osobowych;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usuwanie kopii awaryjnych po ustaniu ich użyteczności;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sprawdzanie systemu pod kątem wirusów komputerowych;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planowanie i realizacja wydatków związanych z rozwojem sieci informatycznej zgodnie z ustawą prawo zamówień publicznych;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0C4C67">
        <w:rPr>
          <w:rFonts w:ascii="Arial" w:hAnsi="Arial" w:cs="Arial"/>
        </w:rPr>
        <w:t>bsługę Samorządowej Elektro</w:t>
      </w:r>
      <w:r>
        <w:rPr>
          <w:rFonts w:ascii="Arial" w:hAnsi="Arial" w:cs="Arial"/>
        </w:rPr>
        <w:t>nicznej Platformy Informacyjnej;</w:t>
      </w:r>
    </w:p>
    <w:p w:rsidR="00AC759D" w:rsidRPr="000C4C67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sporządzanie sprawozdań</w:t>
      </w:r>
      <w:r w:rsidRPr="000C4C67">
        <w:rPr>
          <w:rFonts w:ascii="Arial" w:hAnsi="Arial" w:cs="Arial"/>
        </w:rPr>
        <w:t xml:space="preserve"> statysty</w:t>
      </w:r>
      <w:r>
        <w:rPr>
          <w:rFonts w:ascii="Arial" w:hAnsi="Arial" w:cs="Arial"/>
        </w:rPr>
        <w:t>cznych</w:t>
      </w:r>
      <w:r w:rsidRPr="000C4C67">
        <w:rPr>
          <w:rFonts w:ascii="Arial" w:hAnsi="Arial" w:cs="Arial"/>
        </w:rPr>
        <w:t xml:space="preserve"> i analiz</w:t>
      </w:r>
      <w:r>
        <w:rPr>
          <w:rFonts w:ascii="Arial" w:hAnsi="Arial" w:cs="Arial"/>
        </w:rPr>
        <w:t>;</w:t>
      </w:r>
    </w:p>
    <w:p w:rsidR="00AC759D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C4C67">
        <w:rPr>
          <w:rFonts w:ascii="Arial" w:hAnsi="Arial" w:cs="Arial"/>
        </w:rPr>
        <w:t>rzygotowanie inf</w:t>
      </w:r>
      <w:r>
        <w:rPr>
          <w:rFonts w:ascii="Arial" w:hAnsi="Arial" w:cs="Arial"/>
        </w:rPr>
        <w:t>ormacji na potrzeby rynku pracy;</w:t>
      </w:r>
    </w:p>
    <w:p w:rsidR="00AC759D" w:rsidRPr="00894EC1" w:rsidRDefault="00AC759D" w:rsidP="0032241D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894EC1">
        <w:rPr>
          <w:rFonts w:ascii="Arial" w:hAnsi="Arial" w:cs="Arial"/>
        </w:rPr>
        <w:t>prowadzenie i aktualizowanie strony PUP oraz Biuletynu Informacji Publicznej we współpr</w:t>
      </w:r>
      <w:r>
        <w:rPr>
          <w:rFonts w:ascii="Arial" w:hAnsi="Arial" w:cs="Arial"/>
        </w:rPr>
        <w:t>acy z komórkami organizacyjnymi.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3A2D70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3A2D70">
        <w:rPr>
          <w:rFonts w:ascii="Arial" w:hAnsi="Arial" w:cs="Arial"/>
        </w:rPr>
        <w:lastRenderedPageBreak/>
        <w:t>§ 2</w:t>
      </w:r>
      <w:r>
        <w:rPr>
          <w:rFonts w:ascii="Arial" w:hAnsi="Arial" w:cs="Arial"/>
        </w:rPr>
        <w:t>4.</w:t>
      </w:r>
    </w:p>
    <w:p w:rsidR="00AC759D" w:rsidRPr="009A6860" w:rsidRDefault="00AC759D" w:rsidP="00AC759D">
      <w:pPr>
        <w:spacing w:after="0" w:line="240" w:lineRule="auto"/>
        <w:jc w:val="center"/>
        <w:rPr>
          <w:sz w:val="24"/>
          <w:szCs w:val="24"/>
        </w:rPr>
      </w:pPr>
    </w:p>
    <w:p w:rsidR="00AC759D" w:rsidRDefault="00AC759D" w:rsidP="0032241D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3A2D70">
        <w:rPr>
          <w:rFonts w:ascii="Arial" w:hAnsi="Arial" w:cs="Arial"/>
        </w:rPr>
        <w:t xml:space="preserve">Dyrektor </w:t>
      </w:r>
      <w:r>
        <w:rPr>
          <w:rFonts w:ascii="Arial" w:hAnsi="Arial" w:cs="Arial"/>
        </w:rPr>
        <w:t>ustala zakresy czynności (uprawnienia i odpowiedzialność) dla Zastępcy Dyrektora, Głównego Księgowego, kierowników komórek organizacyjnych, samodzielnego stanowiska ds. Informatyki, Statystyki, Ochrony Danych Osobowych.</w:t>
      </w:r>
    </w:p>
    <w:p w:rsidR="00AC759D" w:rsidRPr="003A2D70" w:rsidRDefault="00AC759D" w:rsidP="0032241D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Zastępca Dyrektora ustala zakresy czynności dla kierownika i pracowników Działu Ewidencji, Świadczeń i Informacji, pozostali kierownicy komórek organizacyjnych ustalają zakresy czynności (uprawnienia i odpowiedzialność) dla podległych pracowników.</w:t>
      </w:r>
    </w:p>
    <w:p w:rsidR="00AC759D" w:rsidRPr="003A2D70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DE70BE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Rozdział VII</w:t>
      </w:r>
    </w:p>
    <w:p w:rsidR="00AC759D" w:rsidRPr="00DE70BE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Zasady podpisywania pism , dokumentów finansowych , decyzji i aktów normatywnych</w:t>
      </w:r>
    </w:p>
    <w:p w:rsidR="00AC759D" w:rsidRPr="003A2D70" w:rsidRDefault="00AC759D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3A2D70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3A2D70">
        <w:rPr>
          <w:rFonts w:ascii="Arial" w:hAnsi="Arial" w:cs="Arial"/>
        </w:rPr>
        <w:t>§ 2</w:t>
      </w:r>
      <w:r>
        <w:rPr>
          <w:rFonts w:ascii="Arial" w:hAnsi="Arial" w:cs="Arial"/>
        </w:rPr>
        <w:t>5.</w:t>
      </w:r>
    </w:p>
    <w:p w:rsidR="00AC759D" w:rsidRPr="003A2D70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3A2D70" w:rsidRDefault="00AC759D" w:rsidP="0029022F">
      <w:pPr>
        <w:spacing w:after="0" w:line="240" w:lineRule="auto"/>
        <w:jc w:val="both"/>
        <w:rPr>
          <w:rFonts w:ascii="Arial" w:hAnsi="Arial" w:cs="Arial"/>
        </w:rPr>
      </w:pPr>
      <w:r w:rsidRPr="003A2D70">
        <w:rPr>
          <w:rFonts w:ascii="Arial" w:hAnsi="Arial" w:cs="Arial"/>
        </w:rPr>
        <w:t>Przelewy, czeki i inne dokumenty obrotu pieniężnego i materiałowego , jak również inne dokumenty o charakterze rozliczeniowym i kredytowym , stanowiące podstawę do otrzymania lub wydatkowania środków pieniężnych  PUP podpisuj</w:t>
      </w:r>
      <w:r>
        <w:rPr>
          <w:rFonts w:ascii="Arial" w:hAnsi="Arial" w:cs="Arial"/>
        </w:rPr>
        <w:t>ą</w:t>
      </w:r>
      <w:r w:rsidRPr="003A2D70">
        <w:rPr>
          <w:rFonts w:ascii="Arial" w:hAnsi="Arial" w:cs="Arial"/>
        </w:rPr>
        <w:t>:</w:t>
      </w:r>
    </w:p>
    <w:p w:rsidR="00AC759D" w:rsidRPr="003A2D70" w:rsidRDefault="00AC759D" w:rsidP="0032241D">
      <w:pPr>
        <w:numPr>
          <w:ilvl w:val="0"/>
          <w:numId w:val="12"/>
        </w:numPr>
        <w:tabs>
          <w:tab w:val="clear" w:pos="1068"/>
          <w:tab w:val="num" w:pos="-851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3A2D70">
        <w:rPr>
          <w:rFonts w:ascii="Arial" w:hAnsi="Arial" w:cs="Arial"/>
        </w:rPr>
        <w:t xml:space="preserve">Dyrektor </w:t>
      </w:r>
      <w:r>
        <w:rPr>
          <w:rFonts w:ascii="Arial" w:hAnsi="Arial" w:cs="Arial"/>
        </w:rPr>
        <w:t>lub Zastępca;</w:t>
      </w:r>
    </w:p>
    <w:p w:rsidR="00AC759D" w:rsidRDefault="00AC759D" w:rsidP="0032241D">
      <w:pPr>
        <w:numPr>
          <w:ilvl w:val="0"/>
          <w:numId w:val="12"/>
        </w:numPr>
        <w:tabs>
          <w:tab w:val="clear" w:pos="1068"/>
          <w:tab w:val="num" w:pos="-851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3A2D70">
        <w:rPr>
          <w:rFonts w:ascii="Arial" w:hAnsi="Arial" w:cs="Arial"/>
        </w:rPr>
        <w:t>Główny Księgowy PUP</w:t>
      </w:r>
      <w:r>
        <w:rPr>
          <w:rFonts w:ascii="Arial" w:hAnsi="Arial" w:cs="Arial"/>
        </w:rPr>
        <w:t>;</w:t>
      </w:r>
    </w:p>
    <w:p w:rsidR="00AC759D" w:rsidRPr="003A2D70" w:rsidRDefault="0029022F" w:rsidP="0032241D">
      <w:pPr>
        <w:numPr>
          <w:ilvl w:val="0"/>
          <w:numId w:val="12"/>
        </w:numPr>
        <w:tabs>
          <w:tab w:val="clear" w:pos="1068"/>
          <w:tab w:val="num" w:pos="-851"/>
        </w:tabs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C759D">
        <w:rPr>
          <w:rFonts w:ascii="Arial" w:hAnsi="Arial" w:cs="Arial"/>
        </w:rPr>
        <w:t>poważniony pracownik w czasie nieobecności Dyrektora i jego Zastępcy.</w:t>
      </w: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</w:t>
      </w:r>
      <w:r w:rsidRPr="0012122C">
        <w:rPr>
          <w:rFonts w:ascii="Arial" w:hAnsi="Arial" w:cs="Arial"/>
        </w:rPr>
        <w:t>§ 2</w:t>
      </w:r>
      <w:r>
        <w:rPr>
          <w:rFonts w:ascii="Arial" w:hAnsi="Arial" w:cs="Arial"/>
        </w:rPr>
        <w:t>6.</w:t>
      </w: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12122C" w:rsidRDefault="00AC759D" w:rsidP="0029022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3A2D70">
        <w:rPr>
          <w:rFonts w:ascii="Arial" w:hAnsi="Arial" w:cs="Arial"/>
        </w:rPr>
        <w:t>zczegółowe zasady postępowania w zakresie obiegu pism i innych dokumentów, ich powstawania, przesyłania, ewidencjonowania i przechowywania</w:t>
      </w:r>
      <w:r w:rsidRPr="009A6860">
        <w:rPr>
          <w:sz w:val="24"/>
          <w:szCs w:val="24"/>
        </w:rPr>
        <w:t xml:space="preserve"> </w:t>
      </w:r>
      <w:r w:rsidRPr="0012122C">
        <w:rPr>
          <w:rFonts w:ascii="Arial" w:hAnsi="Arial" w:cs="Arial"/>
        </w:rPr>
        <w:t xml:space="preserve">w komórkach organizacyjnych oraz przekazywania do zakładowej składnicy akt określa odrębna instrukcja kancelaryjna. </w:t>
      </w: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</w:t>
      </w:r>
      <w:r w:rsidRPr="0012122C">
        <w:rPr>
          <w:rFonts w:ascii="Arial" w:hAnsi="Arial" w:cs="Arial"/>
        </w:rPr>
        <w:t>§ 2</w:t>
      </w:r>
      <w:r>
        <w:rPr>
          <w:rFonts w:ascii="Arial" w:hAnsi="Arial" w:cs="Arial"/>
        </w:rPr>
        <w:t>7.</w:t>
      </w:r>
    </w:p>
    <w:p w:rsidR="00AC759D" w:rsidRPr="0012122C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9A6860" w:rsidRDefault="00AC759D" w:rsidP="0029022F">
      <w:pPr>
        <w:spacing w:after="0" w:line="240" w:lineRule="auto"/>
        <w:jc w:val="both"/>
        <w:rPr>
          <w:sz w:val="24"/>
          <w:szCs w:val="24"/>
        </w:rPr>
      </w:pPr>
      <w:r w:rsidRPr="0012122C">
        <w:rPr>
          <w:rFonts w:ascii="Arial" w:hAnsi="Arial" w:cs="Arial"/>
        </w:rPr>
        <w:t>Decyzje administracyjne oraz w</w:t>
      </w:r>
      <w:r>
        <w:rPr>
          <w:rFonts w:ascii="Arial" w:hAnsi="Arial" w:cs="Arial"/>
        </w:rPr>
        <w:t>szelkiego rodzaju korespondencję</w:t>
      </w:r>
      <w:r w:rsidRPr="0012122C">
        <w:rPr>
          <w:rFonts w:ascii="Arial" w:hAnsi="Arial" w:cs="Arial"/>
        </w:rPr>
        <w:t xml:space="preserve"> podpisuje Dyrektor </w:t>
      </w:r>
      <w:r>
        <w:rPr>
          <w:rFonts w:ascii="Arial" w:hAnsi="Arial" w:cs="Arial"/>
        </w:rPr>
        <w:t>albo Zastępca</w:t>
      </w:r>
      <w:r w:rsidRPr="0012122C">
        <w:rPr>
          <w:rFonts w:ascii="Arial" w:hAnsi="Arial" w:cs="Arial"/>
        </w:rPr>
        <w:t xml:space="preserve"> lub inny pracownik PUP </w:t>
      </w:r>
      <w:r>
        <w:rPr>
          <w:rFonts w:ascii="Arial" w:hAnsi="Arial" w:cs="Arial"/>
        </w:rPr>
        <w:t xml:space="preserve">pisemnie upoważniony, </w:t>
      </w:r>
      <w:r w:rsidRPr="0012122C">
        <w:rPr>
          <w:rFonts w:ascii="Arial" w:hAnsi="Arial" w:cs="Arial"/>
        </w:rPr>
        <w:t>zgodnie z zakresem udzielonego przez Starostę</w:t>
      </w:r>
      <w:r w:rsidRPr="009A6860">
        <w:rPr>
          <w:sz w:val="24"/>
          <w:szCs w:val="24"/>
        </w:rPr>
        <w:t xml:space="preserve"> </w:t>
      </w:r>
      <w:r w:rsidRPr="0012122C">
        <w:rPr>
          <w:rFonts w:ascii="Arial" w:hAnsi="Arial" w:cs="Arial"/>
        </w:rPr>
        <w:t>upoważnienia</w:t>
      </w:r>
      <w:r w:rsidRPr="009A6860">
        <w:rPr>
          <w:sz w:val="24"/>
          <w:szCs w:val="24"/>
        </w:rPr>
        <w:t>.</w:t>
      </w:r>
    </w:p>
    <w:p w:rsidR="00AC759D" w:rsidRPr="009A6860" w:rsidRDefault="00AC759D" w:rsidP="00AC759D">
      <w:pPr>
        <w:spacing w:after="0" w:line="240" w:lineRule="auto"/>
        <w:jc w:val="both"/>
        <w:rPr>
          <w:b/>
          <w:sz w:val="24"/>
          <w:szCs w:val="24"/>
        </w:rPr>
      </w:pPr>
    </w:p>
    <w:p w:rsidR="00AC759D" w:rsidRPr="00DE70BE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Rozdział VII</w:t>
      </w:r>
    </w:p>
    <w:p w:rsidR="00AC759D" w:rsidRPr="00DE70BE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Kontrola zarządcza PUP</w:t>
      </w:r>
    </w:p>
    <w:p w:rsidR="00AC759D" w:rsidRDefault="00AC759D" w:rsidP="00AC759D">
      <w:pPr>
        <w:pStyle w:val="Nagwek4"/>
        <w:jc w:val="center"/>
        <w:rPr>
          <w:rFonts w:ascii="Arial" w:hAnsi="Arial" w:cs="Arial"/>
          <w:sz w:val="22"/>
          <w:szCs w:val="22"/>
        </w:rPr>
      </w:pPr>
    </w:p>
    <w:p w:rsidR="00AC759D" w:rsidRPr="0012122C" w:rsidRDefault="00AC759D" w:rsidP="00AC759D">
      <w:pPr>
        <w:pStyle w:val="Nagwek4"/>
        <w:jc w:val="center"/>
        <w:rPr>
          <w:rFonts w:ascii="Arial" w:hAnsi="Arial" w:cs="Arial"/>
          <w:b w:val="0"/>
          <w:sz w:val="22"/>
          <w:szCs w:val="22"/>
        </w:rPr>
      </w:pPr>
      <w:r w:rsidRPr="0012122C">
        <w:rPr>
          <w:rFonts w:ascii="Arial" w:hAnsi="Arial" w:cs="Arial"/>
          <w:b w:val="0"/>
          <w:sz w:val="22"/>
          <w:szCs w:val="22"/>
        </w:rPr>
        <w:t>§ 28</w:t>
      </w:r>
      <w:r>
        <w:rPr>
          <w:rFonts w:ascii="Arial" w:hAnsi="Arial" w:cs="Arial"/>
          <w:b w:val="0"/>
          <w:sz w:val="22"/>
          <w:szCs w:val="22"/>
        </w:rPr>
        <w:t>.</w:t>
      </w:r>
    </w:p>
    <w:p w:rsidR="00AC759D" w:rsidRDefault="00AC759D" w:rsidP="00AC759D">
      <w:pPr>
        <w:pStyle w:val="Nagwek4"/>
        <w:ind w:left="720"/>
        <w:rPr>
          <w:rFonts w:ascii="Arial" w:hAnsi="Arial" w:cs="Arial"/>
          <w:b w:val="0"/>
          <w:sz w:val="22"/>
          <w:szCs w:val="22"/>
        </w:rPr>
      </w:pPr>
    </w:p>
    <w:p w:rsidR="00AC759D" w:rsidRDefault="00AC759D" w:rsidP="0032241D">
      <w:pPr>
        <w:pStyle w:val="Nagwek4"/>
        <w:numPr>
          <w:ilvl w:val="0"/>
          <w:numId w:val="35"/>
        </w:numPr>
        <w:ind w:left="284" w:hanging="284"/>
        <w:jc w:val="both"/>
        <w:rPr>
          <w:rFonts w:ascii="Arial" w:hAnsi="Arial" w:cs="Arial"/>
          <w:b w:val="0"/>
          <w:sz w:val="22"/>
          <w:szCs w:val="22"/>
        </w:rPr>
      </w:pPr>
      <w:r w:rsidRPr="0012122C">
        <w:rPr>
          <w:rFonts w:ascii="Arial" w:hAnsi="Arial" w:cs="Arial"/>
          <w:b w:val="0"/>
          <w:sz w:val="22"/>
          <w:szCs w:val="22"/>
        </w:rPr>
        <w:t>Kontrola zarządcza stanowi ogół działań podejmowanych przez Dyrektora</w:t>
      </w:r>
      <w:r>
        <w:rPr>
          <w:rFonts w:ascii="Arial" w:hAnsi="Arial" w:cs="Arial"/>
          <w:b w:val="0"/>
          <w:sz w:val="22"/>
          <w:szCs w:val="22"/>
        </w:rPr>
        <w:t>, kierowników wszystkich komórek organizacyjnych jednostki i jej pracowników dla zapewnienia realizacji celów i zadań PUP w sposób zgodny z prawem, efektywny, oszczędny i terminowy.</w:t>
      </w:r>
    </w:p>
    <w:p w:rsidR="00AC759D" w:rsidRPr="00E912A8" w:rsidRDefault="00AC759D" w:rsidP="0032241D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912A8">
        <w:rPr>
          <w:rFonts w:ascii="Arial" w:hAnsi="Arial" w:cs="Arial"/>
        </w:rPr>
        <w:t>Zasady prowadzenia kontroli zarządczej określają przepisy prawa, wytyczne jednostek zewnętrznych oraz akty wewnętrzne Urzędu.</w:t>
      </w:r>
    </w:p>
    <w:p w:rsidR="00AC759D" w:rsidRPr="0012122C" w:rsidRDefault="00AC759D" w:rsidP="00AC759D">
      <w:pPr>
        <w:pStyle w:val="Nagwek4"/>
        <w:jc w:val="center"/>
        <w:rPr>
          <w:rFonts w:ascii="Arial" w:hAnsi="Arial" w:cs="Arial"/>
          <w:b w:val="0"/>
          <w:sz w:val="22"/>
          <w:szCs w:val="22"/>
        </w:rPr>
      </w:pPr>
    </w:p>
    <w:p w:rsidR="00AC759D" w:rsidRDefault="00AC759D" w:rsidP="00AC759D">
      <w:pPr>
        <w:pStyle w:val="Nagwek4"/>
        <w:jc w:val="center"/>
        <w:rPr>
          <w:rFonts w:ascii="Arial" w:hAnsi="Arial" w:cs="Arial"/>
          <w:sz w:val="22"/>
          <w:szCs w:val="22"/>
        </w:rPr>
      </w:pPr>
    </w:p>
    <w:p w:rsidR="00AC759D" w:rsidRDefault="00AC759D" w:rsidP="00AC759D">
      <w:pPr>
        <w:pStyle w:val="Nagwek4"/>
        <w:jc w:val="center"/>
        <w:rPr>
          <w:rFonts w:ascii="Arial" w:hAnsi="Arial" w:cs="Arial"/>
          <w:sz w:val="22"/>
          <w:szCs w:val="22"/>
        </w:rPr>
      </w:pPr>
    </w:p>
    <w:p w:rsidR="0029022F" w:rsidRDefault="0029022F" w:rsidP="0029022F">
      <w:pPr>
        <w:rPr>
          <w:lang w:eastAsia="pl-PL"/>
        </w:rPr>
      </w:pPr>
    </w:p>
    <w:p w:rsidR="0029022F" w:rsidRDefault="0029022F" w:rsidP="0029022F">
      <w:pPr>
        <w:rPr>
          <w:lang w:eastAsia="pl-PL"/>
        </w:rPr>
      </w:pPr>
    </w:p>
    <w:p w:rsidR="00AC759D" w:rsidRPr="00DE70BE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lastRenderedPageBreak/>
        <w:t>Rozdział VIII</w:t>
      </w:r>
    </w:p>
    <w:p w:rsidR="00AC759D" w:rsidRPr="00DE70BE" w:rsidRDefault="00AC759D" w:rsidP="00AC759D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Organizacja pracy PUP</w:t>
      </w:r>
    </w:p>
    <w:p w:rsidR="00AC759D" w:rsidRPr="00DE70BE" w:rsidRDefault="00AC759D" w:rsidP="00AC759D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AC759D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12122C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29.</w:t>
      </w:r>
    </w:p>
    <w:p w:rsidR="0029022F" w:rsidRPr="0012122C" w:rsidRDefault="0029022F" w:rsidP="00AC759D">
      <w:pPr>
        <w:spacing w:after="0" w:line="240" w:lineRule="auto"/>
        <w:jc w:val="center"/>
        <w:rPr>
          <w:rFonts w:ascii="Arial" w:hAnsi="Arial" w:cs="Arial"/>
        </w:rPr>
      </w:pPr>
    </w:p>
    <w:p w:rsidR="00AC759D" w:rsidRPr="00DE70BE" w:rsidRDefault="00AC759D" w:rsidP="0032241D">
      <w:pPr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E70BE">
        <w:rPr>
          <w:rFonts w:ascii="Arial" w:hAnsi="Arial" w:cs="Arial"/>
        </w:rPr>
        <w:t>Ustala się czas przyjęć interesantów w poniedziałek od 8.00 do 1</w:t>
      </w:r>
      <w:r>
        <w:rPr>
          <w:rFonts w:ascii="Arial" w:hAnsi="Arial" w:cs="Arial"/>
        </w:rPr>
        <w:t>5</w:t>
      </w:r>
      <w:r w:rsidRPr="00DE70BE">
        <w:rPr>
          <w:rFonts w:ascii="Arial" w:hAnsi="Arial" w:cs="Arial"/>
        </w:rPr>
        <w:t>.00 w pozostałe dni tygodnia od 7.00 do 1</w:t>
      </w:r>
      <w:r>
        <w:rPr>
          <w:rFonts w:ascii="Arial" w:hAnsi="Arial" w:cs="Arial"/>
        </w:rPr>
        <w:t>4</w:t>
      </w:r>
      <w:r w:rsidRPr="00DE70BE">
        <w:rPr>
          <w:rFonts w:ascii="Arial" w:hAnsi="Arial" w:cs="Arial"/>
        </w:rPr>
        <w:t>.00.</w:t>
      </w:r>
    </w:p>
    <w:p w:rsidR="00AC759D" w:rsidRDefault="00AC759D" w:rsidP="0032241D">
      <w:pPr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E70BE">
        <w:rPr>
          <w:rFonts w:ascii="Arial" w:hAnsi="Arial" w:cs="Arial"/>
        </w:rPr>
        <w:t>Ustala się czas przyjęć interesantów w Punkcie Obsługi Bezrobotnych w Lipianach w poniedziałek, wtorek i środę w godz. od 7.00 do 1</w:t>
      </w:r>
      <w:r>
        <w:rPr>
          <w:rFonts w:ascii="Arial" w:hAnsi="Arial" w:cs="Arial"/>
        </w:rPr>
        <w:t>4</w:t>
      </w:r>
      <w:r w:rsidRPr="00DE70BE">
        <w:rPr>
          <w:rFonts w:ascii="Arial" w:hAnsi="Arial" w:cs="Arial"/>
        </w:rPr>
        <w:t>.00.</w:t>
      </w:r>
    </w:p>
    <w:p w:rsidR="00D92898" w:rsidRPr="00DE70BE" w:rsidRDefault="00D92898" w:rsidP="00D92898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AC759D" w:rsidRPr="00DE70BE" w:rsidRDefault="00AC759D" w:rsidP="00D92898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Rozdział IX</w:t>
      </w:r>
    </w:p>
    <w:p w:rsidR="00AC759D" w:rsidRDefault="00AC759D" w:rsidP="00D92898">
      <w:pPr>
        <w:pStyle w:val="Nagwek4"/>
        <w:jc w:val="center"/>
        <w:rPr>
          <w:rFonts w:ascii="Arial" w:hAnsi="Arial" w:cs="Arial"/>
          <w:bCs/>
          <w:sz w:val="24"/>
          <w:szCs w:val="24"/>
        </w:rPr>
      </w:pPr>
      <w:r w:rsidRPr="00DE70BE">
        <w:rPr>
          <w:rFonts w:ascii="Arial" w:hAnsi="Arial" w:cs="Arial"/>
          <w:bCs/>
          <w:sz w:val="24"/>
          <w:szCs w:val="24"/>
        </w:rPr>
        <w:t>Gospodarka majątkowa i finansowa</w:t>
      </w:r>
    </w:p>
    <w:p w:rsidR="00D92898" w:rsidRPr="00D92898" w:rsidRDefault="00D92898" w:rsidP="00D92898">
      <w:pPr>
        <w:spacing w:after="0" w:line="240" w:lineRule="auto"/>
        <w:rPr>
          <w:lang w:eastAsia="pl-PL"/>
        </w:rPr>
      </w:pPr>
    </w:p>
    <w:p w:rsidR="00AC759D" w:rsidRDefault="00AC759D" w:rsidP="00D92898">
      <w:pPr>
        <w:spacing w:after="0" w:line="240" w:lineRule="auto"/>
        <w:jc w:val="center"/>
        <w:rPr>
          <w:rFonts w:ascii="Arial" w:hAnsi="Arial" w:cs="Arial"/>
          <w:bCs/>
        </w:rPr>
      </w:pPr>
      <w:r w:rsidRPr="00D85E3C">
        <w:rPr>
          <w:rFonts w:ascii="Arial" w:hAnsi="Arial" w:cs="Arial"/>
          <w:bCs/>
        </w:rPr>
        <w:t>§ 3</w:t>
      </w:r>
      <w:r>
        <w:rPr>
          <w:rFonts w:ascii="Arial" w:hAnsi="Arial" w:cs="Arial"/>
          <w:bCs/>
        </w:rPr>
        <w:t>0.</w:t>
      </w:r>
    </w:p>
    <w:p w:rsidR="00D92898" w:rsidRPr="00D85E3C" w:rsidRDefault="00D92898" w:rsidP="00D92898">
      <w:pPr>
        <w:spacing w:after="0" w:line="240" w:lineRule="auto"/>
        <w:jc w:val="center"/>
        <w:rPr>
          <w:rFonts w:ascii="Arial" w:hAnsi="Arial" w:cs="Arial"/>
          <w:bCs/>
        </w:rPr>
      </w:pPr>
    </w:p>
    <w:p w:rsidR="00AC759D" w:rsidRPr="00D85E3C" w:rsidRDefault="00AC759D" w:rsidP="0032241D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Cs/>
        </w:rPr>
      </w:pPr>
      <w:r w:rsidRPr="00D85E3C">
        <w:rPr>
          <w:rFonts w:ascii="Arial" w:hAnsi="Arial" w:cs="Arial"/>
          <w:bCs/>
        </w:rPr>
        <w:t>Dyrektor PUP zarządza powierzonym mu mieniem, zapewnia jego ochronę i należyte wykorzystanie.</w:t>
      </w:r>
    </w:p>
    <w:p w:rsidR="00AC759D" w:rsidRPr="00D85E3C" w:rsidRDefault="00AC759D" w:rsidP="0032241D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Cs/>
        </w:rPr>
      </w:pPr>
      <w:r w:rsidRPr="00D85E3C">
        <w:rPr>
          <w:rFonts w:ascii="Arial" w:hAnsi="Arial" w:cs="Arial"/>
        </w:rPr>
        <w:t>Podstawą gospodarki finansowej jednostki jest</w:t>
      </w:r>
      <w:r w:rsidRPr="00D85E3C">
        <w:rPr>
          <w:rFonts w:ascii="Arial" w:hAnsi="Arial" w:cs="Arial"/>
          <w:bCs/>
        </w:rPr>
        <w:t xml:space="preserve"> </w:t>
      </w:r>
      <w:r w:rsidRPr="00D85E3C">
        <w:rPr>
          <w:rFonts w:ascii="Arial" w:hAnsi="Arial" w:cs="Arial"/>
        </w:rPr>
        <w:t>plan finansowy obejmujący dochody      i wydatki.</w:t>
      </w:r>
    </w:p>
    <w:p w:rsidR="00AC759D" w:rsidRPr="00D85E3C" w:rsidRDefault="00AC759D" w:rsidP="0032241D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Cs/>
        </w:rPr>
      </w:pPr>
      <w:r w:rsidRPr="00D85E3C">
        <w:rPr>
          <w:rFonts w:ascii="Arial" w:hAnsi="Arial" w:cs="Arial"/>
        </w:rPr>
        <w:t>Za zgodność gospodarki finansowej z przepisami prawa oraz racjonalną gospodarkę środkami finansowymi odpowiada Dyrektor  oraz pracownicy, którym powierzono zadania związane z przygotowaniem dokumentacji dotyczącej wydatkowania środków publicznych.</w:t>
      </w:r>
    </w:p>
    <w:p w:rsidR="00AC759D" w:rsidRPr="00D85E3C" w:rsidRDefault="00AC759D" w:rsidP="0032241D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Cs/>
        </w:rPr>
      </w:pPr>
      <w:r w:rsidRPr="00D85E3C">
        <w:rPr>
          <w:rFonts w:ascii="Arial" w:hAnsi="Arial" w:cs="Arial"/>
        </w:rPr>
        <w:t>Urząd prowadzi obsługę finansowo-księgową realizowanych przez siebie zadań.</w:t>
      </w:r>
    </w:p>
    <w:p w:rsidR="00AC759D" w:rsidRPr="0095093A" w:rsidRDefault="00AC759D" w:rsidP="00D92898">
      <w:pPr>
        <w:spacing w:after="0" w:line="240" w:lineRule="auto"/>
        <w:jc w:val="both"/>
        <w:rPr>
          <w:bCs/>
          <w:sz w:val="24"/>
          <w:szCs w:val="24"/>
        </w:rPr>
      </w:pPr>
    </w:p>
    <w:p w:rsidR="00AC759D" w:rsidRPr="00DE70BE" w:rsidRDefault="00AC759D" w:rsidP="00D92898">
      <w:pPr>
        <w:pStyle w:val="Nagwek4"/>
        <w:jc w:val="center"/>
        <w:rPr>
          <w:rFonts w:ascii="Arial" w:hAnsi="Arial" w:cs="Arial"/>
          <w:sz w:val="24"/>
          <w:szCs w:val="24"/>
        </w:rPr>
      </w:pPr>
      <w:r w:rsidRPr="00DE70BE">
        <w:rPr>
          <w:rFonts w:ascii="Arial" w:hAnsi="Arial" w:cs="Arial"/>
          <w:sz w:val="24"/>
          <w:szCs w:val="24"/>
        </w:rPr>
        <w:t>Rozdział X</w:t>
      </w:r>
    </w:p>
    <w:p w:rsidR="00AC759D" w:rsidRDefault="00AC759D" w:rsidP="00D92898">
      <w:pPr>
        <w:pStyle w:val="Nagwek4"/>
        <w:jc w:val="center"/>
        <w:rPr>
          <w:rFonts w:ascii="Arial" w:hAnsi="Arial" w:cs="Arial"/>
          <w:bCs/>
          <w:sz w:val="24"/>
          <w:szCs w:val="24"/>
        </w:rPr>
      </w:pPr>
      <w:r w:rsidRPr="00DE70BE">
        <w:rPr>
          <w:rFonts w:ascii="Arial" w:hAnsi="Arial" w:cs="Arial"/>
          <w:bCs/>
          <w:sz w:val="24"/>
          <w:szCs w:val="24"/>
        </w:rPr>
        <w:t>Skargi i wnioski</w:t>
      </w:r>
    </w:p>
    <w:p w:rsidR="00D92898" w:rsidRPr="00D92898" w:rsidRDefault="00D92898" w:rsidP="00D92898">
      <w:pPr>
        <w:spacing w:after="0" w:line="240" w:lineRule="auto"/>
        <w:rPr>
          <w:lang w:eastAsia="pl-PL"/>
        </w:rPr>
      </w:pPr>
    </w:p>
    <w:p w:rsidR="00AC759D" w:rsidRDefault="00AC759D" w:rsidP="00D92898">
      <w:pPr>
        <w:spacing w:after="0" w:line="240" w:lineRule="auto"/>
        <w:jc w:val="center"/>
        <w:rPr>
          <w:rFonts w:ascii="Arial" w:hAnsi="Arial" w:cs="Arial"/>
          <w:bCs/>
        </w:rPr>
      </w:pPr>
      <w:r w:rsidRPr="00D2052F">
        <w:rPr>
          <w:rFonts w:ascii="Arial" w:hAnsi="Arial" w:cs="Arial"/>
          <w:bCs/>
        </w:rPr>
        <w:t>§ 31</w:t>
      </w:r>
      <w:r>
        <w:rPr>
          <w:rFonts w:ascii="Arial" w:hAnsi="Arial" w:cs="Arial"/>
          <w:bCs/>
        </w:rPr>
        <w:t>.</w:t>
      </w:r>
    </w:p>
    <w:p w:rsidR="00D92898" w:rsidRPr="00D2052F" w:rsidRDefault="00D92898" w:rsidP="00D92898">
      <w:pPr>
        <w:spacing w:after="0" w:line="240" w:lineRule="auto"/>
        <w:jc w:val="center"/>
        <w:rPr>
          <w:rFonts w:ascii="Arial" w:hAnsi="Arial" w:cs="Arial"/>
        </w:rPr>
      </w:pPr>
    </w:p>
    <w:p w:rsidR="00AC759D" w:rsidRPr="00D85E3C" w:rsidRDefault="00AC759D" w:rsidP="0032241D">
      <w:pPr>
        <w:numPr>
          <w:ilvl w:val="0"/>
          <w:numId w:val="21"/>
        </w:numPr>
        <w:tabs>
          <w:tab w:val="clear" w:pos="720"/>
          <w:tab w:val="num" w:pos="-284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85E3C">
        <w:rPr>
          <w:rFonts w:ascii="Arial" w:hAnsi="Arial" w:cs="Arial"/>
        </w:rPr>
        <w:t>Dyrektor i Zastępca przyjmują interesantów w sprawach skarg i wniosków w każdy poniedziałek w godzinach 13:00 -15:0</w:t>
      </w:r>
      <w:r>
        <w:rPr>
          <w:rFonts w:ascii="Arial" w:hAnsi="Arial" w:cs="Arial"/>
        </w:rPr>
        <w:t>0.</w:t>
      </w:r>
    </w:p>
    <w:p w:rsidR="00AC759D" w:rsidRPr="00D85E3C" w:rsidRDefault="00AC759D" w:rsidP="0032241D">
      <w:pPr>
        <w:numPr>
          <w:ilvl w:val="0"/>
          <w:numId w:val="21"/>
        </w:numPr>
        <w:tabs>
          <w:tab w:val="clear" w:pos="720"/>
          <w:tab w:val="num" w:pos="-284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85E3C">
        <w:rPr>
          <w:rFonts w:ascii="Arial" w:hAnsi="Arial" w:cs="Arial"/>
        </w:rPr>
        <w:t>Pozostali pracownicy Urzędu przyjmują w sprawach skarg i wniosków codziennie        w godzinach pracy Urzędu.</w:t>
      </w:r>
    </w:p>
    <w:p w:rsidR="00AC759D" w:rsidRPr="00D85E3C" w:rsidRDefault="00AC759D" w:rsidP="0032241D">
      <w:pPr>
        <w:numPr>
          <w:ilvl w:val="0"/>
          <w:numId w:val="21"/>
        </w:numPr>
        <w:tabs>
          <w:tab w:val="clear" w:pos="720"/>
          <w:tab w:val="num" w:pos="-284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85E3C">
        <w:rPr>
          <w:rFonts w:ascii="Arial" w:hAnsi="Arial" w:cs="Arial"/>
        </w:rPr>
        <w:t>Pracownik przyjmujący interesantów w sprawach skarg i wniosków sporządza protokół przyjęcia zawierający datę przyjęcia, imię, nazwisko i adres składającego, zwięzłe określenie sprawy, imię i nazwisko przyjmującego, podpis składającego.</w:t>
      </w:r>
    </w:p>
    <w:p w:rsidR="00AC759D" w:rsidRPr="00D85E3C" w:rsidRDefault="00AC759D" w:rsidP="0032241D">
      <w:pPr>
        <w:numPr>
          <w:ilvl w:val="0"/>
          <w:numId w:val="21"/>
        </w:numPr>
        <w:tabs>
          <w:tab w:val="clear" w:pos="720"/>
          <w:tab w:val="num" w:pos="-284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85E3C">
        <w:rPr>
          <w:rFonts w:ascii="Arial" w:hAnsi="Arial" w:cs="Arial"/>
        </w:rPr>
        <w:t xml:space="preserve">Rejestr skarg i wniosków prowadzi </w:t>
      </w:r>
      <w:r>
        <w:rPr>
          <w:rFonts w:ascii="Arial" w:hAnsi="Arial" w:cs="Arial"/>
        </w:rPr>
        <w:t>kancelaria Urzędu</w:t>
      </w:r>
      <w:r w:rsidRPr="00D85E3C">
        <w:rPr>
          <w:rFonts w:ascii="Arial" w:hAnsi="Arial" w:cs="Arial"/>
        </w:rPr>
        <w:t>.</w:t>
      </w:r>
    </w:p>
    <w:p w:rsidR="00AC759D" w:rsidRPr="00D85E3C" w:rsidRDefault="00AC759D" w:rsidP="0032241D">
      <w:pPr>
        <w:numPr>
          <w:ilvl w:val="0"/>
          <w:numId w:val="21"/>
        </w:numPr>
        <w:tabs>
          <w:tab w:val="clear" w:pos="720"/>
          <w:tab w:val="num" w:pos="-284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85E3C">
        <w:rPr>
          <w:rFonts w:ascii="Arial" w:hAnsi="Arial" w:cs="Arial"/>
        </w:rPr>
        <w:t>Kierownicy działów odpowiedzialni są za wszechstronne wyjaśnienie i terminowe załatwienie skarg i wniosków.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D2052F" w:rsidRDefault="00AC759D" w:rsidP="00AC759D">
      <w:pPr>
        <w:pStyle w:val="Nagwek4"/>
        <w:jc w:val="center"/>
        <w:rPr>
          <w:rFonts w:ascii="Arial" w:hAnsi="Arial" w:cs="Arial"/>
          <w:sz w:val="22"/>
          <w:szCs w:val="22"/>
        </w:rPr>
      </w:pPr>
      <w:r w:rsidRPr="00D2052F">
        <w:rPr>
          <w:rFonts w:ascii="Arial" w:hAnsi="Arial" w:cs="Arial"/>
          <w:sz w:val="22"/>
          <w:szCs w:val="22"/>
        </w:rPr>
        <w:t>Rozdział XI</w:t>
      </w:r>
    </w:p>
    <w:p w:rsidR="00AC759D" w:rsidRPr="00D2052F" w:rsidRDefault="00AC759D" w:rsidP="00AC759D">
      <w:pPr>
        <w:pStyle w:val="Nagwek4"/>
        <w:jc w:val="center"/>
        <w:rPr>
          <w:rFonts w:ascii="Arial" w:hAnsi="Arial" w:cs="Arial"/>
          <w:sz w:val="22"/>
          <w:szCs w:val="22"/>
        </w:rPr>
      </w:pPr>
      <w:r w:rsidRPr="00D2052F">
        <w:rPr>
          <w:rFonts w:ascii="Arial" w:hAnsi="Arial" w:cs="Arial"/>
          <w:sz w:val="22"/>
          <w:szCs w:val="22"/>
        </w:rPr>
        <w:t>Postanowienia końcowe</w:t>
      </w:r>
    </w:p>
    <w:p w:rsidR="00AC759D" w:rsidRPr="00D2052F" w:rsidRDefault="00AC759D" w:rsidP="00AC759D">
      <w:pPr>
        <w:spacing w:after="0" w:line="240" w:lineRule="auto"/>
        <w:jc w:val="center"/>
        <w:rPr>
          <w:b/>
          <w:u w:val="single"/>
        </w:rPr>
      </w:pPr>
    </w:p>
    <w:p w:rsidR="00AC759D" w:rsidRPr="00D2052F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D2052F">
        <w:rPr>
          <w:rFonts w:ascii="Arial" w:hAnsi="Arial" w:cs="Arial"/>
        </w:rPr>
        <w:t>§ 3</w:t>
      </w:r>
      <w:r>
        <w:rPr>
          <w:rFonts w:ascii="Arial" w:hAnsi="Arial" w:cs="Arial"/>
        </w:rPr>
        <w:t>2.</w:t>
      </w:r>
    </w:p>
    <w:p w:rsidR="00AC759D" w:rsidRPr="00D2052F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D2052F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D2052F">
        <w:rPr>
          <w:rFonts w:ascii="Arial" w:hAnsi="Arial" w:cs="Arial"/>
        </w:rPr>
        <w:t>Spory kompetencyjne pomiędzy komórkami organizacyjnymi PUP rozstrzyga Dyrektor</w:t>
      </w:r>
      <w:r>
        <w:rPr>
          <w:rFonts w:ascii="Arial" w:hAnsi="Arial" w:cs="Arial"/>
        </w:rPr>
        <w:t xml:space="preserve"> lub Zastępca</w:t>
      </w:r>
      <w:r w:rsidRPr="00D2052F">
        <w:rPr>
          <w:rFonts w:ascii="Arial" w:hAnsi="Arial" w:cs="Arial"/>
        </w:rPr>
        <w:t>.</w:t>
      </w:r>
    </w:p>
    <w:p w:rsidR="00AC759D" w:rsidRPr="00D2052F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D2052F" w:rsidRDefault="00AC759D" w:rsidP="00AC759D">
      <w:pPr>
        <w:spacing w:after="0" w:line="240" w:lineRule="auto"/>
        <w:jc w:val="center"/>
        <w:rPr>
          <w:rFonts w:ascii="Arial" w:hAnsi="Arial" w:cs="Arial"/>
        </w:rPr>
      </w:pPr>
      <w:r w:rsidRPr="00D2052F">
        <w:rPr>
          <w:rFonts w:ascii="Arial" w:hAnsi="Arial" w:cs="Arial"/>
        </w:rPr>
        <w:t>§ 3</w:t>
      </w:r>
      <w:r>
        <w:rPr>
          <w:rFonts w:ascii="Arial" w:hAnsi="Arial" w:cs="Arial"/>
        </w:rPr>
        <w:t>3.</w:t>
      </w:r>
    </w:p>
    <w:p w:rsidR="00AC759D" w:rsidRPr="00D2052F" w:rsidRDefault="00AC759D" w:rsidP="00AC759D">
      <w:pPr>
        <w:spacing w:after="0" w:line="240" w:lineRule="auto"/>
        <w:jc w:val="both"/>
        <w:rPr>
          <w:rFonts w:ascii="Arial" w:hAnsi="Arial" w:cs="Arial"/>
        </w:rPr>
      </w:pPr>
    </w:p>
    <w:p w:rsidR="00AC759D" w:rsidRPr="00D2052F" w:rsidRDefault="00AC759D" w:rsidP="00AC759D">
      <w:pPr>
        <w:spacing w:after="0" w:line="240" w:lineRule="auto"/>
        <w:jc w:val="both"/>
        <w:rPr>
          <w:rFonts w:ascii="Arial" w:hAnsi="Arial" w:cs="Arial"/>
        </w:rPr>
      </w:pPr>
      <w:r w:rsidRPr="00D2052F">
        <w:rPr>
          <w:rFonts w:ascii="Arial" w:hAnsi="Arial" w:cs="Arial"/>
        </w:rPr>
        <w:t xml:space="preserve">Regulamin Organizacyjny wchodzi w życie z dniem jego uchwalenia przez Zarząd Powiatu </w:t>
      </w:r>
      <w:r w:rsidRPr="00D2052F">
        <w:rPr>
          <w:rFonts w:ascii="Arial" w:hAnsi="Arial" w:cs="Arial"/>
        </w:rPr>
        <w:br/>
        <w:t>Pyrzyc</w:t>
      </w:r>
      <w:r w:rsidR="00D92898">
        <w:rPr>
          <w:rFonts w:ascii="Arial" w:hAnsi="Arial" w:cs="Arial"/>
        </w:rPr>
        <w:t>kiego.</w:t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D92898" w:rsidRDefault="00D92898" w:rsidP="00AC759D">
      <w:pPr>
        <w:spacing w:after="0" w:line="240" w:lineRule="auto"/>
        <w:jc w:val="both"/>
        <w:rPr>
          <w:sz w:val="24"/>
          <w:szCs w:val="24"/>
        </w:rPr>
        <w:sectPr w:rsidR="00D92898" w:rsidSect="00A5699C">
          <w:footerReference w:type="default" r:id="rId8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AC759D" w:rsidRPr="009A6860" w:rsidRDefault="0032241D" w:rsidP="00AC759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-655556</wp:posOffset>
            </wp:positionH>
            <wp:positionV relativeFrom="paragraph">
              <wp:posOffset>-885482</wp:posOffset>
            </wp:positionV>
            <wp:extent cx="9888279" cy="764065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279" cy="764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Pr="009A6860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p w:rsidR="00AC759D" w:rsidRDefault="00AC759D" w:rsidP="00AC759D">
      <w:pPr>
        <w:spacing w:after="0" w:line="240" w:lineRule="auto"/>
        <w:jc w:val="both"/>
        <w:rPr>
          <w:sz w:val="24"/>
          <w:szCs w:val="24"/>
        </w:rPr>
      </w:pPr>
    </w:p>
    <w:sectPr w:rsidR="00AC759D" w:rsidSect="00D9289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F60" w:rsidRDefault="007B6F60" w:rsidP="00A5699C">
      <w:pPr>
        <w:spacing w:after="0" w:line="240" w:lineRule="auto"/>
      </w:pPr>
      <w:r>
        <w:separator/>
      </w:r>
    </w:p>
  </w:endnote>
  <w:endnote w:type="continuationSeparator" w:id="0">
    <w:p w:rsidR="007B6F60" w:rsidRDefault="007B6F60" w:rsidP="00A56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1839457"/>
      <w:docPartObj>
        <w:docPartGallery w:val="Page Numbers (Bottom of Page)"/>
        <w:docPartUnique/>
      </w:docPartObj>
    </w:sdtPr>
    <w:sdtEndPr/>
    <w:sdtContent>
      <w:p w:rsidR="00A5699C" w:rsidRDefault="00A5699C">
        <w:pPr>
          <w:pStyle w:val="Stopka"/>
          <w:jc w:val="center"/>
        </w:pPr>
        <w:r w:rsidRPr="00A5699C">
          <w:rPr>
            <w:rFonts w:ascii="Arial" w:hAnsi="Arial" w:cs="Arial"/>
          </w:rPr>
          <w:fldChar w:fldCharType="begin"/>
        </w:r>
        <w:r w:rsidRPr="00A5699C">
          <w:rPr>
            <w:rFonts w:ascii="Arial" w:hAnsi="Arial" w:cs="Arial"/>
          </w:rPr>
          <w:instrText>PAGE   \* MERGEFORMAT</w:instrText>
        </w:r>
        <w:r w:rsidRPr="00A5699C">
          <w:rPr>
            <w:rFonts w:ascii="Arial" w:hAnsi="Arial" w:cs="Arial"/>
          </w:rPr>
          <w:fldChar w:fldCharType="separate"/>
        </w:r>
        <w:r w:rsidR="0049409E">
          <w:rPr>
            <w:rFonts w:ascii="Arial" w:hAnsi="Arial" w:cs="Arial"/>
            <w:noProof/>
          </w:rPr>
          <w:t>13</w:t>
        </w:r>
        <w:r w:rsidRPr="00A5699C">
          <w:rPr>
            <w:rFonts w:ascii="Arial" w:hAnsi="Arial" w:cs="Arial"/>
          </w:rPr>
          <w:fldChar w:fldCharType="end"/>
        </w:r>
      </w:p>
    </w:sdtContent>
  </w:sdt>
  <w:p w:rsidR="00A5699C" w:rsidRDefault="00A56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F60" w:rsidRDefault="007B6F60" w:rsidP="00A5699C">
      <w:pPr>
        <w:spacing w:after="0" w:line="240" w:lineRule="auto"/>
      </w:pPr>
      <w:r>
        <w:separator/>
      </w:r>
    </w:p>
  </w:footnote>
  <w:footnote w:type="continuationSeparator" w:id="0">
    <w:p w:rsidR="007B6F60" w:rsidRDefault="007B6F60" w:rsidP="00A56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7E4B"/>
    <w:multiLevelType w:val="hybridMultilevel"/>
    <w:tmpl w:val="4E5A21EC"/>
    <w:lvl w:ilvl="0" w:tplc="8D6E574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E7301"/>
    <w:multiLevelType w:val="hybridMultilevel"/>
    <w:tmpl w:val="7256E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C6602"/>
    <w:multiLevelType w:val="singleLevel"/>
    <w:tmpl w:val="0DCCAED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</w:abstractNum>
  <w:abstractNum w:abstractNumId="3">
    <w:nsid w:val="1B844A05"/>
    <w:multiLevelType w:val="hybridMultilevel"/>
    <w:tmpl w:val="B734F3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90B74"/>
    <w:multiLevelType w:val="multilevel"/>
    <w:tmpl w:val="121AC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DA1832"/>
    <w:multiLevelType w:val="hybridMultilevel"/>
    <w:tmpl w:val="6986978E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240294E"/>
    <w:multiLevelType w:val="hybridMultilevel"/>
    <w:tmpl w:val="16E82758"/>
    <w:lvl w:ilvl="0" w:tplc="04150011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BF52AB"/>
    <w:multiLevelType w:val="hybridMultilevel"/>
    <w:tmpl w:val="522CB3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A43648"/>
    <w:multiLevelType w:val="hybridMultilevel"/>
    <w:tmpl w:val="DC2C15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B34C83"/>
    <w:multiLevelType w:val="hybridMultilevel"/>
    <w:tmpl w:val="17CC6B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E18BA"/>
    <w:multiLevelType w:val="hybridMultilevel"/>
    <w:tmpl w:val="AE22B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32538"/>
    <w:multiLevelType w:val="hybridMultilevel"/>
    <w:tmpl w:val="0A966D7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27F45"/>
    <w:multiLevelType w:val="hybridMultilevel"/>
    <w:tmpl w:val="8272BADA"/>
    <w:lvl w:ilvl="0" w:tplc="0409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F442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4">
    <w:nsid w:val="3D511DB7"/>
    <w:multiLevelType w:val="hybridMultilevel"/>
    <w:tmpl w:val="42DA0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049A8"/>
    <w:multiLevelType w:val="hybridMultilevel"/>
    <w:tmpl w:val="E59417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1395EB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15802DA"/>
    <w:multiLevelType w:val="hybridMultilevel"/>
    <w:tmpl w:val="160C31BA"/>
    <w:lvl w:ilvl="0" w:tplc="206C299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51000F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19">
    <w:nsid w:val="48AB06DB"/>
    <w:multiLevelType w:val="hybridMultilevel"/>
    <w:tmpl w:val="83D8786E"/>
    <w:lvl w:ilvl="0" w:tplc="CAB628C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B122E"/>
    <w:multiLevelType w:val="singleLevel"/>
    <w:tmpl w:val="3196D7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4E3C29C4"/>
    <w:multiLevelType w:val="hybridMultilevel"/>
    <w:tmpl w:val="E7ECE7D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F6922AE"/>
    <w:multiLevelType w:val="hybridMultilevel"/>
    <w:tmpl w:val="ED127A86"/>
    <w:lvl w:ilvl="0" w:tplc="0298F900">
      <w:start w:val="3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A810EBC2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FAE10C3"/>
    <w:multiLevelType w:val="hybridMultilevel"/>
    <w:tmpl w:val="8CBCA8EC"/>
    <w:lvl w:ilvl="0" w:tplc="9F64421C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545E57E0"/>
    <w:multiLevelType w:val="hybridMultilevel"/>
    <w:tmpl w:val="24DEB7AC"/>
    <w:lvl w:ilvl="0" w:tplc="FB3833F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154B09"/>
    <w:multiLevelType w:val="hybridMultilevel"/>
    <w:tmpl w:val="B0785BF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61106A0"/>
    <w:multiLevelType w:val="hybridMultilevel"/>
    <w:tmpl w:val="A24CB4DA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84F163C"/>
    <w:multiLevelType w:val="singleLevel"/>
    <w:tmpl w:val="208CF0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28">
    <w:nsid w:val="5B1B5B26"/>
    <w:multiLevelType w:val="hybridMultilevel"/>
    <w:tmpl w:val="2DA477B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563570"/>
    <w:multiLevelType w:val="hybridMultilevel"/>
    <w:tmpl w:val="6C7C695E"/>
    <w:lvl w:ilvl="0" w:tplc="5EC07B3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5CA8709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15554C4"/>
    <w:multiLevelType w:val="hybridMultilevel"/>
    <w:tmpl w:val="2E46B5A2"/>
    <w:lvl w:ilvl="0" w:tplc="756C163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64402929"/>
    <w:multiLevelType w:val="hybridMultilevel"/>
    <w:tmpl w:val="B1AA477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F96984"/>
    <w:multiLevelType w:val="hybridMultilevel"/>
    <w:tmpl w:val="5BF438F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C682D01"/>
    <w:multiLevelType w:val="hybridMultilevel"/>
    <w:tmpl w:val="836C5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E79C4"/>
    <w:multiLevelType w:val="hybridMultilevel"/>
    <w:tmpl w:val="B036A79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9E3AC9"/>
    <w:multiLevelType w:val="hybridMultilevel"/>
    <w:tmpl w:val="025E52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344456D"/>
    <w:multiLevelType w:val="hybridMultilevel"/>
    <w:tmpl w:val="B0845994"/>
    <w:lvl w:ilvl="0" w:tplc="D5220DB2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560149"/>
    <w:multiLevelType w:val="hybridMultilevel"/>
    <w:tmpl w:val="1D2EF8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6A84E97"/>
    <w:multiLevelType w:val="hybridMultilevel"/>
    <w:tmpl w:val="8294C6EC"/>
    <w:lvl w:ilvl="0" w:tplc="73480C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940E1C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8C90F6D"/>
    <w:multiLevelType w:val="hybridMultilevel"/>
    <w:tmpl w:val="DC066B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87511"/>
    <w:multiLevelType w:val="hybridMultilevel"/>
    <w:tmpl w:val="99DC0048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C940DC9"/>
    <w:multiLevelType w:val="singleLevel"/>
    <w:tmpl w:val="FCF044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27"/>
  </w:num>
  <w:num w:numId="5">
    <w:abstractNumId w:val="20"/>
  </w:num>
  <w:num w:numId="6">
    <w:abstractNumId w:val="18"/>
  </w:num>
  <w:num w:numId="7">
    <w:abstractNumId w:val="40"/>
  </w:num>
  <w:num w:numId="8">
    <w:abstractNumId w:val="43"/>
  </w:num>
  <w:num w:numId="9">
    <w:abstractNumId w:val="6"/>
  </w:num>
  <w:num w:numId="10">
    <w:abstractNumId w:val="31"/>
  </w:num>
  <w:num w:numId="11">
    <w:abstractNumId w:val="22"/>
  </w:num>
  <w:num w:numId="12">
    <w:abstractNumId w:val="29"/>
  </w:num>
  <w:num w:numId="13">
    <w:abstractNumId w:val="30"/>
  </w:num>
  <w:num w:numId="14">
    <w:abstractNumId w:val="14"/>
  </w:num>
  <w:num w:numId="15">
    <w:abstractNumId w:val="7"/>
  </w:num>
  <w:num w:numId="16">
    <w:abstractNumId w:val="24"/>
  </w:num>
  <w:num w:numId="17">
    <w:abstractNumId w:val="35"/>
  </w:num>
  <w:num w:numId="18">
    <w:abstractNumId w:val="37"/>
  </w:num>
  <w:num w:numId="19">
    <w:abstractNumId w:val="42"/>
  </w:num>
  <w:num w:numId="20">
    <w:abstractNumId w:val="8"/>
  </w:num>
  <w:num w:numId="21">
    <w:abstractNumId w:val="4"/>
  </w:num>
  <w:num w:numId="22">
    <w:abstractNumId w:val="9"/>
  </w:num>
  <w:num w:numId="23">
    <w:abstractNumId w:val="3"/>
  </w:num>
  <w:num w:numId="24">
    <w:abstractNumId w:val="12"/>
  </w:num>
  <w:num w:numId="25">
    <w:abstractNumId w:val="41"/>
  </w:num>
  <w:num w:numId="26">
    <w:abstractNumId w:val="38"/>
  </w:num>
  <w:num w:numId="27">
    <w:abstractNumId w:val="32"/>
  </w:num>
  <w:num w:numId="28">
    <w:abstractNumId w:val="28"/>
  </w:num>
  <w:num w:numId="29">
    <w:abstractNumId w:val="26"/>
  </w:num>
  <w:num w:numId="30">
    <w:abstractNumId w:val="5"/>
  </w:num>
  <w:num w:numId="31">
    <w:abstractNumId w:val="33"/>
  </w:num>
  <w:num w:numId="32">
    <w:abstractNumId w:val="11"/>
  </w:num>
  <w:num w:numId="33">
    <w:abstractNumId w:val="23"/>
  </w:num>
  <w:num w:numId="34">
    <w:abstractNumId w:val="1"/>
  </w:num>
  <w:num w:numId="35">
    <w:abstractNumId w:val="17"/>
  </w:num>
  <w:num w:numId="36">
    <w:abstractNumId w:val="21"/>
  </w:num>
  <w:num w:numId="37">
    <w:abstractNumId w:val="0"/>
  </w:num>
  <w:num w:numId="38">
    <w:abstractNumId w:val="34"/>
  </w:num>
  <w:num w:numId="39">
    <w:abstractNumId w:val="36"/>
  </w:num>
  <w:num w:numId="40">
    <w:abstractNumId w:val="25"/>
  </w:num>
  <w:num w:numId="41">
    <w:abstractNumId w:val="19"/>
  </w:num>
  <w:num w:numId="42">
    <w:abstractNumId w:val="15"/>
  </w:num>
  <w:num w:numId="43">
    <w:abstractNumId w:val="10"/>
  </w:num>
  <w:num w:numId="44">
    <w:abstractNumId w:val="3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3CC"/>
    <w:rsid w:val="001976DE"/>
    <w:rsid w:val="002200CF"/>
    <w:rsid w:val="0029022F"/>
    <w:rsid w:val="002978D5"/>
    <w:rsid w:val="0032241D"/>
    <w:rsid w:val="00366BFF"/>
    <w:rsid w:val="0043509D"/>
    <w:rsid w:val="00481D4E"/>
    <w:rsid w:val="0049409E"/>
    <w:rsid w:val="005863CC"/>
    <w:rsid w:val="00634AD9"/>
    <w:rsid w:val="006B5CB9"/>
    <w:rsid w:val="006F16D0"/>
    <w:rsid w:val="006F5775"/>
    <w:rsid w:val="007B6F60"/>
    <w:rsid w:val="008D4D0E"/>
    <w:rsid w:val="009C4AD9"/>
    <w:rsid w:val="00A5699C"/>
    <w:rsid w:val="00AC759D"/>
    <w:rsid w:val="00C470AA"/>
    <w:rsid w:val="00D92898"/>
    <w:rsid w:val="00DC31E2"/>
    <w:rsid w:val="00E61526"/>
    <w:rsid w:val="00EA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AC75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C75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C759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C759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C4AD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C75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C75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C75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C759D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AC75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C75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C759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C759D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rsid w:val="00AC759D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AC759D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kapitzlist">
    <w:name w:val="List Paragraph"/>
    <w:basedOn w:val="Normalny"/>
    <w:uiPriority w:val="34"/>
    <w:qFormat/>
    <w:rsid w:val="00AC759D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AC7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C75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AC75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AC75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C759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AC75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C75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C759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C759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C4AD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C75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C75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C75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C759D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AC75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C75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C759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C759D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rsid w:val="00AC759D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AC759D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kapitzlist">
    <w:name w:val="List Paragraph"/>
    <w:basedOn w:val="Normalny"/>
    <w:uiPriority w:val="34"/>
    <w:qFormat/>
    <w:rsid w:val="00AC759D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AC7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C75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AC75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AC75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C759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4306</Words>
  <Characters>25836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Brzezińska</dc:creator>
  <cp:keywords/>
  <dc:description/>
  <cp:lastModifiedBy>Waldemar Durkin</cp:lastModifiedBy>
  <cp:revision>22</cp:revision>
  <cp:lastPrinted>2023-12-14T10:00:00Z</cp:lastPrinted>
  <dcterms:created xsi:type="dcterms:W3CDTF">2023-12-07T09:33:00Z</dcterms:created>
  <dcterms:modified xsi:type="dcterms:W3CDTF">2023-12-14T10:02:00Z</dcterms:modified>
</cp:coreProperties>
</file>