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5240" w14:textId="77777777" w:rsidR="006863FD" w:rsidRDefault="00FF2400">
      <w:pPr>
        <w:jc w:val="right"/>
      </w:pPr>
      <w:r>
        <w:t>Załącznik nr 8</w:t>
      </w:r>
    </w:p>
    <w:p w14:paraId="59033AF0" w14:textId="77777777" w:rsidR="006863FD" w:rsidRDefault="006863FD"/>
    <w:p w14:paraId="6BF8F349" w14:textId="77777777" w:rsidR="006863FD" w:rsidRDefault="00FF2400">
      <w:pPr>
        <w:jc w:val="center"/>
        <w:rPr>
          <w:b/>
        </w:rPr>
      </w:pPr>
      <w:r>
        <w:rPr>
          <w:b/>
        </w:rPr>
        <w:t>SZCZEGÓŁOWA SPECYFIKACJA TECHNICZNA</w:t>
      </w:r>
    </w:p>
    <w:p w14:paraId="489A1927" w14:textId="77777777" w:rsidR="006863FD" w:rsidRDefault="00FF2400">
      <w:pPr>
        <w:jc w:val="center"/>
        <w:rPr>
          <w:b/>
        </w:rPr>
      </w:pPr>
      <w:r>
        <w:rPr>
          <w:b/>
        </w:rPr>
        <w:t>ZIMOWE UTRZYMANIE DRÓG ZAMIEJSKICH NA TERENIE POWIATU PYRZYCKIEGO</w:t>
      </w:r>
    </w:p>
    <w:p w14:paraId="5AC3BAB8" w14:textId="77777777" w:rsidR="006863FD" w:rsidRDefault="006863FD"/>
    <w:p w14:paraId="21DEFE9C" w14:textId="77777777" w:rsidR="006863FD" w:rsidRDefault="00FF2400">
      <w:r>
        <w:t>I.  PRZEDMIOT SPECYFIKACJI</w:t>
      </w:r>
    </w:p>
    <w:p w14:paraId="02DA7161" w14:textId="77777777" w:rsidR="006863FD" w:rsidRDefault="006863FD"/>
    <w:p w14:paraId="113C4D64" w14:textId="77777777" w:rsidR="006863FD" w:rsidRDefault="00FF2400">
      <w:pPr>
        <w:jc w:val="both"/>
      </w:pPr>
      <w:r>
        <w:t xml:space="preserve">Zimowe utrzymanie dróg w skrócie ZUD są to czynności, których celem jest zapewnienie </w:t>
      </w:r>
      <w:r>
        <w:t>przejezdności oraz ograniczenie zakłóceń płynności ruchu drogowego wywołanych takimi zjawiskami jak opady śniegu, deszczu ze śniegiem, marznącej mżawki lub śliskością zimową jezdni.</w:t>
      </w:r>
    </w:p>
    <w:p w14:paraId="51719CD1" w14:textId="77777777" w:rsidR="006863FD" w:rsidRDefault="00FF2400">
      <w:r>
        <w:t>Do zimowego utrzymania dróg zalicza się m.in.:</w:t>
      </w:r>
    </w:p>
    <w:p w14:paraId="0E99E435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>działania organizacyjno-tec</w:t>
      </w:r>
      <w:r>
        <w:t>hniczne,</w:t>
      </w:r>
    </w:p>
    <w:p w14:paraId="40D47668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 xml:space="preserve">przygotowanie materiałów do zwalczania śliskości (zakup, transport, magazynowanie materiałów </w:t>
      </w:r>
      <w:proofErr w:type="spellStart"/>
      <w:r>
        <w:t>uszorstniających</w:t>
      </w:r>
      <w:proofErr w:type="spellEnd"/>
      <w:r>
        <w:t>) i sprzętu,</w:t>
      </w:r>
    </w:p>
    <w:p w14:paraId="31CF539E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>odśnieżanie jezdni i poboczy,</w:t>
      </w:r>
    </w:p>
    <w:p w14:paraId="79C79416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>odśnieżanie obiektów towarzyszących: przystanków komunikacji zbiorowej, zatok postojowych, skrz</w:t>
      </w:r>
      <w:r>
        <w:t xml:space="preserve">yżowań z drogami powiatowymi i gminnymi </w:t>
      </w:r>
      <w:r>
        <w:br/>
        <w:t>o nawierzchni bitumicznej,</w:t>
      </w:r>
    </w:p>
    <w:p w14:paraId="7888F8F7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 xml:space="preserve">usuwanie śliskości zimowej poprzez posypywanie materiałami </w:t>
      </w:r>
      <w:proofErr w:type="spellStart"/>
      <w:r>
        <w:t>uszorstniającymi</w:t>
      </w:r>
      <w:proofErr w:type="spellEnd"/>
      <w:r>
        <w:t xml:space="preserve"> tych odcinków nawierzchni dróg powiatowych, które decydują o możliwości ruchu, wyjątkowo w przypadku wystąpienia</w:t>
      </w:r>
      <w:r>
        <w:t xml:space="preserve"> gołoledzi usuwanie śliskości poprzez posypanie interwencyjne na całej szerokości drogi,</w:t>
      </w:r>
    </w:p>
    <w:p w14:paraId="39C40801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>z odcinków dróg przebiegających przez miasta i inne obszary zabudowane, na terenie których droga posiada przekrój uliczny, odśnieżanie i wywożenie śniegu w przypadku z</w:t>
      </w:r>
      <w:r>
        <w:t>alegania jego dużej ilości na chodnikach, (miejsce wywozu śniegu należy we własnym zakresie uzgodnić z gminą na terenie której prowadzone jest ZUD),</w:t>
      </w:r>
    </w:p>
    <w:p w14:paraId="3073D3F9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>całodobowe dyżury ludzi i sprzętu,</w:t>
      </w:r>
    </w:p>
    <w:p w14:paraId="6697C77A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>patrolowanie dróg,</w:t>
      </w:r>
    </w:p>
    <w:p w14:paraId="67CC9339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>przekazywanie informacji o stanie dróg w formie meldu</w:t>
      </w:r>
      <w:r>
        <w:t>nków do Wydziału Dróg i Komunikacji Starostwa Powiatowego w Pyrzycach,,</w:t>
      </w:r>
    </w:p>
    <w:p w14:paraId="2E38CDDF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>zapewnienie łączności z pracującym lub dyżurującym sprzętem,</w:t>
      </w:r>
    </w:p>
    <w:p w14:paraId="543EA785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>załadunek materiałów,</w:t>
      </w:r>
    </w:p>
    <w:p w14:paraId="02AD8C69" w14:textId="77777777" w:rsidR="006863FD" w:rsidRDefault="00FF2400">
      <w:pPr>
        <w:pStyle w:val="Akapitzlist"/>
        <w:numPr>
          <w:ilvl w:val="0"/>
          <w:numId w:val="1"/>
        </w:numPr>
        <w:jc w:val="both"/>
      </w:pPr>
      <w:r>
        <w:t>prace porządkowe po sezonie zimowym oraz czynności dodatkowe: odśnieżanie i zwalczanie śliskości na p</w:t>
      </w:r>
      <w:r>
        <w:t>rzepustach i obiektach mostowych.</w:t>
      </w:r>
    </w:p>
    <w:p w14:paraId="56F04B9F" w14:textId="77777777" w:rsidR="006863FD" w:rsidRDefault="006863FD"/>
    <w:p w14:paraId="5B91E46F" w14:textId="77777777" w:rsidR="006863FD" w:rsidRDefault="00FF2400">
      <w:pPr>
        <w:pStyle w:val="Akapitzlist"/>
        <w:numPr>
          <w:ilvl w:val="1"/>
          <w:numId w:val="7"/>
        </w:numPr>
      </w:pPr>
      <w:r>
        <w:t>PRZEDMIOT ZAMÓWIENIA</w:t>
      </w:r>
    </w:p>
    <w:p w14:paraId="06F566B8" w14:textId="77777777" w:rsidR="006863FD" w:rsidRDefault="006863FD">
      <w:pPr>
        <w:pStyle w:val="Akapitzlist"/>
      </w:pPr>
    </w:p>
    <w:p w14:paraId="0F726601" w14:textId="77777777" w:rsidR="006863FD" w:rsidRDefault="00FF2400">
      <w:pPr>
        <w:jc w:val="both"/>
      </w:pPr>
      <w:r>
        <w:t>Przedmiotem zamówienia jest zimowe utrzymanie dróg powiatowych na terenie powiatu pyrzyckiego w sezonie zimowym 2022-2023, tj. w okresie od 15 listopada 2022 r. do 31 marca 2023 r.</w:t>
      </w:r>
    </w:p>
    <w:p w14:paraId="32C000F1" w14:textId="77777777" w:rsidR="006863FD" w:rsidRDefault="00FF2400">
      <w:pPr>
        <w:jc w:val="both"/>
      </w:pPr>
      <w:r>
        <w:t>Niniejsza specyfik</w:t>
      </w:r>
      <w:r>
        <w:t>acja obowiązuje przy wykonywaniu i odbiorze prac w ramach zimowego utrzymania zgodnie z przyjętymi standardami zimowego utrzymania dróg powiatowych.</w:t>
      </w:r>
    </w:p>
    <w:p w14:paraId="0AF0E975" w14:textId="77777777" w:rsidR="006863FD" w:rsidRDefault="006863FD">
      <w:pPr>
        <w:jc w:val="both"/>
      </w:pPr>
    </w:p>
    <w:p w14:paraId="5738E10E" w14:textId="77777777" w:rsidR="006863FD" w:rsidRDefault="00FF2400">
      <w:pPr>
        <w:jc w:val="both"/>
      </w:pPr>
      <w:r>
        <w:t>1.2 OKREŚLENIA PODSTAWOWE.</w:t>
      </w:r>
    </w:p>
    <w:p w14:paraId="3C1EAEBA" w14:textId="77777777" w:rsidR="006863FD" w:rsidRDefault="006863FD">
      <w:pPr>
        <w:jc w:val="both"/>
      </w:pPr>
    </w:p>
    <w:p w14:paraId="0021EAD8" w14:textId="77777777" w:rsidR="006863FD" w:rsidRDefault="00FF2400">
      <w:pPr>
        <w:jc w:val="both"/>
      </w:pPr>
      <w:r>
        <w:lastRenderedPageBreak/>
        <w:t>1.2.1.</w:t>
      </w:r>
      <w:r>
        <w:tab/>
        <w:t xml:space="preserve">Prowadzenie akcji biernej - utrzymanie gotowości transportu i </w:t>
      </w:r>
      <w:r>
        <w:t>sprzętu potrzebnego do wykonania prac objętych zakresem zimowego utrzymania, pełnienie dyżurów dyspozytorskich związanych z zimowym utrzymaniem.</w:t>
      </w:r>
    </w:p>
    <w:p w14:paraId="303B08B5" w14:textId="77777777" w:rsidR="006863FD" w:rsidRDefault="00FF2400">
      <w:pPr>
        <w:jc w:val="both"/>
      </w:pPr>
      <w:r>
        <w:t>1.2.2.</w:t>
      </w:r>
      <w:r>
        <w:tab/>
        <w:t>Prowadzenie akcji czynnej - wykonywanie na całym odcinku czynności związanych z utrzymaniem przejezdnośc</w:t>
      </w:r>
      <w:r>
        <w:t>i przez usuwanie śniegu tj. zwalczanie śliskości zgodnie z przyjętymi standardami.</w:t>
      </w:r>
    </w:p>
    <w:p w14:paraId="63C9CFFC" w14:textId="77777777" w:rsidR="006863FD" w:rsidRDefault="00FF2400">
      <w:pPr>
        <w:jc w:val="both"/>
      </w:pPr>
      <w:r>
        <w:t>1.2.3.</w:t>
      </w:r>
      <w:r>
        <w:tab/>
        <w:t>Odśnieżanie drogi - usuwanie śniegu z jezdni i poboczy drogi oraz obiektów towarzyszących (zatok autobusowych, parkingów).</w:t>
      </w:r>
    </w:p>
    <w:p w14:paraId="503CE2AB" w14:textId="77777777" w:rsidR="006863FD" w:rsidRDefault="00FF2400">
      <w:pPr>
        <w:jc w:val="both"/>
      </w:pPr>
      <w:r>
        <w:t>1.2.4.</w:t>
      </w:r>
      <w:r>
        <w:tab/>
        <w:t>Standard zimowego utrzymania drogi -</w:t>
      </w:r>
      <w:r>
        <w:t xml:space="preserve"> ustalony przez zarządzającego drogą minimalny poziom utrzymania powierzchni jezdni i poboczy oraz dopuszczalne odstępstwa od standardu w warunkach występowania opadów śniegu lub śliskości zimowej, jak również dopuszczalny maksymalny czas występowania tych</w:t>
      </w:r>
      <w:r>
        <w:t xml:space="preserve"> odstępstw.</w:t>
      </w:r>
    </w:p>
    <w:p w14:paraId="4AD09815" w14:textId="77777777" w:rsidR="006863FD" w:rsidRDefault="00FF2400">
      <w:pPr>
        <w:jc w:val="both"/>
      </w:pPr>
      <w:r>
        <w:t>1.2.5.</w:t>
      </w:r>
      <w:r>
        <w:tab/>
        <w:t>Śnieg luźny - nieusunięty lub pozostały na nawierzchni po przejściu pługów śnieg, który nie został zagęszczony pod wpływem ruchu kołowego.</w:t>
      </w:r>
    </w:p>
    <w:p w14:paraId="3F672EED" w14:textId="77777777" w:rsidR="006863FD" w:rsidRDefault="00FF2400">
      <w:pPr>
        <w:jc w:val="both"/>
      </w:pPr>
      <w:r>
        <w:t>1.2.6.</w:t>
      </w:r>
      <w:r>
        <w:tab/>
        <w:t>Śnieg zajeżdżony - nieusunięty lub pozostały na nawierzchni po przejściu pługów śnieg, któr</w:t>
      </w:r>
      <w:r>
        <w:t>y został zajeżdżony ale nie stał się zlodowaciały.</w:t>
      </w:r>
    </w:p>
    <w:p w14:paraId="74801701" w14:textId="77777777" w:rsidR="006863FD" w:rsidRDefault="00FF2400">
      <w:pPr>
        <w:jc w:val="both"/>
      </w:pPr>
      <w:r>
        <w:t>1.2.7.</w:t>
      </w:r>
      <w:r>
        <w:tab/>
        <w:t>Nabój śnieżny - nieusunięta zlodowaciała lub ubita warstwa śniegu o znacznej grubości (od kilku centymetrów) przymarznięta do nawierzchni jezdni.</w:t>
      </w:r>
    </w:p>
    <w:p w14:paraId="70FF8A8E" w14:textId="77777777" w:rsidR="006863FD" w:rsidRDefault="00FF2400">
      <w:pPr>
        <w:jc w:val="both"/>
      </w:pPr>
      <w:r>
        <w:t>1.2.8.</w:t>
      </w:r>
      <w:r>
        <w:tab/>
        <w:t>Błoto pośniegowe - topniejący śnieg pozostały</w:t>
      </w:r>
      <w:r>
        <w:t xml:space="preserve"> na nawierzchni po przejściu pługów i posypaniu jej środkami chemicznymi.</w:t>
      </w:r>
    </w:p>
    <w:p w14:paraId="167359E8" w14:textId="77777777" w:rsidR="006863FD" w:rsidRDefault="00FF2400">
      <w:pPr>
        <w:jc w:val="both"/>
      </w:pPr>
      <w:r>
        <w:t>1.2.9.</w:t>
      </w:r>
      <w:r>
        <w:tab/>
        <w:t>Pług odśnieżny - urządzenie stanowiące osprzęt o różnej konstrukcji odkładnicy i lemiesza, nawieszone od nośnika pługa,</w:t>
      </w:r>
    </w:p>
    <w:p w14:paraId="624CD78B" w14:textId="77777777" w:rsidR="006863FD" w:rsidRDefault="00FF2400">
      <w:pPr>
        <w:jc w:val="both"/>
      </w:pPr>
      <w:r>
        <w:t>1.2.10. Śliskość zimowa - zjawisko występujące na droga</w:t>
      </w:r>
      <w:r>
        <w:t>ch wskutek tworzenia się na jezdniach warstwy lodu albo zlodowaciałego lub ubitego śniegu.</w:t>
      </w:r>
    </w:p>
    <w:p w14:paraId="38F5ED87" w14:textId="77777777" w:rsidR="006863FD" w:rsidRDefault="00FF2400">
      <w:pPr>
        <w:jc w:val="both"/>
      </w:pPr>
      <w:r>
        <w:t>1.2.11. Zwalczanie śliskości zimowej - zabiegi mające na celu zapobieganie występowania śliskości zimowej oraz zabiegi likwidujące powstałą śliskość zimową.</w:t>
      </w:r>
    </w:p>
    <w:p w14:paraId="4DA61B73" w14:textId="77777777" w:rsidR="006863FD" w:rsidRDefault="00FF2400">
      <w:pPr>
        <w:jc w:val="both"/>
      </w:pPr>
      <w:r>
        <w:t xml:space="preserve">1.2.12. </w:t>
      </w:r>
      <w:r>
        <w:t>Nośnik - pojazd o napędzie spalinowym (samochód ciężarowy, ciągniki, maszyna drogowa), na którym zamontowano pług odśnieżny lub osprzęt do usuwania śliskości.</w:t>
      </w:r>
    </w:p>
    <w:p w14:paraId="7877E896" w14:textId="77777777" w:rsidR="006863FD" w:rsidRDefault="006863FD"/>
    <w:p w14:paraId="2B22AC38" w14:textId="77777777" w:rsidR="006863FD" w:rsidRDefault="00FF2400">
      <w:r>
        <w:t>II. WYMAGANIA OGÓLNE I JAKOŚĆ ROBÓT</w:t>
      </w:r>
    </w:p>
    <w:p w14:paraId="6C359F35" w14:textId="77777777" w:rsidR="006863FD" w:rsidRDefault="006863FD"/>
    <w:p w14:paraId="60299D4D" w14:textId="77777777" w:rsidR="006863FD" w:rsidRDefault="00FF2400">
      <w:pPr>
        <w:jc w:val="both"/>
      </w:pPr>
      <w:r>
        <w:t>Za jakość wykonywanych prac oraz ich zgodność z wymaganiami</w:t>
      </w:r>
      <w:r>
        <w:t xml:space="preserve"> określonymi </w:t>
      </w:r>
      <w:r>
        <w:br/>
        <w:t>w niniejszej specyfikacji technicznej odpowiedzialny jest Wykonawca robót.</w:t>
      </w:r>
    </w:p>
    <w:p w14:paraId="3784864A" w14:textId="77777777" w:rsidR="006863FD" w:rsidRDefault="00FF2400">
      <w:pPr>
        <w:jc w:val="both"/>
      </w:pPr>
      <w:r>
        <w:t>Wykonawca ponosi pełną odpowiedzialność za szkody (wypadki i kolizje drogowe) spowodowane zaniechaniem robót lub na skutek niedostatecznego lub niezgodnego z obowiązuj</w:t>
      </w:r>
      <w:r>
        <w:t>ącymi przepisami ich wykonywania.</w:t>
      </w:r>
    </w:p>
    <w:p w14:paraId="72208D43" w14:textId="77777777" w:rsidR="006863FD" w:rsidRDefault="006863FD"/>
    <w:p w14:paraId="65D82F03" w14:textId="77777777" w:rsidR="006863FD" w:rsidRDefault="00FF2400">
      <w:r>
        <w:t>III. PRACE PRZYGOTOWAWCZE DO SEZONU ZIMOWEGO</w:t>
      </w:r>
    </w:p>
    <w:p w14:paraId="319060AE" w14:textId="77777777" w:rsidR="006863FD" w:rsidRDefault="006863FD"/>
    <w:p w14:paraId="0AD9BDD8" w14:textId="77777777" w:rsidR="006863FD" w:rsidRDefault="00FF2400">
      <w:r>
        <w:t>3.1. PRZYGOTOWANIE SPRZĘTU</w:t>
      </w:r>
    </w:p>
    <w:p w14:paraId="5E54B7A5" w14:textId="77777777" w:rsidR="006863FD" w:rsidRDefault="006863FD"/>
    <w:p w14:paraId="73162D46" w14:textId="77777777" w:rsidR="006863FD" w:rsidRDefault="00FF2400">
      <w:pPr>
        <w:jc w:val="both"/>
      </w:pPr>
      <w:r>
        <w:t>Pojazd wykonujący na drodze prace związane z zimowym utrzymaniem dróg powinien zgodnie z art. 54 ustawy z dnia 20 czerwca 1997 roku prawo o ruchu d</w:t>
      </w:r>
      <w:r>
        <w:t>rogowym (tekst jednolity Dz.U. z 2022 r. poz. 988 ze zm.) być wyposażony i wysyłać żółty sygnał błyskowy odpowiadający warunkom określonym w § 38 Rozporządzenia Ministra Infrastruktury z dnia 31 grudnia 2002 roku w sprawie warunków technicznych pojazdów or</w:t>
      </w:r>
      <w:r>
        <w:t xml:space="preserve">az zakresu ich niezbędnego wyposażenia (tekst jednolity Dz.U. z 2016 r. poz.2022) Natomiast części urządzeń zamontowanych na pojeździe wystające poza obrys pojazdu powinny odpowiadać warunkom określonym w § 39 wyżej </w:t>
      </w:r>
      <w:r>
        <w:lastRenderedPageBreak/>
        <w:t>wymienionego Rozporządzenia. Sprzęt powi</w:t>
      </w:r>
      <w:r>
        <w:t>nien być przygotowany w takim stopniu, aby mógł być gotowy do pracy w ciągu 60-90 minut od chwili powzięcia decyzji o konieczności podjęcia akcji na drodze, zgodnie z deklaracją Wykonawcy złożoną w formularzu ofertowym. Wykonawca winien mieć możliwość korz</w:t>
      </w:r>
      <w:r>
        <w:t xml:space="preserve">ystania z następującego sprzętu do zimowego utrzymania dróg: </w:t>
      </w:r>
    </w:p>
    <w:p w14:paraId="34D3CBB2" w14:textId="77777777" w:rsidR="006863FD" w:rsidRDefault="00FF2400">
      <w:pPr>
        <w:pStyle w:val="Akapitzlist"/>
        <w:numPr>
          <w:ilvl w:val="0"/>
          <w:numId w:val="2"/>
        </w:numPr>
      </w:pPr>
      <w:r>
        <w:t>pługów czołowych skośnych, średnich,</w:t>
      </w:r>
    </w:p>
    <w:p w14:paraId="3C3A297B" w14:textId="77777777" w:rsidR="006863FD" w:rsidRDefault="00FF2400">
      <w:pPr>
        <w:pStyle w:val="Akapitzlist"/>
        <w:numPr>
          <w:ilvl w:val="0"/>
          <w:numId w:val="2"/>
        </w:numPr>
      </w:pPr>
      <w:r>
        <w:t>piaskarek,</w:t>
      </w:r>
    </w:p>
    <w:p w14:paraId="1E5627E8" w14:textId="77777777" w:rsidR="006863FD" w:rsidRDefault="00FF2400">
      <w:pPr>
        <w:pStyle w:val="Akapitzlist"/>
        <w:numPr>
          <w:ilvl w:val="0"/>
          <w:numId w:val="2"/>
        </w:numPr>
      </w:pPr>
      <w:r>
        <w:t>solarek,</w:t>
      </w:r>
    </w:p>
    <w:p w14:paraId="6A45A90C" w14:textId="77777777" w:rsidR="006863FD" w:rsidRDefault="00FF2400">
      <w:pPr>
        <w:pStyle w:val="Akapitzlist"/>
        <w:numPr>
          <w:ilvl w:val="0"/>
          <w:numId w:val="2"/>
        </w:numPr>
      </w:pPr>
      <w:r>
        <w:t>piaskarko-solarek,</w:t>
      </w:r>
    </w:p>
    <w:p w14:paraId="0D73334A" w14:textId="77777777" w:rsidR="006863FD" w:rsidRDefault="00FF2400">
      <w:pPr>
        <w:pStyle w:val="Akapitzlist"/>
        <w:numPr>
          <w:ilvl w:val="0"/>
          <w:numId w:val="2"/>
        </w:numPr>
      </w:pPr>
      <w:r>
        <w:t>koparko-ładowarek.</w:t>
      </w:r>
    </w:p>
    <w:p w14:paraId="17835003" w14:textId="77777777" w:rsidR="006863FD" w:rsidRDefault="00FF2400">
      <w:r>
        <w:t>Dopuszcza się użycie rozrzutników rolniczych jako sprzętu uzupełniającego.</w:t>
      </w:r>
    </w:p>
    <w:p w14:paraId="23A14A6C" w14:textId="77777777" w:rsidR="006863FD" w:rsidRDefault="006863FD"/>
    <w:p w14:paraId="7DB0E813" w14:textId="77777777" w:rsidR="006863FD" w:rsidRDefault="00FF2400">
      <w:pPr>
        <w:jc w:val="both"/>
      </w:pPr>
      <w:r>
        <w:t xml:space="preserve">Nośnikami pługów </w:t>
      </w:r>
      <w:r>
        <w:t>odśnieżnych mogą być samochody lub inne pojazdy samobieżne o wzmocnionej ramie, która powinna umożliwiać zamocowanie do niej płyty czołowej. Układ napędowy nośnika powinien zapewniać długotrwałą pracę w niskich przełożeniach skrzyni biegów przy pełnym obci</w:t>
      </w:r>
      <w:r>
        <w:t>ążeniu silnika. Zalecany napęd na dwie lub więcej osi. Wykonawca winien posiadać na wyposażeniu samochodów pracujących przy odśnieżaniu łańcuchy przeciwślizgowe, zakładane na koła w przypadku wystąpienia dużych utrudnień w czasie jazdy opłużonego samochodu</w:t>
      </w:r>
      <w:r>
        <w:t>. Służby techniczne zabezpieczające gotowość techniczną sprzętu muszą posiadać na wyposażeniu urządzenia rozruchowe do szybkiego uruchomienia środków sprzętowo transportowych biorących udział w ZUD.</w:t>
      </w:r>
    </w:p>
    <w:p w14:paraId="06C40EC0" w14:textId="77777777" w:rsidR="006863FD" w:rsidRDefault="006863FD"/>
    <w:p w14:paraId="2A769A51" w14:textId="77777777" w:rsidR="006863FD" w:rsidRDefault="00FF2400">
      <w:pPr>
        <w:rPr>
          <w:b/>
        </w:rPr>
      </w:pPr>
      <w:r>
        <w:rPr>
          <w:b/>
        </w:rPr>
        <w:t>Odkładnice</w:t>
      </w:r>
    </w:p>
    <w:p w14:paraId="230AE29B" w14:textId="77777777" w:rsidR="006863FD" w:rsidRDefault="00FF2400">
      <w:pPr>
        <w:jc w:val="both"/>
      </w:pPr>
      <w:r>
        <w:t xml:space="preserve">Odkładnice powinny być przestawne na </w:t>
      </w:r>
      <w:r>
        <w:t>skręt w prawo lub w lewo, w zależności od miejsca prowadzenia prac. Odkładnice powinny być wykonane z blachy stalowej lub tworzywa sztucznego o dostatecznej wytrzymałości i elastyczności oraz mieć możliwość odchylania się w pionie w przypadku natrafienia n</w:t>
      </w:r>
      <w:r>
        <w:t>a przeszkodę.</w:t>
      </w:r>
    </w:p>
    <w:p w14:paraId="73A40B3A" w14:textId="77777777" w:rsidR="006863FD" w:rsidRDefault="00FF2400">
      <w:pPr>
        <w:jc w:val="both"/>
        <w:rPr>
          <w:b/>
        </w:rPr>
      </w:pPr>
      <w:r>
        <w:rPr>
          <w:b/>
        </w:rPr>
        <w:t>Lemiesze</w:t>
      </w:r>
    </w:p>
    <w:p w14:paraId="774FB5BD" w14:textId="77777777" w:rsidR="006863FD" w:rsidRDefault="00FF2400">
      <w:pPr>
        <w:jc w:val="both"/>
      </w:pPr>
      <w:r>
        <w:t>W zależności od pracy jaką mają wykonać, lemiesze powinny być wykonane ze stali, gumy lub tworzywa sztucznego. Do zrywania naboju śnieżnego należy używać specjalnych lemieszy wykonanych z bardzo twardej stali.</w:t>
      </w:r>
    </w:p>
    <w:p w14:paraId="47FC15A9" w14:textId="77777777" w:rsidR="006863FD" w:rsidRDefault="00FF2400">
      <w:pPr>
        <w:jc w:val="both"/>
        <w:rPr>
          <w:b/>
        </w:rPr>
      </w:pPr>
      <w:proofErr w:type="spellStart"/>
      <w:r>
        <w:rPr>
          <w:b/>
        </w:rPr>
        <w:t>Czotownice</w:t>
      </w:r>
      <w:proofErr w:type="spellEnd"/>
    </w:p>
    <w:p w14:paraId="2CD7D3EE" w14:textId="77777777" w:rsidR="006863FD" w:rsidRDefault="00FF2400">
      <w:pPr>
        <w:jc w:val="both"/>
      </w:pPr>
      <w:r>
        <w:t xml:space="preserve">Konstrukcja </w:t>
      </w:r>
      <w:r>
        <w:t>płyty czołowej czołownicy oraz jej umocowanie musi być dostatecznie sztywne. Połączenie pługa z nośnikiem powinno umożliwiać regulację wysokości ostrza lemiesza nad powierzchnią jezdni. Konstrukcja czołownicy powinna umożliwić szybki montaż i demontaż zesp</w:t>
      </w:r>
      <w:r>
        <w:t>ołu do odśnieżania.</w:t>
      </w:r>
    </w:p>
    <w:p w14:paraId="6EEA1BA3" w14:textId="77777777" w:rsidR="006863FD" w:rsidRDefault="00FF2400">
      <w:pPr>
        <w:rPr>
          <w:b/>
        </w:rPr>
      </w:pPr>
      <w:r>
        <w:rPr>
          <w:b/>
        </w:rPr>
        <w:t>Urządzenia do rozsypywania środków do zwalczania śliskości.</w:t>
      </w:r>
    </w:p>
    <w:p w14:paraId="263335AD" w14:textId="77777777" w:rsidR="006863FD" w:rsidRDefault="00FF2400">
      <w:pPr>
        <w:jc w:val="both"/>
      </w:pPr>
      <w:r>
        <w:t>Talerz lub talerze rozsypujące muszą być usytuowane na takiej wysokości, aby rozsypywany materiał nie powodował uszkodzeń karoserii.</w:t>
      </w:r>
    </w:p>
    <w:p w14:paraId="159EF243" w14:textId="77777777" w:rsidR="006863FD" w:rsidRDefault="006863FD"/>
    <w:p w14:paraId="0DC0A19A" w14:textId="77777777" w:rsidR="006863FD" w:rsidRDefault="00FF2400">
      <w:r>
        <w:t>3.2. MATERIAŁY</w:t>
      </w:r>
    </w:p>
    <w:p w14:paraId="32043955" w14:textId="77777777" w:rsidR="006863FD" w:rsidRDefault="006863FD"/>
    <w:p w14:paraId="6718480B" w14:textId="77777777" w:rsidR="006863FD" w:rsidRDefault="00FF2400">
      <w:pPr>
        <w:jc w:val="both"/>
      </w:pPr>
      <w:r>
        <w:t xml:space="preserve">Materiały do ZUD gromadzi </w:t>
      </w:r>
      <w:r>
        <w:t xml:space="preserve">Wykonawca we własnym zakresie na bazach, których będzie prowadził zimowe utrzymanie dróg. Do likwidacji i łagodzenia śliskości zimowej stosuje się materiały </w:t>
      </w:r>
      <w:proofErr w:type="spellStart"/>
      <w:r>
        <w:t>uszorstniające</w:t>
      </w:r>
      <w:proofErr w:type="spellEnd"/>
      <w:r>
        <w:t xml:space="preserve">, lub w wyjątkowych sytuacjach za zgodą Zamawiającego materiały </w:t>
      </w:r>
      <w:proofErr w:type="spellStart"/>
      <w:r>
        <w:t>uszorstniające</w:t>
      </w:r>
      <w:proofErr w:type="spellEnd"/>
      <w:r>
        <w:t xml:space="preserve"> z doda</w:t>
      </w:r>
      <w:r>
        <w:t xml:space="preserve">tkiem soli drogowej lub innego środka chemicznego. Używane materiały muszą spełniać wymagania </w:t>
      </w:r>
      <w:bookmarkStart w:id="0" w:name="__DdeLink__360_129563748"/>
      <w:r>
        <w:t xml:space="preserve">Rozporządzenia Ministra Środowiska w sprawie rodzajów i warunków stosowania środków, jakie mogą </w:t>
      </w:r>
      <w:r>
        <w:lastRenderedPageBreak/>
        <w:t>być używane na drogach publicznych oraz ulicach i placach</w:t>
      </w:r>
      <w:bookmarkEnd w:id="0"/>
      <w:r>
        <w:t xml:space="preserve"> z dnia 2</w:t>
      </w:r>
      <w:r>
        <w:t>7 października 2005 r. (Dz.U. nr 230 poz. 1960) zwane dalej rozporządzeniem.</w:t>
      </w:r>
    </w:p>
    <w:p w14:paraId="2990C9DB" w14:textId="77777777" w:rsidR="006863FD" w:rsidRDefault="00FF2400">
      <w:pPr>
        <w:jc w:val="both"/>
      </w:pPr>
      <w:r>
        <w:t xml:space="preserve">Do zapobiegania w powstawaniu, likwidacji i łagodzenia śliskości zimowej na drogach stosuje się następujące środki chemiczne i </w:t>
      </w:r>
      <w:proofErr w:type="spellStart"/>
      <w:r>
        <w:t>niechemiczne</w:t>
      </w:r>
      <w:proofErr w:type="spellEnd"/>
      <w:r>
        <w:t xml:space="preserve"> (materiały </w:t>
      </w:r>
      <w:proofErr w:type="spellStart"/>
      <w:r>
        <w:t>uszorstniające</w:t>
      </w:r>
      <w:proofErr w:type="spellEnd"/>
      <w:r>
        <w:t xml:space="preserve">): </w:t>
      </w:r>
    </w:p>
    <w:p w14:paraId="329C93B4" w14:textId="77777777" w:rsidR="006863FD" w:rsidRDefault="00FF2400">
      <w:pPr>
        <w:jc w:val="both"/>
        <w:rPr>
          <w:b/>
        </w:rPr>
      </w:pPr>
      <w:r>
        <w:rPr>
          <w:b/>
        </w:rPr>
        <w:t xml:space="preserve">środki </w:t>
      </w:r>
      <w:proofErr w:type="spellStart"/>
      <w:r>
        <w:rPr>
          <w:b/>
        </w:rPr>
        <w:t>nie</w:t>
      </w:r>
      <w:r>
        <w:rPr>
          <w:b/>
        </w:rPr>
        <w:t>chemiczne</w:t>
      </w:r>
      <w:proofErr w:type="spellEnd"/>
      <w:r>
        <w:rPr>
          <w:b/>
        </w:rPr>
        <w:t>:</w:t>
      </w:r>
    </w:p>
    <w:p w14:paraId="3BDB1C42" w14:textId="77777777" w:rsidR="006863FD" w:rsidRDefault="00FF2400">
      <w:pPr>
        <w:pStyle w:val="Akapitzlist"/>
        <w:numPr>
          <w:ilvl w:val="0"/>
          <w:numId w:val="3"/>
        </w:numPr>
        <w:jc w:val="both"/>
      </w:pPr>
      <w:r>
        <w:t xml:space="preserve">piasek o średnicy cząstek od 0,1 do 1 mm, kruszywo naturalne lub sztuczne </w:t>
      </w:r>
      <w:r>
        <w:br/>
        <w:t xml:space="preserve">o uziemieniu do 4 mm; </w:t>
      </w:r>
    </w:p>
    <w:p w14:paraId="5FD7EED6" w14:textId="77777777" w:rsidR="006863FD" w:rsidRDefault="00FF2400">
      <w:pPr>
        <w:rPr>
          <w:b/>
        </w:rPr>
      </w:pPr>
      <w:r>
        <w:rPr>
          <w:b/>
        </w:rPr>
        <w:t>środki chemiczne w postaci stałej:</w:t>
      </w:r>
    </w:p>
    <w:p w14:paraId="79F25FEE" w14:textId="77777777" w:rsidR="006863FD" w:rsidRDefault="00FF2400">
      <w:pPr>
        <w:pStyle w:val="Akapitzlist"/>
        <w:numPr>
          <w:ilvl w:val="0"/>
          <w:numId w:val="3"/>
        </w:numPr>
      </w:pPr>
      <w:r>
        <w:t>chlorek sodu (</w:t>
      </w:r>
      <w:proofErr w:type="spellStart"/>
      <w:r>
        <w:t>NaCI</w:t>
      </w:r>
      <w:proofErr w:type="spellEnd"/>
      <w:r>
        <w:t>), chlorek magnezu (</w:t>
      </w:r>
      <w:proofErr w:type="spellStart"/>
      <w:r>
        <w:t>MgCb</w:t>
      </w:r>
      <w:proofErr w:type="spellEnd"/>
      <w:r>
        <w:t>), chlorek wapnia (CaCI2).</w:t>
      </w:r>
    </w:p>
    <w:p w14:paraId="625725A5" w14:textId="77777777" w:rsidR="006863FD" w:rsidRDefault="00FF2400">
      <w:r>
        <w:rPr>
          <w:b/>
        </w:rPr>
        <w:t>środki chemiczne</w:t>
      </w:r>
      <w:r>
        <w:t xml:space="preserve"> </w:t>
      </w:r>
      <w:r>
        <w:rPr>
          <w:b/>
        </w:rPr>
        <w:t>w postaci zwilżonej:</w:t>
      </w:r>
    </w:p>
    <w:p w14:paraId="444C1245" w14:textId="77777777" w:rsidR="006863FD" w:rsidRDefault="00FF2400">
      <w:pPr>
        <w:pStyle w:val="Akapitzlist"/>
        <w:numPr>
          <w:ilvl w:val="0"/>
          <w:numId w:val="4"/>
        </w:numPr>
        <w:ind w:left="709"/>
      </w:pPr>
      <w:r>
        <w:t>chlorek sodu (</w:t>
      </w:r>
      <w:proofErr w:type="spellStart"/>
      <w:r>
        <w:t>NaCI</w:t>
      </w:r>
      <w:proofErr w:type="spellEnd"/>
      <w:r>
        <w:t>),</w:t>
      </w:r>
    </w:p>
    <w:p w14:paraId="3565A70D" w14:textId="77777777" w:rsidR="006863FD" w:rsidRDefault="00FF2400">
      <w:pPr>
        <w:pStyle w:val="Akapitzlist"/>
        <w:numPr>
          <w:ilvl w:val="0"/>
          <w:numId w:val="4"/>
        </w:numPr>
        <w:ind w:left="709"/>
      </w:pPr>
      <w:r>
        <w:t>chlorek magnezu (</w:t>
      </w:r>
      <w:proofErr w:type="spellStart"/>
      <w:r>
        <w:t>MgCk</w:t>
      </w:r>
      <w:proofErr w:type="spellEnd"/>
      <w:r>
        <w:t>),</w:t>
      </w:r>
    </w:p>
    <w:p w14:paraId="17C66A3A" w14:textId="77777777" w:rsidR="006863FD" w:rsidRDefault="00FF2400">
      <w:pPr>
        <w:pStyle w:val="Akapitzlist"/>
        <w:numPr>
          <w:ilvl w:val="0"/>
          <w:numId w:val="4"/>
        </w:numPr>
        <w:ind w:left="709"/>
      </w:pPr>
      <w:r>
        <w:t>chlorek wapnia (</w:t>
      </w:r>
      <w:proofErr w:type="spellStart"/>
      <w:r>
        <w:t>CaCk</w:t>
      </w:r>
      <w:proofErr w:type="spellEnd"/>
      <w:r>
        <w:t>).</w:t>
      </w:r>
    </w:p>
    <w:p w14:paraId="31E5F801" w14:textId="77777777" w:rsidR="006863FD" w:rsidRDefault="00FF2400">
      <w:r>
        <w:rPr>
          <w:b/>
        </w:rPr>
        <w:t>środki chemiczne</w:t>
      </w:r>
      <w:r>
        <w:t xml:space="preserve"> </w:t>
      </w:r>
      <w:r>
        <w:rPr>
          <w:b/>
        </w:rPr>
        <w:t>w postaci roztworu:</w:t>
      </w:r>
    </w:p>
    <w:p w14:paraId="5E681C66" w14:textId="77777777" w:rsidR="006863FD" w:rsidRDefault="00FF2400">
      <w:pPr>
        <w:pStyle w:val="Akapitzlist"/>
        <w:numPr>
          <w:ilvl w:val="0"/>
          <w:numId w:val="5"/>
        </w:numPr>
      </w:pPr>
      <w:r>
        <w:t>chlorek sodu (</w:t>
      </w:r>
      <w:proofErr w:type="spellStart"/>
      <w:r>
        <w:t>NaCI</w:t>
      </w:r>
      <w:proofErr w:type="spellEnd"/>
      <w:r>
        <w:t>),</w:t>
      </w:r>
    </w:p>
    <w:p w14:paraId="5B164D52" w14:textId="77777777" w:rsidR="006863FD" w:rsidRDefault="00FF2400">
      <w:pPr>
        <w:pStyle w:val="Akapitzlist"/>
        <w:numPr>
          <w:ilvl w:val="0"/>
          <w:numId w:val="5"/>
        </w:numPr>
      </w:pPr>
      <w:r>
        <w:t>chlorek magnezu (</w:t>
      </w:r>
      <w:proofErr w:type="spellStart"/>
      <w:r>
        <w:t>MgCk</w:t>
      </w:r>
      <w:proofErr w:type="spellEnd"/>
      <w:r>
        <w:t>),</w:t>
      </w:r>
    </w:p>
    <w:p w14:paraId="01A11B95" w14:textId="77777777" w:rsidR="006863FD" w:rsidRDefault="00FF2400">
      <w:pPr>
        <w:pStyle w:val="Akapitzlist"/>
        <w:numPr>
          <w:ilvl w:val="0"/>
          <w:numId w:val="5"/>
        </w:numPr>
      </w:pPr>
      <w:r>
        <w:t>chlorek wapnia (CaCI2).</w:t>
      </w:r>
    </w:p>
    <w:p w14:paraId="1CABDFF9" w14:textId="77777777" w:rsidR="006863FD" w:rsidRDefault="006863FD"/>
    <w:p w14:paraId="08BC19D2" w14:textId="77777777" w:rsidR="006863FD" w:rsidRDefault="00FF2400">
      <w:pPr>
        <w:jc w:val="both"/>
      </w:pPr>
      <w:r>
        <w:t xml:space="preserve">Ogólne warunki stosowania środków chemicznych, o których mowa powyżej na drogach </w:t>
      </w:r>
      <w:r>
        <w:t>publicznych oraz ulicach są następujące:</w:t>
      </w:r>
    </w:p>
    <w:p w14:paraId="33373B69" w14:textId="77777777" w:rsidR="006863FD" w:rsidRDefault="00FF2400">
      <w:pPr>
        <w:pStyle w:val="Akapitzlist"/>
        <w:numPr>
          <w:ilvl w:val="0"/>
          <w:numId w:val="6"/>
        </w:numPr>
        <w:jc w:val="both"/>
      </w:pPr>
      <w:r>
        <w:t>środki chemiczne stosuje się po mechanicznym usunięciu śniegu;</w:t>
      </w:r>
    </w:p>
    <w:p w14:paraId="68EEEA1F" w14:textId="77777777" w:rsidR="006863FD" w:rsidRDefault="00FF2400">
      <w:pPr>
        <w:pStyle w:val="Akapitzlist"/>
        <w:numPr>
          <w:ilvl w:val="0"/>
          <w:numId w:val="6"/>
        </w:numPr>
        <w:jc w:val="both"/>
      </w:pPr>
      <w:r>
        <w:t>rozrzut środków chemicznych powinien następować w pasie jezdni.</w:t>
      </w:r>
    </w:p>
    <w:p w14:paraId="30988795" w14:textId="77777777" w:rsidR="006863FD" w:rsidRDefault="00FF2400">
      <w:pPr>
        <w:jc w:val="both"/>
      </w:pPr>
      <w:r>
        <w:t>Warunki stosowania środków do ZUD są określone w cytowanym powyżej rozporządzeniu Minist</w:t>
      </w:r>
      <w:r>
        <w:t>ra Środowiska.</w:t>
      </w:r>
    </w:p>
    <w:p w14:paraId="669638E4" w14:textId="77777777" w:rsidR="006863FD" w:rsidRDefault="00FF2400">
      <w:pPr>
        <w:jc w:val="both"/>
      </w:pPr>
      <w:r>
        <w:t>Dobór materiałów i ich dawka do zapobiegania powstawaniu i likwidacji śliskości zimowej i pośniegowej następuje w zależności od panujących warunków pogodowych. Materiały chemiczne w zimowym utrzymaniu dróg stosuje się do zapobiegania powstaw</w:t>
      </w:r>
      <w:r>
        <w:t>aniu śliskości lub jej likwidacji w zależności od typu spodziewanej lub już występującej śliskości w zalecanych dawkach określonych w rozporządzeniu.</w:t>
      </w:r>
    </w:p>
    <w:p w14:paraId="2C1173E5" w14:textId="77777777" w:rsidR="006863FD" w:rsidRDefault="006863FD"/>
    <w:p w14:paraId="3497F5B4" w14:textId="77777777" w:rsidR="006863FD" w:rsidRDefault="00FF2400">
      <w:pPr>
        <w:rPr>
          <w:b/>
        </w:rPr>
      </w:pPr>
      <w:proofErr w:type="spellStart"/>
      <w:r>
        <w:rPr>
          <w:b/>
        </w:rPr>
        <w:t>Uszorstnienie</w:t>
      </w:r>
      <w:proofErr w:type="spellEnd"/>
      <w:r>
        <w:rPr>
          <w:b/>
        </w:rPr>
        <w:t xml:space="preserve"> warstw lodu i zlodowaciałego śniegu.</w:t>
      </w:r>
    </w:p>
    <w:p w14:paraId="44B9C83E" w14:textId="77777777" w:rsidR="006863FD" w:rsidRDefault="00FF2400">
      <w:pPr>
        <w:jc w:val="both"/>
      </w:pPr>
      <w:r>
        <w:t>Warstwy lodu i zlodowaciałego śniegu powinny być posyp</w:t>
      </w:r>
      <w:r>
        <w:t>ywane kruszywem w ilości 60-J-100 g/m2 jednorazowo. Posypywanie należy powtarzać w miarę usuwania kruszywa przez wiatr i ruch pojazdów. Rodzaje kruszywa należy dobierać zależnie od lokalnych warunków.</w:t>
      </w:r>
    </w:p>
    <w:p w14:paraId="2643C1CD" w14:textId="77777777" w:rsidR="006863FD" w:rsidRDefault="00FF2400">
      <w:pPr>
        <w:rPr>
          <w:b/>
        </w:rPr>
      </w:pPr>
      <w:proofErr w:type="spellStart"/>
      <w:r>
        <w:rPr>
          <w:b/>
        </w:rPr>
        <w:t>Uszorstnienie</w:t>
      </w:r>
      <w:proofErr w:type="spellEnd"/>
      <w:r>
        <w:rPr>
          <w:b/>
        </w:rPr>
        <w:t xml:space="preserve"> ubitego śniegu.</w:t>
      </w:r>
    </w:p>
    <w:p w14:paraId="106E8FB2" w14:textId="77777777" w:rsidR="006863FD" w:rsidRDefault="00FF2400">
      <w:pPr>
        <w:jc w:val="both"/>
      </w:pPr>
      <w:r>
        <w:t>Warstwy te powinny być po</w:t>
      </w:r>
      <w:r>
        <w:t xml:space="preserve">sypywane w zależności od potrzeb kilkakrotnie w ciągu dnia kruszywem w ilości 60 - 150 g/m2. Typy kruszywa należy stosować </w:t>
      </w:r>
      <w:r>
        <w:br/>
        <w:t>w zależności od lokalnych warunków. Usuwanie świeżego śniegu należy wykonywać wyłącznie mechanicznie.</w:t>
      </w:r>
    </w:p>
    <w:p w14:paraId="7C8B584E" w14:textId="77777777" w:rsidR="006863FD" w:rsidRDefault="006863FD"/>
    <w:p w14:paraId="08C7B4D5" w14:textId="77777777" w:rsidR="006863FD" w:rsidRDefault="00FF2400">
      <w:r>
        <w:t>3.3. MAGAZYNY</w:t>
      </w:r>
    </w:p>
    <w:p w14:paraId="7070F2AB" w14:textId="77777777" w:rsidR="006863FD" w:rsidRDefault="006863FD"/>
    <w:p w14:paraId="381A792A" w14:textId="77777777" w:rsidR="006863FD" w:rsidRDefault="00FF2400">
      <w:pPr>
        <w:jc w:val="both"/>
      </w:pPr>
      <w:r>
        <w:t>W magazynach p</w:t>
      </w:r>
      <w:r>
        <w:t xml:space="preserve">owinno się składować materiały </w:t>
      </w:r>
      <w:proofErr w:type="spellStart"/>
      <w:r>
        <w:t>uszorstniające</w:t>
      </w:r>
      <w:proofErr w:type="spellEnd"/>
      <w:r>
        <w:t>. Magazyn powinien posiadać utwardzony plac, obramowany dookoła krawężnikiem, oraz wjazd i wyjazd. Podbudowa powinna być wykonana z mieszanki mineralno-bitumicznej, chudego betonu lub kruszywa łamanego o odpowie</w:t>
      </w:r>
      <w:r>
        <w:t>dniej grubości. Materiały składowane w magazynach powinny być przykryte plandekami lub posiadać zadaszenia. Zapas materiałów do likwidacji śliskości zimowej musi zapewnić ciągłość pracy związanej z zimowym utrzymaniem dróg.</w:t>
      </w:r>
    </w:p>
    <w:p w14:paraId="6AA72196" w14:textId="77777777" w:rsidR="006863FD" w:rsidRDefault="006863FD">
      <w:pPr>
        <w:jc w:val="both"/>
      </w:pPr>
    </w:p>
    <w:p w14:paraId="28C075D3" w14:textId="77777777" w:rsidR="006863FD" w:rsidRDefault="00FF2400">
      <w:r>
        <w:t>IV.     WYKONANIE ROBÓT</w:t>
      </w:r>
    </w:p>
    <w:p w14:paraId="7A74DC91" w14:textId="77777777" w:rsidR="006863FD" w:rsidRDefault="006863FD"/>
    <w:p w14:paraId="703E9A5D" w14:textId="77777777" w:rsidR="006863FD" w:rsidRDefault="00FF2400">
      <w:pPr>
        <w:jc w:val="both"/>
      </w:pPr>
      <w:r>
        <w:t>4.1.</w:t>
      </w:r>
      <w:r>
        <w:tab/>
        <w:t>G</w:t>
      </w:r>
      <w:r>
        <w:t>otowość Wykonawcy do realizacji zamówienia rozpoczyna się od 15 listopada 2022 r. do dnia 31 marca 2023 r.</w:t>
      </w:r>
    </w:p>
    <w:p w14:paraId="2CB4CD02" w14:textId="77777777" w:rsidR="006863FD" w:rsidRDefault="00FF2400">
      <w:pPr>
        <w:jc w:val="both"/>
      </w:pPr>
      <w:r>
        <w:t>4.2.</w:t>
      </w:r>
      <w:r>
        <w:tab/>
        <w:t>Zakres i technologia prac prowadzonych przy zimowym utrzymaniu dróg wynikają z przyjętych standardów ZUD.</w:t>
      </w:r>
    </w:p>
    <w:p w14:paraId="2F299CDF" w14:textId="77777777" w:rsidR="006863FD" w:rsidRDefault="00FF2400">
      <w:pPr>
        <w:jc w:val="both"/>
      </w:pPr>
      <w:r>
        <w:t>4.3.</w:t>
      </w:r>
      <w:r>
        <w:tab/>
        <w:t xml:space="preserve">W ramach zimowego </w:t>
      </w:r>
      <w:r>
        <w:t>utrzymania dróg Wykonawca zobowiązany jest do:</w:t>
      </w:r>
    </w:p>
    <w:p w14:paraId="6A73D400" w14:textId="77777777" w:rsidR="006863FD" w:rsidRDefault="00FF2400">
      <w:pPr>
        <w:pStyle w:val="Akapitzlist"/>
        <w:numPr>
          <w:ilvl w:val="0"/>
          <w:numId w:val="8"/>
        </w:numPr>
        <w:jc w:val="both"/>
      </w:pPr>
      <w:r>
        <w:t>odśnieżania jezdni na całej szerokości,</w:t>
      </w:r>
    </w:p>
    <w:p w14:paraId="7898FEA8" w14:textId="77777777" w:rsidR="006863FD" w:rsidRDefault="00FF2400">
      <w:pPr>
        <w:pStyle w:val="Akapitzlist"/>
        <w:numPr>
          <w:ilvl w:val="0"/>
          <w:numId w:val="8"/>
        </w:numPr>
        <w:jc w:val="both"/>
      </w:pPr>
      <w:r>
        <w:t>odśnieżenia poboczy oraz obiektów towarzyszących - przystanków komunikacji zbiorowej, zatok postojowych,</w:t>
      </w:r>
    </w:p>
    <w:p w14:paraId="206E5A23" w14:textId="77777777" w:rsidR="006863FD" w:rsidRDefault="00FF2400">
      <w:pPr>
        <w:pStyle w:val="Akapitzlist"/>
        <w:numPr>
          <w:ilvl w:val="0"/>
          <w:numId w:val="8"/>
        </w:numPr>
        <w:jc w:val="both"/>
      </w:pPr>
      <w:r>
        <w:t xml:space="preserve">posypania jezdni na odcinkach decydujących o możliwości ruchu - </w:t>
      </w:r>
      <w:r>
        <w:t>spadków powyżej 4%, skrzyżowań z drogami powiatowymi i gminnymi o nawierzchni bitumicznej, przystanków komunikacji zbiorowej, niebezpiecznych łuków poziomych.</w:t>
      </w:r>
    </w:p>
    <w:p w14:paraId="4484A1CB" w14:textId="77777777" w:rsidR="006863FD" w:rsidRDefault="00FF2400">
      <w:pPr>
        <w:jc w:val="both"/>
      </w:pPr>
      <w:r>
        <w:t>4.4.</w:t>
      </w:r>
      <w:r>
        <w:tab/>
        <w:t>Rozpoczęcie pracy sprzętu winno nastąpić w czasie od 60 minut do 90 minut od momentu wystąpi</w:t>
      </w:r>
      <w:r>
        <w:t>enia zjawiska lub zgłoszenia interwencji dot. utrudnień w ruchu na drodze.</w:t>
      </w:r>
    </w:p>
    <w:p w14:paraId="2F3FC19D" w14:textId="77777777" w:rsidR="006863FD" w:rsidRDefault="00FF2400">
      <w:pPr>
        <w:jc w:val="both"/>
      </w:pPr>
      <w:r>
        <w:t>4.5.</w:t>
      </w:r>
      <w:r>
        <w:tab/>
        <w:t>Zamawiający w przypadku korzystnych warunków atmosferycznych dopuszcza możliwość zawieszenia ZUD, o czym zawiadamia Wykonawcę (telefonicznie i faksem) co najmniej z 24 godz. wy</w:t>
      </w:r>
      <w:r>
        <w:t>przedzeniem.</w:t>
      </w:r>
    </w:p>
    <w:p w14:paraId="3BF367D9" w14:textId="77777777" w:rsidR="006863FD" w:rsidRDefault="00FF2400">
      <w:pPr>
        <w:jc w:val="both"/>
      </w:pPr>
      <w:r>
        <w:t>Ponowne uruchomienie gotowości do podjęcia działań na drodze przez Wykonawcę musi nastąpić do 6 godz. od zgłoszenia przez Zamawiającego.</w:t>
      </w:r>
    </w:p>
    <w:p w14:paraId="03E3B213" w14:textId="77777777" w:rsidR="006863FD" w:rsidRDefault="00FF2400">
      <w:pPr>
        <w:jc w:val="both"/>
      </w:pPr>
      <w:r>
        <w:t>4.6.</w:t>
      </w:r>
      <w:r>
        <w:tab/>
        <w:t xml:space="preserve">Na drogach powiatowych objętych zimowym utrzymaniem mogą wystąpić utrudnienia i krótkotrwałe przerwy </w:t>
      </w:r>
      <w:r>
        <w:t>w ruchu. Czas trwania utrudnień uzależniony jest od stanu zjawiska i czasu jego trwania. W przypadku skrajnie niekorzystnych i nieustabilizowanych warunków atmosferycznych i pogodowych ( zawieje i zamiecie śnieżne, długotrwałe burze śnieżne niweczące efekt</w:t>
      </w:r>
      <w:r>
        <w:t>y odśnieżania dróg) uniemożliwiających osiągnięcie i utrzymanie na drogach standardu docelowego, organizację pracy wtedy dostosować do aktualnych zmieniających się warunków na drogach i przyjmować niekonwencjonalne rozwiązania. Zasady odśnieżania i usuwani</w:t>
      </w:r>
      <w:r>
        <w:t>a gołoledzi na drogach powiatowych Powiatu Pyrzyckiego zostały określone w załączniku nr 1.</w:t>
      </w:r>
    </w:p>
    <w:p w14:paraId="513325E5" w14:textId="77777777" w:rsidR="006863FD" w:rsidRDefault="00FF2400">
      <w:pPr>
        <w:jc w:val="both"/>
      </w:pPr>
      <w:r>
        <w:t>4.7.</w:t>
      </w:r>
      <w:r>
        <w:tab/>
        <w:t>Zamawiający zastrzega sobie prawo wskazania dróg powiatowych lub ich odcinków, na których może zaistnieć konieczność podwyższenia standardu utrzymania.</w:t>
      </w:r>
    </w:p>
    <w:p w14:paraId="3241955D" w14:textId="77777777" w:rsidR="006863FD" w:rsidRDefault="006863FD"/>
    <w:p w14:paraId="190BDC17" w14:textId="77777777" w:rsidR="006863FD" w:rsidRDefault="00FF2400">
      <w:r>
        <w:t>4.8.</w:t>
      </w:r>
      <w:r>
        <w:tab/>
      </w:r>
      <w:r>
        <w:t>Odśnieżanie dróg</w:t>
      </w:r>
    </w:p>
    <w:p w14:paraId="770726E2" w14:textId="77777777" w:rsidR="006863FD" w:rsidRDefault="006863FD"/>
    <w:p w14:paraId="686BA5B5" w14:textId="77777777" w:rsidR="006863FD" w:rsidRDefault="00FF2400">
      <w:pPr>
        <w:jc w:val="both"/>
      </w:pPr>
      <w:r>
        <w:t>Odśnieżanie dróg ma na celu usunięcie śniegu z jezdni i poboczy dróg oraz obiektów towarzyszących jakimi są np. przystanki komunikacji zbiorowej itp. Do odśnieżania używa się opłużonych pojazdów samochodowych, równiarek, spycharek oraz in</w:t>
      </w:r>
      <w:r>
        <w:t xml:space="preserve">nych przystosowanych nośników. </w:t>
      </w:r>
    </w:p>
    <w:p w14:paraId="04C10978" w14:textId="77777777" w:rsidR="006863FD" w:rsidRDefault="006863FD">
      <w:pPr>
        <w:jc w:val="both"/>
      </w:pPr>
    </w:p>
    <w:p w14:paraId="7C94E59B" w14:textId="77777777" w:rsidR="006863FD" w:rsidRDefault="00FF2400">
      <w:pPr>
        <w:jc w:val="both"/>
      </w:pPr>
      <w:r>
        <w:t>Zasady odśnieżania</w:t>
      </w:r>
    </w:p>
    <w:p w14:paraId="7739612B" w14:textId="77777777" w:rsidR="006863FD" w:rsidRDefault="006863FD">
      <w:pPr>
        <w:jc w:val="both"/>
      </w:pPr>
    </w:p>
    <w:p w14:paraId="6F51A42E" w14:textId="77777777" w:rsidR="006863FD" w:rsidRDefault="00FF2400">
      <w:pPr>
        <w:jc w:val="both"/>
      </w:pPr>
      <w:r>
        <w:t>W zależności od zalegającego śniegu na jezdni należy używać odpowiednich pługów lub zespołów pługów. Zaleca się stosowanie zespołu składającego się z dwóch pługów przy intensywnych opadach śniegu. W prac</w:t>
      </w:r>
      <w:r>
        <w:t xml:space="preserve">y zespołu pługów należy zachować bezpieczną odległość (min. 50 m), przesunięcie między lemieszami powinno być takie </w:t>
      </w:r>
      <w:r>
        <w:lastRenderedPageBreak/>
        <w:t xml:space="preserve">aby nie pozostawał śnieg na jezdni. W trudnych warunkach atmosferycznych należy odśnieżać tylko jeden pas ruchu i wykonać mijanki w zasięgu </w:t>
      </w:r>
      <w:r>
        <w:t>widoczności 200 - 300 m. Po ustabilizowaniu się warunków atmosferycznych drogi należy doprowadzić do wymagań zgodnych z przyjętymi standardami. Prędkość robocza pługów powinna wynosić 15-30 km/godz. Odśnieżanie mostów i przepustów należy wykonywać jednocze</w:t>
      </w:r>
      <w:r>
        <w:t>śnie z pracami prowadzonymi na danym ciągu drogowym. Śnieg zalegający jezdnię należy spychać poza pobocza drogowe i chodniki. Niedopuszczalne jest zsypywanie śniegu na tory kolejowe, drogi itp. Prędkość odśnieżania powinna być tutaj obniżona. Odśnieżanie p</w:t>
      </w:r>
      <w:r>
        <w:t>rzystanków komunikacji zbiorowej, zatok postojowych, skrzyżowań dróg powiatowych i gminnych powinno się odbywać pługami odśnieżnymi w trakcie prowadzenia odśnieżania na drodze.</w:t>
      </w:r>
    </w:p>
    <w:p w14:paraId="2A1478C4" w14:textId="77777777" w:rsidR="006863FD" w:rsidRDefault="006863FD"/>
    <w:p w14:paraId="6E69BB03" w14:textId="77777777" w:rsidR="006863FD" w:rsidRDefault="00FF2400">
      <w:r>
        <w:t>4.9. Zwalczanie - zapobieganie powstawaniu i likwidacji śliskości</w:t>
      </w:r>
    </w:p>
    <w:p w14:paraId="69384AB0" w14:textId="77777777" w:rsidR="006863FD" w:rsidRDefault="006863FD"/>
    <w:p w14:paraId="2F9631A8" w14:textId="77777777" w:rsidR="006863FD" w:rsidRDefault="00FF2400">
      <w:pPr>
        <w:jc w:val="both"/>
      </w:pPr>
      <w:r>
        <w:t>Środki rozs</w:t>
      </w:r>
      <w:r>
        <w:t>ypywane w celu likwidacji śliskości muszą pokrywać 0,9 szerokości jezdni. Jazda sprzętu odbywa się środkiem prawej potowy jezdni. Niedopuszczalne jest poruszanie się pojazdów po drodze niezgodnie z obowiązującym kierunkiem ruchu. Wykaz odcinków dróg do lik</w:t>
      </w:r>
      <w:r>
        <w:t>widacji śliskości stanowi załącznik nr 2 do niniejszej SST.</w:t>
      </w:r>
    </w:p>
    <w:p w14:paraId="2FFBCD34" w14:textId="77777777" w:rsidR="006863FD" w:rsidRDefault="00FF2400">
      <w:pPr>
        <w:jc w:val="both"/>
      </w:pPr>
      <w:r>
        <w:t>Na mostach i wiaduktach zwalczanie śliskości wykonuje się jednocześnie ze zwalczaniem śliskości na ciągach drogowych i tymi samymi środkami.</w:t>
      </w:r>
    </w:p>
    <w:p w14:paraId="69FC0F31" w14:textId="77777777" w:rsidR="006863FD" w:rsidRDefault="006863FD"/>
    <w:p w14:paraId="05DFB9B3" w14:textId="77777777" w:rsidR="006863FD" w:rsidRDefault="00FF2400">
      <w:r>
        <w:t>V. KONTROLA JAKOŚCI PRAC I ODBIÓR ROBÓT</w:t>
      </w:r>
    </w:p>
    <w:p w14:paraId="72E3B4E8" w14:textId="77777777" w:rsidR="006863FD" w:rsidRDefault="006863FD"/>
    <w:p w14:paraId="24A020EB" w14:textId="77777777" w:rsidR="006863FD" w:rsidRDefault="00FF2400">
      <w:r>
        <w:t>Wykonujący pr</w:t>
      </w:r>
      <w:r>
        <w:t>ace zobowiązany jest prowadzić dokumentację zimowego utrzymania dróg zawierającą:</w:t>
      </w:r>
    </w:p>
    <w:p w14:paraId="2E1B9BEF" w14:textId="77777777" w:rsidR="006863FD" w:rsidRDefault="00FF2400">
      <w:pPr>
        <w:pStyle w:val="Akapitzlist"/>
        <w:numPr>
          <w:ilvl w:val="1"/>
          <w:numId w:val="9"/>
        </w:numPr>
        <w:ind w:left="851"/>
        <w:jc w:val="both"/>
      </w:pPr>
      <w:r>
        <w:t>dziennik pracy sprzętu.</w:t>
      </w:r>
    </w:p>
    <w:p w14:paraId="7439DB04" w14:textId="77777777" w:rsidR="006863FD" w:rsidRDefault="00FF2400">
      <w:pPr>
        <w:pStyle w:val="Akapitzlist"/>
        <w:numPr>
          <w:ilvl w:val="1"/>
          <w:numId w:val="9"/>
        </w:numPr>
        <w:ind w:left="851"/>
        <w:jc w:val="both"/>
      </w:pPr>
      <w:r>
        <w:t>terminarz prowadzenia zgłoszeń interwencyjnych oraz wpisy kontrolne inwestora.</w:t>
      </w:r>
    </w:p>
    <w:p w14:paraId="6A941552" w14:textId="77777777" w:rsidR="006863FD" w:rsidRDefault="00FF2400">
      <w:pPr>
        <w:pStyle w:val="Akapitzlist"/>
        <w:numPr>
          <w:ilvl w:val="1"/>
          <w:numId w:val="9"/>
        </w:numPr>
        <w:ind w:left="851"/>
        <w:jc w:val="both"/>
      </w:pPr>
      <w:r>
        <w:t xml:space="preserve">w dni robocze i dni wolne od pracy w czasie wskazanym przez </w:t>
      </w:r>
      <w:r>
        <w:t>Zamawiającego Wykonawca jest zobowiązany do składania meldunków pod wskazany numer telefonu.</w:t>
      </w:r>
    </w:p>
    <w:p w14:paraId="4E02E825" w14:textId="77777777" w:rsidR="006863FD" w:rsidRDefault="006863FD"/>
    <w:p w14:paraId="6090A8DC" w14:textId="77777777" w:rsidR="006863FD" w:rsidRDefault="00FF2400">
      <w:r>
        <w:t>5.1 .Ogólne warunki odbioru</w:t>
      </w:r>
    </w:p>
    <w:p w14:paraId="28AADC76" w14:textId="77777777" w:rsidR="006863FD" w:rsidRDefault="006863FD"/>
    <w:p w14:paraId="3DD85ADB" w14:textId="77777777" w:rsidR="006863FD" w:rsidRDefault="00FF2400">
      <w:pPr>
        <w:jc w:val="both"/>
      </w:pPr>
      <w:r>
        <w:t xml:space="preserve">Odbiorowi podlega każdy element zleconej pracy. Upoważniony pracownik Zamawiającego kontroluje stan dróg i sposób prowadzenia prac w </w:t>
      </w:r>
      <w:r>
        <w:t>zakresie zimowego utrzymania dróg. Odbiór odbywa się po zakończeniu pracy (w biurze Zamawiającego) poprzez wpis - potwierdzenie w karcie pracy przez osobę upoważnioną przez Zamawiającego.</w:t>
      </w:r>
    </w:p>
    <w:p w14:paraId="3022620B" w14:textId="77777777" w:rsidR="006863FD" w:rsidRDefault="00FF2400">
      <w:pPr>
        <w:jc w:val="both"/>
      </w:pPr>
      <w:r>
        <w:t>W przypadkach jakichkolwiek zastrzeżeń spisany jest protokół podpisa</w:t>
      </w:r>
      <w:r>
        <w:t>ny przez obie strony, który będzie podstawą potrącenia wysokości wynagrodzenia przewidzianego umową.</w:t>
      </w:r>
    </w:p>
    <w:p w14:paraId="32181BB6" w14:textId="77777777" w:rsidR="006863FD" w:rsidRDefault="00FF2400">
      <w:pPr>
        <w:jc w:val="both"/>
      </w:pPr>
      <w:r>
        <w:t>W przypadku rażących zaniedbań polegających na utrzymaniu dróg niezgodnie z przyjętymi standardami określonymi w załączniku nr 1 Zamawiający ma prawo wypow</w:t>
      </w:r>
      <w:r>
        <w:t>iedzieć umowę ze skutkiem natychmiastowym.</w:t>
      </w:r>
    </w:p>
    <w:p w14:paraId="61EBD52E" w14:textId="77777777" w:rsidR="006863FD" w:rsidRDefault="006863FD"/>
    <w:p w14:paraId="2F5E2B2A" w14:textId="77777777" w:rsidR="006863FD" w:rsidRDefault="00FF2400">
      <w:r>
        <w:t>5.2. Zasady odbioru robót przy odśnieżaniu dróg i zwalczaniu śliskości</w:t>
      </w:r>
    </w:p>
    <w:p w14:paraId="4AAAC1D9" w14:textId="77777777" w:rsidR="006863FD" w:rsidRDefault="006863FD"/>
    <w:p w14:paraId="13DB88A3" w14:textId="77777777" w:rsidR="006863FD" w:rsidRDefault="00FF2400">
      <w:pPr>
        <w:jc w:val="both"/>
      </w:pPr>
      <w:r>
        <w:t>5.2.1.</w:t>
      </w:r>
      <w:r>
        <w:tab/>
        <w:t>Odbiorem objęte są prace związane z ZUD wykonane na drogach zgodnie z zasadami odśnieżania i usuwania gołoledzi na drogach powiatowyc</w:t>
      </w:r>
      <w:r>
        <w:t xml:space="preserve">h Powiatu </w:t>
      </w:r>
      <w:r>
        <w:lastRenderedPageBreak/>
        <w:t>Pyrzyckiego określonymi w załączniku nr 1, na podstawie zapisów w dziennikach pracy sprzętu lub na podstawie zapisów w karcie drogowej bądź w innych dokumentach zaakceptowanych przez Zamawiającego.</w:t>
      </w:r>
    </w:p>
    <w:p w14:paraId="681590C8" w14:textId="77777777" w:rsidR="006863FD" w:rsidRDefault="00FF2400">
      <w:pPr>
        <w:jc w:val="both"/>
      </w:pPr>
      <w:r>
        <w:t>5.2.2.</w:t>
      </w:r>
      <w:r>
        <w:tab/>
        <w:t>Zamawiający przeprowadza wyrywkową kontro</w:t>
      </w:r>
      <w:r>
        <w:t>lę grubości pozostawienia śniegu na jezdni lub poboczach oraz szerokości odśnieżania, kontrolę ilości rozsypanych środków oraz szerokość i długość sypania na odcinkach wyznaczonych.</w:t>
      </w:r>
    </w:p>
    <w:p w14:paraId="1E603202" w14:textId="77777777" w:rsidR="006863FD" w:rsidRDefault="00FF2400">
      <w:pPr>
        <w:jc w:val="both"/>
      </w:pPr>
      <w:r>
        <w:t>5.2.3.</w:t>
      </w:r>
      <w:r>
        <w:tab/>
        <w:t>Odbiór wyrywkowy częściowy odbywa się po ustabilizowaniu się warunk</w:t>
      </w:r>
      <w:r>
        <w:t xml:space="preserve">ów pogodowych, w ciągu 2-3 godzin po zgłoszeniu przez Wykonawcę zakończenia akcji czynnej. </w:t>
      </w:r>
    </w:p>
    <w:p w14:paraId="6B6B3909" w14:textId="77777777" w:rsidR="006863FD" w:rsidRDefault="00FF2400">
      <w:pPr>
        <w:jc w:val="both"/>
      </w:pPr>
      <w:r>
        <w:t>5.2.4.</w:t>
      </w:r>
      <w:r>
        <w:tab/>
        <w:t>W przypadku gdy Wykonawca ze względu na trudne warunki pogodowe nie jest w stanie prowadzić robót zgodnie z przyjętymi standardami, powinien o tym fakcie nie</w:t>
      </w:r>
      <w:r>
        <w:t>zwłocznie zawiadomić Zamawiającego.</w:t>
      </w:r>
    </w:p>
    <w:p w14:paraId="0B7804F6" w14:textId="77777777" w:rsidR="006863FD" w:rsidRDefault="00FF2400">
      <w:pPr>
        <w:jc w:val="both"/>
      </w:pPr>
      <w:r>
        <w:t>5.2.5.</w:t>
      </w:r>
      <w:r>
        <w:tab/>
        <w:t>W przypadku stwierdzenia w wyniku prowadzonych wyrywkowych kontroli nieuzasadnionych odstępstw od przyjętych standardów Wykonawca ponosi kary umowne zgodnie z zawartą umową.</w:t>
      </w:r>
    </w:p>
    <w:p w14:paraId="1662FA0E" w14:textId="77777777" w:rsidR="006863FD" w:rsidRDefault="006863FD">
      <w:pPr>
        <w:jc w:val="both"/>
      </w:pPr>
    </w:p>
    <w:p w14:paraId="6E1FB6C3" w14:textId="77777777" w:rsidR="006863FD" w:rsidRDefault="00FF2400">
      <w:pPr>
        <w:jc w:val="both"/>
      </w:pPr>
      <w:r>
        <w:t>VI. WARUNKI PŁATNOŚCI</w:t>
      </w:r>
    </w:p>
    <w:p w14:paraId="51B34236" w14:textId="77777777" w:rsidR="006863FD" w:rsidRDefault="006863FD">
      <w:pPr>
        <w:jc w:val="both"/>
      </w:pPr>
    </w:p>
    <w:p w14:paraId="64FFF6B2" w14:textId="77777777" w:rsidR="006863FD" w:rsidRDefault="00FF2400">
      <w:pPr>
        <w:jc w:val="both"/>
      </w:pPr>
      <w:r>
        <w:t>6.1.</w:t>
      </w:r>
      <w:r>
        <w:tab/>
        <w:t xml:space="preserve">Płatności </w:t>
      </w:r>
      <w:r>
        <w:t>dokonywane będą na podstawie faktur w oparciu o karty pracy sprzętu, karty drogowe potwierdzone i zaakceptowane przez upoważnionych przedstawicieli Zamawiającego.</w:t>
      </w:r>
    </w:p>
    <w:p w14:paraId="4AA7E5C7" w14:textId="77777777" w:rsidR="006863FD" w:rsidRDefault="00FF2400">
      <w:pPr>
        <w:jc w:val="both"/>
      </w:pPr>
      <w:r>
        <w:t>6.2.</w:t>
      </w:r>
      <w:r>
        <w:tab/>
        <w:t>Płatności dokonywane będą w cyklach miesięcznych tj. za każdy zakończony miesiąc kalenda</w:t>
      </w:r>
      <w:r>
        <w:t>rzowy, z zastrzeżeniem okresu od 15 listopada 2022 r. do 30 listopa</w:t>
      </w:r>
      <w:r>
        <w:rPr>
          <w:szCs w:val="24"/>
        </w:rPr>
        <w:t>da 2022 r.</w:t>
      </w:r>
    </w:p>
    <w:p w14:paraId="2626D857" w14:textId="77777777" w:rsidR="006863FD" w:rsidRDefault="00FF2400">
      <w:pPr>
        <w:rPr>
          <w:szCs w:val="24"/>
        </w:rPr>
      </w:pPr>
      <w:r>
        <w:rPr>
          <w:color w:val="000000"/>
          <w:szCs w:val="24"/>
        </w:rPr>
        <w:t>6.3.</w:t>
      </w:r>
      <w:r>
        <w:rPr>
          <w:color w:val="000000"/>
          <w:szCs w:val="24"/>
        </w:rPr>
        <w:tab/>
        <w:t>Wynagrodzenie stanowić będzie iloczyn ilości wykonanych i odebranych usług i cen jednostkowych.</w:t>
      </w:r>
    </w:p>
    <w:p w14:paraId="3B463B4D" w14:textId="77777777" w:rsidR="006863FD" w:rsidRDefault="006863FD">
      <w:pPr>
        <w:pStyle w:val="Standard"/>
        <w:tabs>
          <w:tab w:val="left" w:pos="210"/>
        </w:tabs>
        <w:jc w:val="both"/>
      </w:pPr>
    </w:p>
    <w:p w14:paraId="105DCD92" w14:textId="77777777" w:rsidR="006863FD" w:rsidRDefault="006863FD">
      <w:pPr>
        <w:pStyle w:val="Standard"/>
        <w:tabs>
          <w:tab w:val="left" w:pos="210"/>
        </w:tabs>
        <w:jc w:val="both"/>
        <w:rPr>
          <w:b/>
          <w:bCs/>
          <w:color w:val="000000"/>
        </w:rPr>
      </w:pPr>
    </w:p>
    <w:p w14:paraId="79A41049" w14:textId="77777777" w:rsidR="006863FD" w:rsidRDefault="006863FD">
      <w:pPr>
        <w:pStyle w:val="Standard"/>
        <w:tabs>
          <w:tab w:val="left" w:pos="210"/>
        </w:tabs>
        <w:jc w:val="both"/>
        <w:rPr>
          <w:b/>
          <w:bCs/>
          <w:color w:val="000000"/>
        </w:rPr>
      </w:pPr>
    </w:p>
    <w:p w14:paraId="2611ADD8" w14:textId="77777777" w:rsidR="006863FD" w:rsidRDefault="006863FD">
      <w:pPr>
        <w:pStyle w:val="Standard"/>
        <w:tabs>
          <w:tab w:val="left" w:pos="210"/>
        </w:tabs>
        <w:jc w:val="both"/>
        <w:rPr>
          <w:b/>
          <w:bCs/>
          <w:color w:val="000000"/>
        </w:rPr>
      </w:pPr>
    </w:p>
    <w:p w14:paraId="0F46EB8C" w14:textId="77777777" w:rsidR="006863FD" w:rsidRDefault="006863FD">
      <w:pPr>
        <w:pStyle w:val="Standard"/>
        <w:tabs>
          <w:tab w:val="left" w:pos="210"/>
        </w:tabs>
        <w:jc w:val="both"/>
        <w:rPr>
          <w:b/>
          <w:bCs/>
          <w:color w:val="000000"/>
        </w:rPr>
      </w:pPr>
    </w:p>
    <w:p w14:paraId="2EC7168D" w14:textId="77777777" w:rsidR="006863FD" w:rsidRDefault="006863FD">
      <w:pPr>
        <w:pStyle w:val="Standard"/>
        <w:tabs>
          <w:tab w:val="left" w:pos="210"/>
        </w:tabs>
        <w:jc w:val="both"/>
        <w:rPr>
          <w:b/>
          <w:bCs/>
          <w:color w:val="000000"/>
        </w:rPr>
      </w:pPr>
    </w:p>
    <w:p w14:paraId="26B8FE02" w14:textId="77777777" w:rsidR="006863FD" w:rsidRDefault="006863FD">
      <w:pPr>
        <w:pStyle w:val="Standard"/>
        <w:tabs>
          <w:tab w:val="left" w:pos="210"/>
        </w:tabs>
        <w:jc w:val="both"/>
        <w:rPr>
          <w:b/>
          <w:bCs/>
          <w:color w:val="000000"/>
        </w:rPr>
      </w:pPr>
    </w:p>
    <w:p w14:paraId="21F563F3" w14:textId="77777777" w:rsidR="006863FD" w:rsidRDefault="006863FD"/>
    <w:p w14:paraId="5E083738" w14:textId="77777777" w:rsidR="006863FD" w:rsidRDefault="006863FD"/>
    <w:p w14:paraId="7C3B464B" w14:textId="77777777" w:rsidR="006863FD" w:rsidRDefault="006863FD"/>
    <w:p w14:paraId="09049B1E" w14:textId="77777777" w:rsidR="006863FD" w:rsidRDefault="006863FD"/>
    <w:p w14:paraId="10BF88B8" w14:textId="77777777" w:rsidR="006863FD" w:rsidRDefault="006863FD"/>
    <w:p w14:paraId="1EECC4E0" w14:textId="77777777" w:rsidR="006863FD" w:rsidRDefault="006863FD"/>
    <w:p w14:paraId="7C498A88" w14:textId="77777777" w:rsidR="006863FD" w:rsidRDefault="006863FD"/>
    <w:p w14:paraId="2C547659" w14:textId="77777777" w:rsidR="006863FD" w:rsidRDefault="006863FD"/>
    <w:p w14:paraId="3F4D0062" w14:textId="77777777" w:rsidR="006863FD" w:rsidRDefault="006863FD"/>
    <w:p w14:paraId="08149775" w14:textId="77777777" w:rsidR="006863FD" w:rsidRDefault="006863FD"/>
    <w:p w14:paraId="19030D8B" w14:textId="77777777" w:rsidR="006863FD" w:rsidRDefault="006863FD"/>
    <w:p w14:paraId="252B3D27" w14:textId="77777777" w:rsidR="006863FD" w:rsidRDefault="006863FD"/>
    <w:p w14:paraId="06D5C8BA" w14:textId="77777777" w:rsidR="006863FD" w:rsidRDefault="006863FD"/>
    <w:p w14:paraId="52824CF4" w14:textId="77777777" w:rsidR="006863FD" w:rsidRDefault="00FF2400">
      <w:pPr>
        <w:jc w:val="right"/>
      </w:pPr>
      <w:r>
        <w:t xml:space="preserve">Załącznik nr 1 do Szczegółowej Specyfikacji </w:t>
      </w:r>
      <w:r>
        <w:t>Technicznej</w:t>
      </w:r>
    </w:p>
    <w:p w14:paraId="6BCF0E1F" w14:textId="77777777" w:rsidR="006863FD" w:rsidRDefault="006863FD"/>
    <w:p w14:paraId="015DA12B" w14:textId="77777777" w:rsidR="006863FD" w:rsidRDefault="006863FD"/>
    <w:p w14:paraId="7FFCA34B" w14:textId="77777777" w:rsidR="006863FD" w:rsidRDefault="006863FD"/>
    <w:p w14:paraId="1A1168B0" w14:textId="77777777" w:rsidR="006863FD" w:rsidRDefault="00FF2400">
      <w:pPr>
        <w:jc w:val="center"/>
        <w:rPr>
          <w:b/>
        </w:rPr>
      </w:pPr>
      <w:r>
        <w:rPr>
          <w:b/>
        </w:rPr>
        <w:lastRenderedPageBreak/>
        <w:t>ZASADY ODŚNIEŻANIA I USUWANIA GOŁOLEDZI NA DROGACH POWIATOWYCH NA TERENIE POWIATU PYRZYCKIEGO</w:t>
      </w:r>
    </w:p>
    <w:p w14:paraId="28E9F14B" w14:textId="77777777" w:rsidR="006863FD" w:rsidRDefault="006863FD"/>
    <w:p w14:paraId="31DA9D6B" w14:textId="77777777" w:rsidR="006863FD" w:rsidRDefault="006863FD"/>
    <w:p w14:paraId="2AD5DD2D" w14:textId="77777777" w:rsidR="006863FD" w:rsidRDefault="006863FD"/>
    <w:p w14:paraId="6992CFE0" w14:textId="77777777" w:rsidR="006863FD" w:rsidRDefault="006863FD"/>
    <w:p w14:paraId="403DBDFC" w14:textId="77777777" w:rsidR="006863FD" w:rsidRDefault="00FF2400">
      <w:pPr>
        <w:jc w:val="both"/>
      </w:pPr>
      <w:r>
        <w:t>Na terenie powiatu pyrzyckiego drogi powiatowe będą utrzymywane w V i VI standardzie.</w:t>
      </w:r>
    </w:p>
    <w:p w14:paraId="1BAE3ED2" w14:textId="77777777" w:rsidR="006863FD" w:rsidRDefault="006863FD"/>
    <w:p w14:paraId="06ACC2B4" w14:textId="77777777" w:rsidR="006863FD" w:rsidRDefault="006863FD"/>
    <w:p w14:paraId="2CB620A6" w14:textId="77777777" w:rsidR="006863FD" w:rsidRDefault="006863FD"/>
    <w:tbl>
      <w:tblPr>
        <w:tblStyle w:val="Tabela-Siatka"/>
        <w:tblW w:w="9228" w:type="dxa"/>
        <w:tblLayout w:type="fixed"/>
        <w:tblLook w:val="04A0" w:firstRow="1" w:lastRow="0" w:firstColumn="1" w:lastColumn="0" w:noHBand="0" w:noVBand="1"/>
      </w:tblPr>
      <w:tblGrid>
        <w:gridCol w:w="525"/>
        <w:gridCol w:w="1148"/>
        <w:gridCol w:w="3402"/>
        <w:gridCol w:w="1964"/>
        <w:gridCol w:w="2189"/>
      </w:tblGrid>
      <w:tr w:rsidR="006863FD" w14:paraId="564555AE" w14:textId="77777777">
        <w:tc>
          <w:tcPr>
            <w:tcW w:w="525" w:type="dxa"/>
            <w:vMerge w:val="restart"/>
            <w:shd w:val="clear" w:color="auto" w:fill="auto"/>
            <w:vAlign w:val="center"/>
          </w:tcPr>
          <w:p w14:paraId="620F4F0D" w14:textId="77777777" w:rsidR="006863FD" w:rsidRDefault="00FF2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14:paraId="0058A242" w14:textId="77777777" w:rsidR="006863FD" w:rsidRDefault="00FF2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standard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3556D1B" w14:textId="77777777" w:rsidR="006863FD" w:rsidRDefault="00FF2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opis stanu drogi dla danego </w:t>
            </w:r>
            <w:r>
              <w:rPr>
                <w:rFonts w:eastAsia="Calibri"/>
                <w:sz w:val="20"/>
                <w:szCs w:val="20"/>
              </w:rPr>
              <w:t>standardu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5F478850" w14:textId="77777777" w:rsidR="006863FD" w:rsidRDefault="00FF24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Style w:val="FontStyle66"/>
                <w:rFonts w:eastAsia="Calibri"/>
                <w:b w:val="0"/>
                <w:sz w:val="20"/>
                <w:szCs w:val="20"/>
              </w:rPr>
              <w:t>Dopuszczalne odstępstwa od standardu</w:t>
            </w:r>
          </w:p>
        </w:tc>
      </w:tr>
      <w:tr w:rsidR="006863FD" w14:paraId="6124F80D" w14:textId="77777777">
        <w:tc>
          <w:tcPr>
            <w:tcW w:w="525" w:type="dxa"/>
            <w:vMerge/>
            <w:shd w:val="clear" w:color="auto" w:fill="auto"/>
          </w:tcPr>
          <w:p w14:paraId="3CF4CE46" w14:textId="77777777" w:rsidR="006863FD" w:rsidRDefault="006863FD">
            <w:pPr>
              <w:widowControl w:val="0"/>
              <w:rPr>
                <w:rFonts w:eastAsia="Calibri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14:paraId="169A3A02" w14:textId="77777777" w:rsidR="006863FD" w:rsidRDefault="006863FD">
            <w:pPr>
              <w:widowControl w:val="0"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5B02BC1" w14:textId="77777777" w:rsidR="006863FD" w:rsidRDefault="006863FD">
            <w:pPr>
              <w:widowControl w:val="0"/>
              <w:rPr>
                <w:rFonts w:eastAsia="Calibri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428B5A76" w14:textId="77777777" w:rsidR="006863FD" w:rsidRDefault="00FF2400">
            <w:pPr>
              <w:pStyle w:val="Style57"/>
              <w:ind w:left="576"/>
              <w:jc w:val="center"/>
              <w:rPr>
                <w:rStyle w:val="FontStyle66"/>
                <w:b w:val="0"/>
                <w:sz w:val="20"/>
                <w:szCs w:val="20"/>
              </w:rPr>
            </w:pPr>
            <w:r>
              <w:rPr>
                <w:rStyle w:val="FontStyle66"/>
                <w:b w:val="0"/>
                <w:sz w:val="20"/>
                <w:szCs w:val="20"/>
              </w:rPr>
              <w:t>po ustaniu opadów śniegu</w:t>
            </w:r>
          </w:p>
          <w:p w14:paraId="771A486A" w14:textId="77777777" w:rsidR="006863FD" w:rsidRDefault="00686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46590BC2" w14:textId="77777777" w:rsidR="006863FD" w:rsidRDefault="00FF2400">
            <w:pPr>
              <w:pStyle w:val="Style52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rStyle w:val="FontStyle66"/>
                <w:b w:val="0"/>
                <w:sz w:val="20"/>
                <w:szCs w:val="20"/>
              </w:rPr>
              <w:t>po stwierdzeniu występowania zjawisk</w:t>
            </w:r>
          </w:p>
        </w:tc>
      </w:tr>
      <w:tr w:rsidR="006863FD" w14:paraId="5134CA26" w14:textId="77777777">
        <w:trPr>
          <w:trHeight w:val="1148"/>
        </w:trPr>
        <w:tc>
          <w:tcPr>
            <w:tcW w:w="525" w:type="dxa"/>
            <w:shd w:val="clear" w:color="auto" w:fill="auto"/>
            <w:vAlign w:val="center"/>
          </w:tcPr>
          <w:p w14:paraId="624CFE1C" w14:textId="77777777" w:rsidR="006863FD" w:rsidRDefault="00FF2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EBD6DE2" w14:textId="77777777" w:rsidR="006863FD" w:rsidRDefault="00FF2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2D5EA8" w14:textId="77777777" w:rsidR="006863FD" w:rsidRDefault="00FF2400">
            <w:pPr>
              <w:widowControl w:val="0"/>
            </w:pPr>
            <w:r>
              <w:rPr>
                <w:rStyle w:val="FontStyle68"/>
                <w:rFonts w:eastAsia="Calibri"/>
                <w:szCs w:val="22"/>
              </w:rPr>
              <w:t xml:space="preserve">Jezdnia odśnieżona, w miejscach zasp odśnieżony co najmniej jeden pas ruchu z wykonaniem mijanek. Jezdnia   posypana   na </w:t>
            </w:r>
            <w:r>
              <w:rPr>
                <w:rStyle w:val="FontStyle68"/>
                <w:rFonts w:eastAsia="Calibri"/>
                <w:szCs w:val="22"/>
              </w:rPr>
              <w:t>odcinkach decydujących o możliwości ruchu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B95078E" w14:textId="77777777" w:rsidR="006863FD" w:rsidRDefault="00FF2400">
            <w:pPr>
              <w:pStyle w:val="Style58"/>
              <w:tabs>
                <w:tab w:val="left" w:pos="96"/>
              </w:tabs>
              <w:spacing w:line="182" w:lineRule="exact"/>
              <w:rPr>
                <w:rStyle w:val="FontStyle72"/>
                <w:b w:val="0"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>luźny – 16 godz.,</w:t>
            </w:r>
          </w:p>
          <w:p w14:paraId="7F4FB916" w14:textId="77777777" w:rsidR="006863FD" w:rsidRDefault="00FF2400">
            <w:pPr>
              <w:pStyle w:val="Style58"/>
              <w:tabs>
                <w:tab w:val="left" w:pos="96"/>
              </w:tabs>
              <w:spacing w:line="182" w:lineRule="exact"/>
              <w:rPr>
                <w:rStyle w:val="FontStyle72"/>
                <w:b w:val="0"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>zajeżdżony – występuje,</w:t>
            </w:r>
          </w:p>
          <w:p w14:paraId="307C6D6A" w14:textId="77777777" w:rsidR="006863FD" w:rsidRDefault="00FF2400">
            <w:pPr>
              <w:pStyle w:val="Style58"/>
              <w:tabs>
                <w:tab w:val="left" w:pos="96"/>
              </w:tabs>
              <w:spacing w:line="182" w:lineRule="exact"/>
              <w:rPr>
                <w:rStyle w:val="FontStyle72"/>
                <w:b w:val="0"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>nabój śnieżny– występuje,</w:t>
            </w:r>
          </w:p>
          <w:p w14:paraId="307E4F0E" w14:textId="77777777" w:rsidR="006863FD" w:rsidRDefault="00FF2400">
            <w:pPr>
              <w:pStyle w:val="Style58"/>
              <w:tabs>
                <w:tab w:val="left" w:pos="96"/>
              </w:tabs>
              <w:spacing w:line="182" w:lineRule="exact"/>
              <w:rPr>
                <w:rStyle w:val="FontStyle72"/>
                <w:b w:val="0"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>zaspy – występują do 24 godz.</w:t>
            </w:r>
          </w:p>
          <w:p w14:paraId="78AB93DD" w14:textId="77777777" w:rsidR="006863FD" w:rsidRDefault="00FF2400">
            <w:pPr>
              <w:pStyle w:val="Style58"/>
              <w:tabs>
                <w:tab w:val="left" w:pos="96"/>
              </w:tabs>
              <w:spacing w:line="182" w:lineRule="exact"/>
              <w:rPr>
                <w:bCs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>Dopuszcza się przerwy w komunikacji do 24 godz.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95485EF" w14:textId="77777777" w:rsidR="006863FD" w:rsidRDefault="00FF2400">
            <w:pPr>
              <w:pStyle w:val="Style35"/>
              <w:tabs>
                <w:tab w:val="left" w:pos="1507"/>
              </w:tabs>
              <w:spacing w:before="96"/>
              <w:ind w:right="29" w:firstLine="0"/>
              <w:jc w:val="left"/>
              <w:rPr>
                <w:rStyle w:val="FontStyle72"/>
                <w:b w:val="0"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</w:rPr>
              <w:t>W miejscach wyznaczonych:</w:t>
            </w:r>
            <w:r>
              <w:rPr>
                <w:rStyle w:val="FontStyle72"/>
                <w:b w:val="0"/>
                <w:sz w:val="20"/>
              </w:rPr>
              <w:br/>
            </w:r>
            <w:r>
              <w:rPr>
                <w:rStyle w:val="FontStyle72"/>
                <w:b w:val="0"/>
                <w:sz w:val="20"/>
              </w:rPr>
              <w:t xml:space="preserve">- gołoledź pośniegowa </w:t>
            </w:r>
            <w:r>
              <w:rPr>
                <w:rStyle w:val="FontStyle72"/>
                <w:b w:val="0"/>
                <w:spacing w:val="40"/>
                <w:sz w:val="20"/>
              </w:rPr>
              <w:t>-8</w:t>
            </w:r>
            <w:r>
              <w:rPr>
                <w:rStyle w:val="FontStyle72"/>
                <w:b w:val="0"/>
                <w:sz w:val="20"/>
              </w:rPr>
              <w:t xml:space="preserve"> godz.</w:t>
            </w:r>
          </w:p>
          <w:p w14:paraId="6AA31D61" w14:textId="77777777" w:rsidR="006863FD" w:rsidRDefault="006863FD">
            <w:pPr>
              <w:pStyle w:val="Style35"/>
              <w:spacing w:before="10"/>
              <w:ind w:firstLine="0"/>
              <w:jc w:val="left"/>
              <w:rPr>
                <w:rStyle w:val="FontStyle72"/>
                <w:b w:val="0"/>
                <w:sz w:val="20"/>
                <w:szCs w:val="20"/>
              </w:rPr>
            </w:pPr>
          </w:p>
          <w:p w14:paraId="0EAB003D" w14:textId="77777777" w:rsidR="006863FD" w:rsidRDefault="006863FD">
            <w:pPr>
              <w:widowControl w:val="0"/>
              <w:rPr>
                <w:rFonts w:eastAsia="Calibri"/>
              </w:rPr>
            </w:pPr>
          </w:p>
        </w:tc>
      </w:tr>
      <w:tr w:rsidR="006863FD" w14:paraId="42C141CB" w14:textId="77777777">
        <w:tc>
          <w:tcPr>
            <w:tcW w:w="525" w:type="dxa"/>
            <w:shd w:val="clear" w:color="auto" w:fill="auto"/>
            <w:vAlign w:val="center"/>
          </w:tcPr>
          <w:p w14:paraId="713BF12A" w14:textId="77777777" w:rsidR="006863FD" w:rsidRDefault="00FF2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39FBE89" w14:textId="77777777" w:rsidR="006863FD" w:rsidRDefault="00FF2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5D655C" w14:textId="77777777" w:rsidR="006863FD" w:rsidRDefault="00FF2400">
            <w:pPr>
              <w:widowControl w:val="0"/>
            </w:pPr>
            <w:r>
              <w:rPr>
                <w:rFonts w:eastAsia="Calibri"/>
                <w:sz w:val="20"/>
                <w:szCs w:val="20"/>
              </w:rPr>
              <w:t>Jezdnia zaśnieżona.</w:t>
            </w:r>
            <w:r>
              <w:rPr>
                <w:rFonts w:eastAsia="Calibri"/>
              </w:rPr>
              <w:t xml:space="preserve"> </w:t>
            </w:r>
            <w:r>
              <w:rPr>
                <w:rStyle w:val="FontStyle68"/>
                <w:rFonts w:eastAsia="Calibri"/>
                <w:szCs w:val="22"/>
              </w:rPr>
              <w:t>Prowadzi       się interwencyjne odśnieżanie w zależności od potrzeb. Jezdnie posypane po odśnieżaniu w miejscach wyznaczonych przez zarządcę drogi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406613A" w14:textId="77777777" w:rsidR="006863FD" w:rsidRDefault="00FF2400">
            <w:pPr>
              <w:pStyle w:val="Style58"/>
              <w:tabs>
                <w:tab w:val="left" w:pos="96"/>
              </w:tabs>
              <w:spacing w:line="182" w:lineRule="exact"/>
              <w:rPr>
                <w:rStyle w:val="FontStyle72"/>
                <w:b w:val="0"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>luźny – występuje,</w:t>
            </w:r>
          </w:p>
          <w:p w14:paraId="53CCA9A3" w14:textId="77777777" w:rsidR="006863FD" w:rsidRDefault="00FF2400">
            <w:pPr>
              <w:pStyle w:val="Style58"/>
              <w:tabs>
                <w:tab w:val="left" w:pos="96"/>
              </w:tabs>
              <w:spacing w:line="182" w:lineRule="exact"/>
              <w:rPr>
                <w:rStyle w:val="FontStyle72"/>
                <w:b w:val="0"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 xml:space="preserve">zajeżdżony – </w:t>
            </w:r>
            <w:r>
              <w:rPr>
                <w:rStyle w:val="FontStyle72"/>
                <w:b w:val="0"/>
                <w:sz w:val="20"/>
                <w:szCs w:val="20"/>
              </w:rPr>
              <w:t>występuje,</w:t>
            </w:r>
          </w:p>
          <w:p w14:paraId="6D94BB90" w14:textId="77777777" w:rsidR="006863FD" w:rsidRDefault="00FF2400">
            <w:pPr>
              <w:pStyle w:val="Style58"/>
              <w:tabs>
                <w:tab w:val="left" w:pos="96"/>
              </w:tabs>
              <w:spacing w:line="182" w:lineRule="exact"/>
              <w:rPr>
                <w:rStyle w:val="FontStyle72"/>
                <w:b w:val="0"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>nabój śnieżny– występuje,</w:t>
            </w:r>
          </w:p>
          <w:p w14:paraId="7DEC6BFC" w14:textId="77777777" w:rsidR="006863FD" w:rsidRDefault="00FF2400">
            <w:pPr>
              <w:pStyle w:val="Style58"/>
              <w:tabs>
                <w:tab w:val="left" w:pos="96"/>
              </w:tabs>
              <w:spacing w:line="182" w:lineRule="exact"/>
              <w:rPr>
                <w:bCs/>
                <w:sz w:val="20"/>
                <w:szCs w:val="20"/>
              </w:rPr>
            </w:pPr>
            <w:r>
              <w:rPr>
                <w:rStyle w:val="FontStyle72"/>
                <w:b w:val="0"/>
                <w:sz w:val="20"/>
                <w:szCs w:val="20"/>
              </w:rPr>
              <w:t>zaspy – występują do 24 godz.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1F7994E" w14:textId="77777777" w:rsidR="006863FD" w:rsidRDefault="00FF2400">
            <w:pPr>
              <w:widowControl w:val="0"/>
            </w:pPr>
            <w:r>
              <w:rPr>
                <w:rStyle w:val="FontStyle72"/>
                <w:rFonts w:eastAsia="Calibri"/>
                <w:b w:val="0"/>
                <w:sz w:val="20"/>
                <w:szCs w:val="20"/>
              </w:rPr>
              <w:t>W miejscach wyznaczonych:</w:t>
            </w:r>
            <w:r>
              <w:rPr>
                <w:rStyle w:val="FontStyle72"/>
                <w:rFonts w:eastAsia="Calibri"/>
                <w:b w:val="0"/>
                <w:sz w:val="20"/>
                <w:szCs w:val="20"/>
              </w:rPr>
              <w:br/>
              <w:t>- wszystkie rodzaje śliskości</w:t>
            </w:r>
          </w:p>
        </w:tc>
      </w:tr>
    </w:tbl>
    <w:p w14:paraId="0B05D759" w14:textId="77777777" w:rsidR="006863FD" w:rsidRDefault="006863FD"/>
    <w:p w14:paraId="7A23398F" w14:textId="77777777" w:rsidR="006863FD" w:rsidRDefault="006863FD"/>
    <w:p w14:paraId="3464270D" w14:textId="77777777" w:rsidR="006863FD" w:rsidRDefault="006863FD"/>
    <w:p w14:paraId="013ADA32" w14:textId="77777777" w:rsidR="006863FD" w:rsidRDefault="006863FD"/>
    <w:p w14:paraId="49D153AE" w14:textId="77777777" w:rsidR="006863FD" w:rsidRDefault="006863FD"/>
    <w:p w14:paraId="7E8417CB" w14:textId="77777777" w:rsidR="006863FD" w:rsidRDefault="006863FD"/>
    <w:p w14:paraId="2C91CD65" w14:textId="77777777" w:rsidR="006863FD" w:rsidRDefault="006863FD"/>
    <w:p w14:paraId="70815EE6" w14:textId="77777777" w:rsidR="006863FD" w:rsidRDefault="006863FD"/>
    <w:p w14:paraId="2E229B23" w14:textId="77777777" w:rsidR="006863FD" w:rsidRDefault="006863FD"/>
    <w:p w14:paraId="00A651AE" w14:textId="77777777" w:rsidR="006863FD" w:rsidRDefault="006863FD"/>
    <w:p w14:paraId="07982A06" w14:textId="77777777" w:rsidR="006863FD" w:rsidRDefault="006863FD"/>
    <w:p w14:paraId="7390E94A" w14:textId="77777777" w:rsidR="006863FD" w:rsidRDefault="006863FD"/>
    <w:p w14:paraId="1952C1AC" w14:textId="77777777" w:rsidR="006863FD" w:rsidRDefault="006863FD"/>
    <w:p w14:paraId="16DC9012" w14:textId="77777777" w:rsidR="006863FD" w:rsidRDefault="006863FD"/>
    <w:p w14:paraId="268FB8F0" w14:textId="77777777" w:rsidR="006863FD" w:rsidRDefault="006863FD"/>
    <w:p w14:paraId="72B6A414" w14:textId="77777777" w:rsidR="006863FD" w:rsidRDefault="006863FD"/>
    <w:p w14:paraId="63C18BC0" w14:textId="77777777" w:rsidR="006863FD" w:rsidRDefault="00FF2400">
      <w:r>
        <w:t xml:space="preserve"> </w:t>
      </w:r>
    </w:p>
    <w:p w14:paraId="131B2197" w14:textId="2CEF12FA" w:rsidR="006863FD" w:rsidRDefault="006863FD"/>
    <w:p w14:paraId="6AB7CFF1" w14:textId="28B14990" w:rsidR="00FF2400" w:rsidRDefault="00FF2400"/>
    <w:p w14:paraId="345FDA34" w14:textId="5C42BBE7" w:rsidR="00FF2400" w:rsidRDefault="00FF2400"/>
    <w:p w14:paraId="072F83E8" w14:textId="44E41FD7" w:rsidR="00FF2400" w:rsidRDefault="00FF2400"/>
    <w:p w14:paraId="7EA65CA9" w14:textId="77777777" w:rsidR="00FF2400" w:rsidRDefault="00FF2400"/>
    <w:p w14:paraId="12E4535B" w14:textId="77777777" w:rsidR="006863FD" w:rsidRDefault="006863FD"/>
    <w:p w14:paraId="5C5E980F" w14:textId="77777777" w:rsidR="006863FD" w:rsidRDefault="00FF2400">
      <w:pPr>
        <w:pStyle w:val="Tekstpodstawowy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</w:t>
      </w:r>
      <w:r>
        <w:rPr>
          <w:szCs w:val="24"/>
        </w:rPr>
        <w:t>Załącznik nr 2 do Szczegółowej Specyfikacji Technicznej</w:t>
      </w:r>
    </w:p>
    <w:p w14:paraId="33FC54A9" w14:textId="77777777" w:rsidR="006863FD" w:rsidRDefault="006863FD">
      <w:pPr>
        <w:jc w:val="center"/>
        <w:rPr>
          <w:b/>
          <w:bCs/>
        </w:rPr>
      </w:pPr>
    </w:p>
    <w:p w14:paraId="7248AFBB" w14:textId="77777777" w:rsidR="006863FD" w:rsidRDefault="00FF2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</w:t>
      </w:r>
    </w:p>
    <w:p w14:paraId="698A9F0E" w14:textId="77777777" w:rsidR="006863FD" w:rsidRDefault="00FF2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ODCINKÓW DRÓG DO LIKWIDACJI ŚLISKOŚCI</w:t>
      </w:r>
    </w:p>
    <w:p w14:paraId="0604BB53" w14:textId="77777777" w:rsidR="006863FD" w:rsidRDefault="006863FD">
      <w:pPr>
        <w:jc w:val="center"/>
        <w:rPr>
          <w:b/>
          <w:bCs/>
          <w:sz w:val="28"/>
          <w:szCs w:val="28"/>
        </w:rPr>
      </w:pPr>
    </w:p>
    <w:p w14:paraId="7E930D74" w14:textId="77777777" w:rsidR="006863FD" w:rsidRDefault="006863FD">
      <w:pPr>
        <w:jc w:val="center"/>
        <w:rPr>
          <w:b/>
          <w:bCs/>
        </w:rPr>
      </w:pPr>
    </w:p>
    <w:p w14:paraId="6A782515" w14:textId="77777777" w:rsidR="006863FD" w:rsidRDefault="00FF24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ZADANIE NR 1</w:t>
      </w:r>
    </w:p>
    <w:p w14:paraId="1E337FE8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38BEA2A0" w14:textId="77777777" w:rsidR="006863FD" w:rsidRDefault="00FF240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DROGI UTRZYMYWANE W V STANDARDZIE</w:t>
      </w:r>
    </w:p>
    <w:p w14:paraId="0471A893" w14:textId="77777777" w:rsidR="006863FD" w:rsidRDefault="006863FD">
      <w:pPr>
        <w:jc w:val="center"/>
        <w:rPr>
          <w:szCs w:val="24"/>
          <w:u w:val="single"/>
        </w:rPr>
      </w:pPr>
    </w:p>
    <w:p w14:paraId="175CB7B7" w14:textId="77777777" w:rsidR="006863FD" w:rsidRDefault="006863FD">
      <w:pPr>
        <w:jc w:val="center"/>
        <w:rPr>
          <w:szCs w:val="24"/>
          <w:u w:val="single"/>
        </w:rPr>
      </w:pPr>
    </w:p>
    <w:tbl>
      <w:tblPr>
        <w:tblW w:w="9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2"/>
        <w:gridCol w:w="1130"/>
        <w:gridCol w:w="1424"/>
        <w:gridCol w:w="1348"/>
        <w:gridCol w:w="1348"/>
        <w:gridCol w:w="1269"/>
        <w:gridCol w:w="988"/>
        <w:gridCol w:w="975"/>
      </w:tblGrid>
      <w:tr w:rsidR="006863FD" w14:paraId="7367687C" w14:textId="77777777"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00B6A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D0AD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drogi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523C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drogi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7A956A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 odcinków wyznaczonych do likwidacji  śliskości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2AA4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odcinka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0A2035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Szerokość odcinka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26B9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całkowita drogi</w:t>
            </w:r>
          </w:p>
        </w:tc>
      </w:tr>
      <w:tr w:rsidR="006863FD" w14:paraId="47706EB9" w14:textId="77777777"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03FF3" w14:textId="77777777" w:rsidR="006863FD" w:rsidRDefault="006863FD">
            <w:pPr>
              <w:widowControl w:val="0"/>
            </w:pPr>
          </w:p>
        </w:tc>
        <w:tc>
          <w:tcPr>
            <w:tcW w:w="11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2447D" w14:textId="77777777" w:rsidR="006863FD" w:rsidRDefault="006863FD">
            <w:pPr>
              <w:widowControl w:val="0"/>
            </w:pPr>
          </w:p>
        </w:tc>
        <w:tc>
          <w:tcPr>
            <w:tcW w:w="1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4A48DF" w14:textId="77777777" w:rsidR="006863FD" w:rsidRDefault="006863FD">
            <w:pPr>
              <w:widowControl w:val="0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A8E9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km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9C3EA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km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D18D7" w14:textId="77777777" w:rsidR="006863FD" w:rsidRDefault="006863FD">
            <w:pPr>
              <w:widowControl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EA71A" w14:textId="77777777" w:rsidR="006863FD" w:rsidRDefault="006863FD">
            <w:pPr>
              <w:widowControl w:val="0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D76BA" w14:textId="77777777" w:rsidR="006863FD" w:rsidRDefault="006863FD">
            <w:pPr>
              <w:widowControl w:val="0"/>
            </w:pPr>
          </w:p>
        </w:tc>
      </w:tr>
      <w:tr w:rsidR="006863FD" w14:paraId="4C0AE4CC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548F0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058B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71A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A2590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3F530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608DA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636C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0293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863FD" w14:paraId="79BE552A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F845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1B54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1351Z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32F78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Gardno-Pyrzyce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0D28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6+600</w:t>
            </w:r>
          </w:p>
          <w:p w14:paraId="55BA61C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7+600</w:t>
            </w:r>
          </w:p>
          <w:p w14:paraId="6A4536F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8+950</w:t>
            </w:r>
          </w:p>
          <w:p w14:paraId="7C5A028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9+600</w:t>
            </w:r>
          </w:p>
          <w:p w14:paraId="2421129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9+900</w:t>
            </w:r>
          </w:p>
          <w:p w14:paraId="23D257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10+100</w:t>
            </w:r>
          </w:p>
          <w:p w14:paraId="57669DD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10+650</w:t>
            </w:r>
          </w:p>
          <w:p w14:paraId="16C2ABD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12+100</w:t>
            </w:r>
          </w:p>
          <w:p w14:paraId="4547CD7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12+200</w:t>
            </w:r>
          </w:p>
          <w:p w14:paraId="6EA2576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13+000</w:t>
            </w:r>
          </w:p>
          <w:p w14:paraId="6500BA7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13+150</w:t>
            </w:r>
          </w:p>
          <w:p w14:paraId="67FEB80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14+350</w:t>
            </w:r>
          </w:p>
          <w:p w14:paraId="31E7D3D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14+450</w:t>
            </w:r>
          </w:p>
          <w:p w14:paraId="25B6C86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14+900</w:t>
            </w:r>
          </w:p>
          <w:p w14:paraId="703212F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16+000</w:t>
            </w:r>
          </w:p>
          <w:p w14:paraId="4C0DA25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16+400</w:t>
            </w:r>
          </w:p>
          <w:p w14:paraId="421A722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17+250</w:t>
            </w:r>
          </w:p>
          <w:p w14:paraId="0B9AD82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17+650</w:t>
            </w:r>
          </w:p>
          <w:p w14:paraId="4E6325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17+800</w:t>
            </w:r>
          </w:p>
          <w:p w14:paraId="4CA8A7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18+050</w:t>
            </w:r>
          </w:p>
          <w:p w14:paraId="7D3E04C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18+950</w:t>
            </w:r>
          </w:p>
          <w:p w14:paraId="4F4A71E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20+100</w:t>
            </w:r>
          </w:p>
          <w:p w14:paraId="75FF9D1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20+700</w:t>
            </w:r>
          </w:p>
          <w:p w14:paraId="6A39E8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21+150</w:t>
            </w:r>
          </w:p>
          <w:p w14:paraId="4A870D6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21+488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A702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6+650</w:t>
            </w:r>
          </w:p>
          <w:p w14:paraId="234E51E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8+750</w:t>
            </w:r>
          </w:p>
          <w:p w14:paraId="0EA9DA4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9+100</w:t>
            </w:r>
          </w:p>
          <w:p w14:paraId="252870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9+700</w:t>
            </w:r>
          </w:p>
          <w:p w14:paraId="1B6ADE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9+950</w:t>
            </w:r>
          </w:p>
          <w:p w14:paraId="6DF5EBD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10+200</w:t>
            </w:r>
          </w:p>
          <w:p w14:paraId="0E66034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10+750</w:t>
            </w:r>
          </w:p>
          <w:p w14:paraId="7A98A90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12+150</w:t>
            </w:r>
          </w:p>
          <w:p w14:paraId="4D98B9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12+500</w:t>
            </w:r>
          </w:p>
          <w:p w14:paraId="770B5C7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13+100</w:t>
            </w:r>
          </w:p>
          <w:p w14:paraId="09E7A9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13+200</w:t>
            </w:r>
          </w:p>
          <w:p w14:paraId="17647D4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14+400</w:t>
            </w:r>
          </w:p>
          <w:p w14:paraId="0525FDA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14+500</w:t>
            </w:r>
          </w:p>
          <w:p w14:paraId="1D81D89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14+950</w:t>
            </w:r>
          </w:p>
          <w:p w14:paraId="195F3E0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16+050</w:t>
            </w:r>
          </w:p>
          <w:p w14:paraId="75DA465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16+600</w:t>
            </w:r>
          </w:p>
          <w:p w14:paraId="51CA38B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17+400</w:t>
            </w:r>
          </w:p>
          <w:p w14:paraId="55EFE50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17+700</w:t>
            </w:r>
          </w:p>
          <w:p w14:paraId="6F314D9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17+850</w:t>
            </w:r>
          </w:p>
          <w:p w14:paraId="517AD8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18+200</w:t>
            </w:r>
          </w:p>
          <w:p w14:paraId="70D2575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19+200</w:t>
            </w:r>
          </w:p>
          <w:p w14:paraId="506D6E5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20+300</w:t>
            </w:r>
          </w:p>
          <w:p w14:paraId="112EA8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20+800</w:t>
            </w:r>
          </w:p>
          <w:p w14:paraId="46120F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21+250</w:t>
            </w:r>
          </w:p>
          <w:p w14:paraId="3DF868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21+538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C3876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12F8B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1,150</w:t>
            </w:r>
          </w:p>
          <w:p w14:paraId="280DA03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2DC960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17AE57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2C2585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74C374A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95EA78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F4D987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  <w:p w14:paraId="2EDF16C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3F7A7CD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913C05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5C7601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CBF187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A19941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2525B6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2C88F7E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1D9B13F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159BA4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A4D186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0AAF027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76FF36A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37E1465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8545A2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3712C51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FA4B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66FE3A5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4211419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2B0D64B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3BDCAE4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1C1764D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48844DA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16A4707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3D7C3D4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6248C7A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1D1F53B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55DB605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5C0C6AD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636B5D2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28E23B2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0A0301C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30692B1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4DA77A8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2D14977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0A0269F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19A8377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6564D16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67C2625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2742879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3E59186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A121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15,138</w:t>
            </w:r>
          </w:p>
          <w:p w14:paraId="4C65D58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44210B9C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62F6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497A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9A74FF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7559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3,700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B84D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3A65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6DFF1EE4" w14:textId="77777777">
        <w:tc>
          <w:tcPr>
            <w:tcW w:w="906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72C6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38DC70BA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5108D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CDDFD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1356Z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07DE3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Gryfino-Linie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BA5E4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19+970</w:t>
            </w:r>
          </w:p>
          <w:p w14:paraId="26C0C57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20+600</w:t>
            </w:r>
          </w:p>
          <w:p w14:paraId="4C63DB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21+150</w:t>
            </w:r>
          </w:p>
          <w:p w14:paraId="2DE0922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21+550</w:t>
            </w:r>
          </w:p>
          <w:p w14:paraId="1B53CE1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21+800</w:t>
            </w:r>
          </w:p>
          <w:p w14:paraId="79152B3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22+680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28541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20+070</w:t>
            </w:r>
          </w:p>
          <w:p w14:paraId="722EF8A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20+800</w:t>
            </w:r>
          </w:p>
          <w:p w14:paraId="0F061A0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21+250</w:t>
            </w:r>
          </w:p>
          <w:p w14:paraId="78204B3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21+650</w:t>
            </w:r>
          </w:p>
          <w:p w14:paraId="09F349D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21+950</w:t>
            </w:r>
          </w:p>
          <w:p w14:paraId="556384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22+730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6ECE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71BD30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317C98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3E7CDB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3ECCDD7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545930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A8FAB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9A67E9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3525CE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9C347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39D2E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01CA78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4A8C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4,862</w:t>
            </w:r>
          </w:p>
        </w:tc>
      </w:tr>
      <w:tr w:rsidR="006863FD" w14:paraId="6539A096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D688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FF345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88DEC8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75008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0,700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637A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18EA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1BF0B091" w14:textId="77777777">
        <w:tc>
          <w:tcPr>
            <w:tcW w:w="906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27C1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3B9613EC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2758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53A77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1370Z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4D5289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Babin-Kartno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4095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51C82C7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2+000</w:t>
            </w:r>
          </w:p>
          <w:p w14:paraId="075DEE5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2+250</w:t>
            </w:r>
          </w:p>
          <w:p w14:paraId="398CC8F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2+550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07356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5499742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2+150</w:t>
            </w:r>
          </w:p>
          <w:p w14:paraId="1E0B03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2+400</w:t>
            </w:r>
          </w:p>
          <w:p w14:paraId="27A133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2+600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3B97E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7F403A9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5E145E1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4E6A6AD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92068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41096D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B77D2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EDB358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088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4,481</w:t>
            </w:r>
          </w:p>
        </w:tc>
      </w:tr>
      <w:tr w:rsidR="006863FD" w14:paraId="018DC65E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87273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7503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CCA6B8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24B3CB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2292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1455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D607DC7" w14:textId="77777777">
        <w:tc>
          <w:tcPr>
            <w:tcW w:w="906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FC62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61728F4B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5EED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68AD1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1550Z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5E071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Będgoszcz-Parsów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01DA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37BE57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1C3EF04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1+500</w:t>
            </w:r>
          </w:p>
          <w:p w14:paraId="359529A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1+750</w:t>
            </w:r>
          </w:p>
          <w:p w14:paraId="366B3B7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1+950</w:t>
            </w:r>
          </w:p>
          <w:p w14:paraId="4AD60C1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3+200</w:t>
            </w:r>
          </w:p>
          <w:p w14:paraId="109BAF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3+650</w:t>
            </w:r>
          </w:p>
          <w:p w14:paraId="3FA291A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3+800</w:t>
            </w:r>
          </w:p>
          <w:p w14:paraId="5ABA362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4+150</w:t>
            </w:r>
          </w:p>
          <w:p w14:paraId="34BBDCB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4+350</w:t>
            </w:r>
          </w:p>
          <w:p w14:paraId="260E556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4+600</w:t>
            </w:r>
          </w:p>
          <w:p w14:paraId="0EF042B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4+750</w:t>
            </w:r>
          </w:p>
          <w:p w14:paraId="323C339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5+050</w:t>
            </w:r>
          </w:p>
          <w:p w14:paraId="4A93B17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5+450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B45D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0+050</w:t>
            </w:r>
          </w:p>
          <w:p w14:paraId="0E834AB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0+300</w:t>
            </w:r>
          </w:p>
          <w:p w14:paraId="5DD6CAE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1+650</w:t>
            </w:r>
          </w:p>
          <w:p w14:paraId="14334AD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1+850</w:t>
            </w:r>
          </w:p>
          <w:p w14:paraId="0ECA560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2+150</w:t>
            </w:r>
          </w:p>
          <w:p w14:paraId="0351ED3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3+400</w:t>
            </w:r>
          </w:p>
          <w:p w14:paraId="7905CE5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3+700</w:t>
            </w:r>
          </w:p>
          <w:p w14:paraId="6ECAA3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4+000</w:t>
            </w:r>
          </w:p>
          <w:p w14:paraId="6EFE7E8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4+250</w:t>
            </w:r>
          </w:p>
          <w:p w14:paraId="3447ED8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4+500</w:t>
            </w:r>
          </w:p>
          <w:p w14:paraId="466F7B8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4+650</w:t>
            </w:r>
          </w:p>
          <w:p w14:paraId="3DE3BC9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4+850</w:t>
            </w:r>
          </w:p>
          <w:p w14:paraId="64C5F98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5+350</w:t>
            </w:r>
          </w:p>
          <w:p w14:paraId="1A030E6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5+900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4D700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0,050</w:t>
            </w:r>
          </w:p>
          <w:p w14:paraId="6FCE61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5B8EB3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0C9120F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0,100</w:t>
            </w:r>
          </w:p>
          <w:p w14:paraId="36AA61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158ECF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0B8856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85E62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27EA094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873D9D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6F77F0A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7582CA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3CB6EC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  <w:p w14:paraId="5095E3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4D544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5,5</w:t>
            </w:r>
          </w:p>
          <w:p w14:paraId="2EA6B9C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D31D1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B40C1E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5,5</w:t>
            </w:r>
          </w:p>
          <w:p w14:paraId="4E5C615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90E071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A32CC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9E3FCF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A6B847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9C4A33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27B554D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2854F6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F43968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5EF1B1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D7F1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5,900</w:t>
            </w:r>
          </w:p>
        </w:tc>
      </w:tr>
      <w:tr w:rsidR="006863FD" w14:paraId="4B832217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0119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DF32B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AA1337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0095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2,150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1FDD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54927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5215AC52" w14:textId="77777777">
        <w:tc>
          <w:tcPr>
            <w:tcW w:w="906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F9DC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91B1A14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0A06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957F5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1551Z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2AE68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Będgoszcz-Chabówko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98D0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4514C0D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0+350</w:t>
            </w:r>
          </w:p>
          <w:p w14:paraId="4837649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0+550</w:t>
            </w:r>
          </w:p>
          <w:p w14:paraId="101A658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1+300</w:t>
            </w:r>
          </w:p>
          <w:p w14:paraId="5FB489E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1+800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B822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365C786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0+400</w:t>
            </w:r>
          </w:p>
          <w:p w14:paraId="148381F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0+600</w:t>
            </w:r>
          </w:p>
          <w:p w14:paraId="141D172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1+400</w:t>
            </w:r>
          </w:p>
          <w:p w14:paraId="3B0DFEC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1+835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F3AFF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9B2A63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59F861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3E8E35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78678F5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F423E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C1125A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8DEA3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03B0C0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449480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C119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1,835</w:t>
            </w:r>
          </w:p>
        </w:tc>
      </w:tr>
      <w:tr w:rsidR="006863FD" w14:paraId="033A346C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C45DC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DDC4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0872DA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ACD9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0,285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1EF79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E64B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9E1B5F6" w14:textId="77777777">
        <w:tc>
          <w:tcPr>
            <w:tcW w:w="906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9BD5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47836C64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E527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7D9C1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1552Z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DA969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Stare Chrapowo-</w:t>
            </w:r>
          </w:p>
          <w:p w14:paraId="34D0167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Nowe Chrapowo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9C2F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61BA713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1+100</w:t>
            </w:r>
          </w:p>
          <w:p w14:paraId="4896879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2+250</w:t>
            </w:r>
          </w:p>
          <w:p w14:paraId="51DBF38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2+550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9ABA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39DAEEF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1+450</w:t>
            </w:r>
          </w:p>
          <w:p w14:paraId="1F0DACA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2+450</w:t>
            </w:r>
          </w:p>
          <w:p w14:paraId="6AA479D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2+650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E3601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7EAE9B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0,350</w:t>
            </w:r>
          </w:p>
          <w:p w14:paraId="7A13E4C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683C3F9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1798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387FDD7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1C5F617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122AE02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634C7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2,650</w:t>
            </w:r>
          </w:p>
        </w:tc>
      </w:tr>
      <w:tr w:rsidR="006863FD" w14:paraId="780049DF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217B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483B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E2B8B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495D7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0,700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2B21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7B1E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4359E6A8" w14:textId="77777777">
        <w:tc>
          <w:tcPr>
            <w:tcW w:w="906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EEC3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1DC47A6B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F2969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81D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1588Z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8968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Pyrzyce-Rzepnowo</w:t>
            </w:r>
          </w:p>
          <w:p w14:paraId="64E3709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wraz z ulicą Równą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2350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4698486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0+500</w:t>
            </w:r>
          </w:p>
          <w:p w14:paraId="5B1E2D2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1+940</w:t>
            </w:r>
          </w:p>
          <w:p w14:paraId="2FB6D83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2+820</w:t>
            </w:r>
          </w:p>
          <w:p w14:paraId="1491351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4+230</w:t>
            </w:r>
          </w:p>
          <w:p w14:paraId="21AE399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5+036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E399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3D77B52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0+600</w:t>
            </w:r>
          </w:p>
          <w:p w14:paraId="346D6B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1+990</w:t>
            </w:r>
          </w:p>
          <w:p w14:paraId="64B9D2B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2+920</w:t>
            </w:r>
          </w:p>
          <w:p w14:paraId="47D5B8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4+330</w:t>
            </w:r>
          </w:p>
          <w:p w14:paraId="6D1BC5C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5+086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7E5A5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35BFA7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AA5938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D19A77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C3B538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7AFF67A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398D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1E4011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30B788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A1B6EF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97DD69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B9E7AA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36487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5,09</w:t>
            </w:r>
          </w:p>
        </w:tc>
      </w:tr>
      <w:tr w:rsidR="006863FD" w14:paraId="1504FFD9" w14:textId="7777777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99198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48AB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FB277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5B98D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0,450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4C2E6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D6A5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48E78B2" w14:textId="77777777">
        <w:trPr>
          <w:trHeight w:val="328"/>
        </w:trPr>
        <w:tc>
          <w:tcPr>
            <w:tcW w:w="583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7DE74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DF1F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8,485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B7704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C64A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8B8FB37" w14:textId="77777777" w:rsidR="006863FD" w:rsidRDefault="006863FD">
      <w:pPr>
        <w:jc w:val="center"/>
        <w:rPr>
          <w:szCs w:val="24"/>
          <w:u w:val="single"/>
        </w:rPr>
      </w:pPr>
    </w:p>
    <w:p w14:paraId="3B8A2973" w14:textId="77777777" w:rsidR="006863FD" w:rsidRDefault="006863FD">
      <w:pPr>
        <w:jc w:val="center"/>
        <w:rPr>
          <w:szCs w:val="24"/>
          <w:u w:val="single"/>
        </w:rPr>
      </w:pPr>
    </w:p>
    <w:p w14:paraId="3E64EAA8" w14:textId="77777777" w:rsidR="006863FD" w:rsidRDefault="006863FD">
      <w:pPr>
        <w:jc w:val="center"/>
        <w:rPr>
          <w:szCs w:val="24"/>
          <w:u w:val="single"/>
        </w:rPr>
      </w:pPr>
    </w:p>
    <w:p w14:paraId="408B0C9E" w14:textId="77777777" w:rsidR="006863FD" w:rsidRDefault="006863FD">
      <w:pPr>
        <w:jc w:val="center"/>
        <w:rPr>
          <w:szCs w:val="24"/>
          <w:u w:val="single"/>
        </w:rPr>
      </w:pPr>
    </w:p>
    <w:p w14:paraId="316FDE38" w14:textId="77777777" w:rsidR="006863FD" w:rsidRDefault="006863FD">
      <w:pPr>
        <w:jc w:val="center"/>
        <w:rPr>
          <w:szCs w:val="24"/>
          <w:u w:val="single"/>
        </w:rPr>
      </w:pPr>
    </w:p>
    <w:p w14:paraId="2BACD580" w14:textId="77777777" w:rsidR="006863FD" w:rsidRDefault="006863FD">
      <w:pPr>
        <w:jc w:val="center"/>
        <w:rPr>
          <w:szCs w:val="24"/>
          <w:u w:val="single"/>
        </w:rPr>
      </w:pPr>
    </w:p>
    <w:p w14:paraId="20874A19" w14:textId="77777777" w:rsidR="006863FD" w:rsidRDefault="006863FD">
      <w:pPr>
        <w:jc w:val="center"/>
        <w:rPr>
          <w:szCs w:val="24"/>
          <w:u w:val="single"/>
        </w:rPr>
      </w:pPr>
    </w:p>
    <w:p w14:paraId="01325636" w14:textId="77777777" w:rsidR="006863FD" w:rsidRDefault="006863FD">
      <w:pPr>
        <w:jc w:val="center"/>
        <w:rPr>
          <w:szCs w:val="24"/>
          <w:u w:val="single"/>
        </w:rPr>
      </w:pPr>
    </w:p>
    <w:p w14:paraId="032200C8" w14:textId="77777777" w:rsidR="006863FD" w:rsidRDefault="006863FD">
      <w:pPr>
        <w:jc w:val="center"/>
        <w:rPr>
          <w:szCs w:val="24"/>
          <w:u w:val="single"/>
        </w:rPr>
      </w:pPr>
    </w:p>
    <w:p w14:paraId="4A849DBF" w14:textId="77777777" w:rsidR="006863FD" w:rsidRDefault="006863FD">
      <w:pPr>
        <w:jc w:val="center"/>
        <w:rPr>
          <w:szCs w:val="24"/>
          <w:u w:val="single"/>
        </w:rPr>
      </w:pPr>
    </w:p>
    <w:p w14:paraId="5CA48A5A" w14:textId="77777777" w:rsidR="006863FD" w:rsidRDefault="006863FD">
      <w:pPr>
        <w:jc w:val="center"/>
        <w:rPr>
          <w:szCs w:val="24"/>
          <w:u w:val="single"/>
        </w:rPr>
      </w:pPr>
    </w:p>
    <w:p w14:paraId="2F5C87BF" w14:textId="77777777" w:rsidR="006863FD" w:rsidRDefault="006863FD">
      <w:pPr>
        <w:jc w:val="center"/>
        <w:rPr>
          <w:szCs w:val="24"/>
          <w:u w:val="single"/>
        </w:rPr>
      </w:pPr>
    </w:p>
    <w:p w14:paraId="0BD07731" w14:textId="77777777" w:rsidR="006863FD" w:rsidRDefault="006863FD">
      <w:pPr>
        <w:jc w:val="center"/>
        <w:rPr>
          <w:szCs w:val="24"/>
          <w:u w:val="single"/>
        </w:rPr>
      </w:pPr>
    </w:p>
    <w:p w14:paraId="57794D3E" w14:textId="77777777" w:rsidR="006863FD" w:rsidRDefault="006863FD">
      <w:pPr>
        <w:jc w:val="center"/>
        <w:rPr>
          <w:szCs w:val="24"/>
          <w:u w:val="single"/>
        </w:rPr>
      </w:pPr>
    </w:p>
    <w:p w14:paraId="63953770" w14:textId="77777777" w:rsidR="006863FD" w:rsidRDefault="006863FD">
      <w:pPr>
        <w:jc w:val="center"/>
        <w:rPr>
          <w:szCs w:val="24"/>
          <w:u w:val="single"/>
        </w:rPr>
      </w:pPr>
    </w:p>
    <w:p w14:paraId="6E7C9D73" w14:textId="77777777" w:rsidR="006863FD" w:rsidRDefault="006863FD">
      <w:pPr>
        <w:jc w:val="center"/>
        <w:rPr>
          <w:szCs w:val="24"/>
          <w:u w:val="single"/>
        </w:rPr>
      </w:pPr>
    </w:p>
    <w:p w14:paraId="3DB135D8" w14:textId="77777777" w:rsidR="006863FD" w:rsidRDefault="006863FD">
      <w:pPr>
        <w:jc w:val="center"/>
        <w:rPr>
          <w:szCs w:val="24"/>
          <w:u w:val="single"/>
        </w:rPr>
      </w:pPr>
    </w:p>
    <w:p w14:paraId="526B7D0E" w14:textId="77777777" w:rsidR="006863FD" w:rsidRDefault="006863FD">
      <w:pPr>
        <w:jc w:val="center"/>
        <w:rPr>
          <w:szCs w:val="24"/>
          <w:u w:val="single"/>
        </w:rPr>
      </w:pPr>
    </w:p>
    <w:p w14:paraId="00A956E9" w14:textId="77777777" w:rsidR="006863FD" w:rsidRDefault="006863FD">
      <w:pPr>
        <w:jc w:val="center"/>
        <w:rPr>
          <w:szCs w:val="24"/>
          <w:u w:val="single"/>
        </w:rPr>
      </w:pPr>
    </w:p>
    <w:p w14:paraId="7B77CD6E" w14:textId="77777777" w:rsidR="006863FD" w:rsidRDefault="006863FD">
      <w:pPr>
        <w:jc w:val="center"/>
        <w:rPr>
          <w:szCs w:val="24"/>
          <w:u w:val="single"/>
        </w:rPr>
      </w:pPr>
    </w:p>
    <w:p w14:paraId="3E10FC48" w14:textId="77777777" w:rsidR="006863FD" w:rsidRDefault="006863FD">
      <w:pPr>
        <w:jc w:val="center"/>
        <w:rPr>
          <w:szCs w:val="24"/>
          <w:u w:val="single"/>
        </w:rPr>
      </w:pPr>
    </w:p>
    <w:p w14:paraId="2CAB3D2F" w14:textId="77777777" w:rsidR="006863FD" w:rsidRDefault="006863FD">
      <w:pPr>
        <w:rPr>
          <w:szCs w:val="24"/>
          <w:u w:val="single"/>
        </w:rPr>
      </w:pPr>
    </w:p>
    <w:p w14:paraId="4057048C" w14:textId="77777777" w:rsidR="006863FD" w:rsidRDefault="00FF24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ZADANIE NR 2</w:t>
      </w:r>
    </w:p>
    <w:p w14:paraId="65564BD8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3AA88745" w14:textId="77777777" w:rsidR="006863FD" w:rsidRDefault="00FF240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DROGI UTRZYMYWANE W V STANDARDZIE</w:t>
      </w:r>
    </w:p>
    <w:p w14:paraId="6E5A27D2" w14:textId="77777777" w:rsidR="006863FD" w:rsidRDefault="006863FD">
      <w:pPr>
        <w:jc w:val="center"/>
        <w:rPr>
          <w:szCs w:val="24"/>
          <w:u w:val="single"/>
        </w:rPr>
      </w:pPr>
    </w:p>
    <w:p w14:paraId="13B6A79E" w14:textId="77777777" w:rsidR="006863FD" w:rsidRDefault="006863FD">
      <w:pPr>
        <w:jc w:val="center"/>
        <w:rPr>
          <w:szCs w:val="24"/>
          <w:u w:val="single"/>
        </w:rPr>
      </w:pPr>
    </w:p>
    <w:tbl>
      <w:tblPr>
        <w:tblW w:w="9079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9"/>
        <w:gridCol w:w="1154"/>
        <w:gridCol w:w="1651"/>
        <w:gridCol w:w="1469"/>
        <w:gridCol w:w="1188"/>
        <w:gridCol w:w="989"/>
        <w:gridCol w:w="1044"/>
        <w:gridCol w:w="995"/>
      </w:tblGrid>
      <w:tr w:rsidR="006863FD" w14:paraId="58C25F22" w14:textId="77777777"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9037B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177088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drogi</w:t>
            </w: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44EBFF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drogi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E6044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 odcinków wyznaczonych do likwidacji  śliskości</w:t>
            </w:r>
          </w:p>
        </w:tc>
        <w:tc>
          <w:tcPr>
            <w:tcW w:w="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FE73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odcinka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72DDB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Szerokość odcinka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71FF8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całkowita drogi</w:t>
            </w:r>
          </w:p>
        </w:tc>
      </w:tr>
      <w:tr w:rsidR="006863FD" w14:paraId="13F0DCF0" w14:textId="77777777"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C886BA" w14:textId="77777777" w:rsidR="006863FD" w:rsidRDefault="006863FD">
            <w:pPr>
              <w:widowControl w:val="0"/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54C36" w14:textId="77777777" w:rsidR="006863FD" w:rsidRDefault="006863FD">
            <w:pPr>
              <w:widowControl w:val="0"/>
            </w:pPr>
          </w:p>
        </w:tc>
        <w:tc>
          <w:tcPr>
            <w:tcW w:w="1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A987C3" w14:textId="77777777" w:rsidR="006863FD" w:rsidRDefault="006863FD">
            <w:pPr>
              <w:widowControl w:val="0"/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CA1D0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km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C78F0B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km</w:t>
            </w:r>
          </w:p>
        </w:tc>
        <w:tc>
          <w:tcPr>
            <w:tcW w:w="9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7977A" w14:textId="77777777" w:rsidR="006863FD" w:rsidRDefault="006863FD">
            <w:pPr>
              <w:widowControl w:val="0"/>
            </w:pPr>
          </w:p>
        </w:tc>
        <w:tc>
          <w:tcPr>
            <w:tcW w:w="10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AEE2D" w14:textId="77777777" w:rsidR="006863FD" w:rsidRDefault="006863FD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FF970" w14:textId="77777777" w:rsidR="006863FD" w:rsidRDefault="006863FD">
            <w:pPr>
              <w:widowControl w:val="0"/>
            </w:pPr>
          </w:p>
        </w:tc>
      </w:tr>
      <w:tr w:rsidR="006863FD" w14:paraId="2CB7C7DD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588CD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203A5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6C2AA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DF25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7802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C0BA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78AA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B0624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863FD" w14:paraId="560ACE84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B436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673C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248891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Brzesko-Bylice-Lipiany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7CC0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1C7B594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431DA54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0+350</w:t>
            </w:r>
          </w:p>
          <w:p w14:paraId="635996F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1+450</w:t>
            </w:r>
          </w:p>
          <w:p w14:paraId="7F0242B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2+150</w:t>
            </w:r>
          </w:p>
          <w:p w14:paraId="14C692B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3+200</w:t>
            </w:r>
          </w:p>
          <w:p w14:paraId="20F84D4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3+600</w:t>
            </w:r>
          </w:p>
          <w:p w14:paraId="70B976D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4+750</w:t>
            </w:r>
          </w:p>
          <w:p w14:paraId="1611962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5+100</w:t>
            </w:r>
          </w:p>
          <w:p w14:paraId="3BB989D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5+400</w:t>
            </w:r>
          </w:p>
          <w:p w14:paraId="57E8ED3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6+000</w:t>
            </w:r>
          </w:p>
          <w:p w14:paraId="1DE246F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7+000</w:t>
            </w:r>
          </w:p>
          <w:p w14:paraId="0CC8D9E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7+250</w:t>
            </w:r>
          </w:p>
          <w:p w14:paraId="105C55E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7+800</w:t>
            </w:r>
          </w:p>
          <w:p w14:paraId="4158305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8+200</w:t>
            </w:r>
          </w:p>
          <w:p w14:paraId="6F4481D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8+400</w:t>
            </w:r>
          </w:p>
          <w:p w14:paraId="3236842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8+700</w:t>
            </w:r>
          </w:p>
          <w:p w14:paraId="7077AA3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9+050</w:t>
            </w:r>
          </w:p>
          <w:p w14:paraId="39CB1EE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9+600</w:t>
            </w:r>
          </w:p>
          <w:p w14:paraId="406E8DF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9+850</w:t>
            </w:r>
          </w:p>
          <w:p w14:paraId="6C49201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10+400</w:t>
            </w:r>
          </w:p>
          <w:p w14:paraId="4C60C04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10+500</w:t>
            </w:r>
          </w:p>
          <w:p w14:paraId="36BD97B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11+400</w:t>
            </w:r>
          </w:p>
          <w:p w14:paraId="2271661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12+300</w:t>
            </w:r>
          </w:p>
          <w:p w14:paraId="7365BBA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12+450</w:t>
            </w:r>
          </w:p>
          <w:p w14:paraId="20DC937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12+800</w:t>
            </w:r>
          </w:p>
          <w:p w14:paraId="491307A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13+000</w:t>
            </w:r>
          </w:p>
          <w:p w14:paraId="7A18E1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13+450</w:t>
            </w:r>
          </w:p>
          <w:p w14:paraId="2786BA8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14+000</w:t>
            </w:r>
          </w:p>
          <w:p w14:paraId="76ADC7B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15+400</w:t>
            </w:r>
          </w:p>
          <w:p w14:paraId="03D4BEE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16+150</w:t>
            </w:r>
          </w:p>
          <w:p w14:paraId="13AC9FE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16+500</w:t>
            </w:r>
          </w:p>
          <w:p w14:paraId="6080122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16+800</w:t>
            </w:r>
          </w:p>
          <w:p w14:paraId="2C46225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17+500</w:t>
            </w:r>
          </w:p>
          <w:p w14:paraId="19A01CD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18+250</w:t>
            </w:r>
          </w:p>
          <w:p w14:paraId="2E7FA85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21+300</w:t>
            </w:r>
          </w:p>
          <w:p w14:paraId="726A06F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21+808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9369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58D1615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0+200</w:t>
            </w:r>
          </w:p>
          <w:p w14:paraId="738FBF1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0+450</w:t>
            </w:r>
          </w:p>
          <w:p w14:paraId="6CA38F1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1+600</w:t>
            </w:r>
          </w:p>
          <w:p w14:paraId="59B4E07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2+500</w:t>
            </w:r>
          </w:p>
          <w:p w14:paraId="0B14D66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3+500</w:t>
            </w:r>
          </w:p>
          <w:p w14:paraId="39711F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3+850</w:t>
            </w:r>
          </w:p>
          <w:p w14:paraId="43C6F12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4+900</w:t>
            </w:r>
          </w:p>
          <w:p w14:paraId="421EF25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5+250</w:t>
            </w:r>
          </w:p>
          <w:p w14:paraId="3842ABE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5+550</w:t>
            </w:r>
          </w:p>
          <w:p w14:paraId="70CA53C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6+100</w:t>
            </w:r>
          </w:p>
          <w:p w14:paraId="1CFDBBD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7+050</w:t>
            </w:r>
          </w:p>
          <w:p w14:paraId="4D1CBF6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7+500</w:t>
            </w:r>
          </w:p>
          <w:p w14:paraId="62E80CD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8+000</w:t>
            </w:r>
          </w:p>
          <w:p w14:paraId="7B416AF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8+300</w:t>
            </w:r>
          </w:p>
          <w:p w14:paraId="17B0B3C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8+650</w:t>
            </w:r>
          </w:p>
          <w:p w14:paraId="70ECFE6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8+800</w:t>
            </w:r>
          </w:p>
          <w:p w14:paraId="4EE8A8F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9+450</w:t>
            </w:r>
          </w:p>
          <w:p w14:paraId="4EA69C7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9+800</w:t>
            </w:r>
          </w:p>
          <w:p w14:paraId="68CC61E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10+300</w:t>
            </w:r>
          </w:p>
          <w:p w14:paraId="03D5E13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10+450</w:t>
            </w:r>
          </w:p>
          <w:p w14:paraId="3F2E018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10+550</w:t>
            </w:r>
          </w:p>
          <w:p w14:paraId="62FE60C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11+550</w:t>
            </w:r>
          </w:p>
          <w:p w14:paraId="53D2A07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12+400</w:t>
            </w:r>
          </w:p>
          <w:p w14:paraId="52637CC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12+500</w:t>
            </w:r>
          </w:p>
          <w:p w14:paraId="4DB5CB6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12+900</w:t>
            </w:r>
          </w:p>
          <w:p w14:paraId="524A3A9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13+100</w:t>
            </w:r>
          </w:p>
          <w:p w14:paraId="04B58CF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13+500</w:t>
            </w:r>
          </w:p>
          <w:p w14:paraId="43EDB3B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14+050</w:t>
            </w:r>
          </w:p>
          <w:p w14:paraId="1114B1C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15+450</w:t>
            </w:r>
          </w:p>
          <w:p w14:paraId="61F5C70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16+300</w:t>
            </w:r>
          </w:p>
          <w:p w14:paraId="2CE17BA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16+550</w:t>
            </w:r>
          </w:p>
          <w:p w14:paraId="6150EE1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17+000</w:t>
            </w:r>
          </w:p>
          <w:p w14:paraId="78CB967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7+700</w:t>
            </w:r>
          </w:p>
          <w:p w14:paraId="35583B7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18+300</w:t>
            </w:r>
          </w:p>
          <w:p w14:paraId="14EDC47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21+450</w:t>
            </w:r>
          </w:p>
          <w:p w14:paraId="009684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21+908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4BDC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EA12F7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8A5F79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217ABD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4127AD4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0,350</w:t>
            </w:r>
          </w:p>
          <w:p w14:paraId="2A3008D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  <w:p w14:paraId="0FCEE2F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0EE6CC1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472F7EF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0425CA6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38D3A07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9C10D5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E2A91D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72298B8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3EDB346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7A7541D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7F6B64F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60E2B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</w:t>
            </w:r>
          </w:p>
          <w:p w14:paraId="789D50D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46345E1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  <w:p w14:paraId="6209911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410BE5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162909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2D51657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6AE6F0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CE74A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01BFF2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D17D48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6403D3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978630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A7C08C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53691F6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2E6378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54EC83E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108D945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2814A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5516588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FAB5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6C6D9A3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43C35B1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3889A8D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142012A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2D779D5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60DC70F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03E79E5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67B114F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0F7E208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74B2718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7CB9E80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030790B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54468DA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31B5E23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29B53E7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2929275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2AD696C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05636B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52247AF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5C8F400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7E976F7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129CAAF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1F575AC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7542AC6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19DDE8E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713BCF6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1E8FE60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1178651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52CB3FA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5A55E61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2C6A282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7F93216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4A765AD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3986E67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0743EAE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53965B1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107F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21,908</w:t>
            </w:r>
          </w:p>
        </w:tc>
      </w:tr>
      <w:tr w:rsidR="006863FD" w14:paraId="49E0DCDA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A1849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9024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8A35A3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389D1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5,550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00E6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5F12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635FA2AC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56AD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048BECB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09D0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C477F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3A626C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Lipiany-Miedzyń</w:t>
            </w:r>
            <w:proofErr w:type="spellEnd"/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DE851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24A5154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0+900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F298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6858F1D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1+000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3929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65C570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3275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58839B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B4C3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1,500</w:t>
            </w:r>
          </w:p>
        </w:tc>
      </w:tr>
      <w:tr w:rsidR="006863FD" w14:paraId="3B084C6E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C242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948F3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461128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0D1AE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CCDA3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C5DD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ED462D6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8FD9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42FCCAD8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0B0A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E64C9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506BC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Derczewo-Lipiany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037E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005CADE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0+350</w:t>
            </w:r>
          </w:p>
          <w:p w14:paraId="7E8901E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1+040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A426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0+200</w:t>
            </w:r>
          </w:p>
          <w:p w14:paraId="2F73131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0+900</w:t>
            </w:r>
          </w:p>
          <w:p w14:paraId="6CB0E5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1+090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70826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4C472E7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0,550</w:t>
            </w:r>
          </w:p>
          <w:p w14:paraId="61CD5F0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C4197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6411B65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168DAFE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11704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1,090</w:t>
            </w:r>
          </w:p>
        </w:tc>
      </w:tr>
      <w:tr w:rsidR="006863FD" w14:paraId="0EA60378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EAAD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DDDC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271D1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B513D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668A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8E6A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501D7974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FC1E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B5ABE2F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C9312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6E9E9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C724BB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Batowo-Sitno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D8E8E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0E6BF75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1+750</w:t>
            </w:r>
          </w:p>
          <w:p w14:paraId="5EFD273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2+850</w:t>
            </w:r>
          </w:p>
          <w:p w14:paraId="30D5411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3+500</w:t>
            </w:r>
          </w:p>
          <w:p w14:paraId="002E00D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E325D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4830E03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2+000</w:t>
            </w:r>
          </w:p>
          <w:p w14:paraId="1615633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3+000</w:t>
            </w:r>
          </w:p>
          <w:p w14:paraId="4D8AE26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3+900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D866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BBAF61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2E7F98D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70162FD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6218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DAFEF9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18811C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C1F04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B738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63D95926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ECBE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0DA3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081DE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62EE3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9F2F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B146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9F05149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E027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156CA9A3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6B4C1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53D24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683D3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Obromino-Batowo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EBF88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03AB8E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0+500</w:t>
            </w:r>
          </w:p>
          <w:p w14:paraId="67742A4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0+980</w:t>
            </w:r>
          </w:p>
          <w:p w14:paraId="6E861B0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1+620</w:t>
            </w:r>
          </w:p>
          <w:p w14:paraId="29C737A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2+250</w:t>
            </w:r>
          </w:p>
          <w:p w14:paraId="5AAEDB5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2+900</w:t>
            </w:r>
          </w:p>
          <w:p w14:paraId="01221C2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3+000</w:t>
            </w:r>
          </w:p>
          <w:p w14:paraId="149F0C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4+600</w:t>
            </w:r>
          </w:p>
          <w:p w14:paraId="34A274B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5+150</w:t>
            </w:r>
          </w:p>
          <w:p w14:paraId="57652E9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5+350</w:t>
            </w:r>
          </w:p>
          <w:p w14:paraId="5FB95AB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5+800</w:t>
            </w:r>
          </w:p>
          <w:p w14:paraId="64D915C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6+170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269A6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1EFEA3C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0+550</w:t>
            </w:r>
          </w:p>
          <w:p w14:paraId="29DE106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1+080</w:t>
            </w:r>
          </w:p>
          <w:p w14:paraId="472792E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1+670</w:t>
            </w:r>
          </w:p>
          <w:p w14:paraId="543BD28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2+300</w:t>
            </w:r>
          </w:p>
          <w:p w14:paraId="160875B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2+950</w:t>
            </w:r>
          </w:p>
          <w:p w14:paraId="5D998E5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3+050</w:t>
            </w:r>
          </w:p>
          <w:p w14:paraId="66F60EF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4+800</w:t>
            </w:r>
          </w:p>
          <w:p w14:paraId="08A933D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5+200</w:t>
            </w:r>
          </w:p>
          <w:p w14:paraId="5E374AB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5+400</w:t>
            </w:r>
          </w:p>
          <w:p w14:paraId="0A3B7AB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5+850</w:t>
            </w:r>
          </w:p>
          <w:p w14:paraId="26DEDB6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6+220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94B97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A9CE8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09F760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707FC66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0EB51C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EAD42F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7EDF6F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F27116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48D4844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BE441A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EB6BE8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3B79F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70B6A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7D1BAA4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2960A4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7B8A6DF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8AA5FF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B309E0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632AA8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769557D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5A5814B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01FBE7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5CDAE37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5454952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B1AB7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6,240</w:t>
            </w:r>
          </w:p>
        </w:tc>
      </w:tr>
      <w:tr w:rsidR="006863FD" w14:paraId="6A029F18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B48CD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ABCB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57D75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5AE352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CF975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D69D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F062EC7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E3FE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9B12576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3D421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C46E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7E684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Pstrowice-Derczewko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31DB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3A871FA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6CD60DB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1+300</w:t>
            </w:r>
          </w:p>
          <w:p w14:paraId="6AD8898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1+800</w:t>
            </w:r>
          </w:p>
          <w:p w14:paraId="102109D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3+350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3321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6A25133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0+400</w:t>
            </w:r>
          </w:p>
          <w:p w14:paraId="2B5EF8A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1+350</w:t>
            </w:r>
          </w:p>
          <w:p w14:paraId="7576DA9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1+900</w:t>
            </w:r>
          </w:p>
          <w:p w14:paraId="6BABBEB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3+550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0952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526B9D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  <w:p w14:paraId="09B3F0D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72BB82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345A68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0,200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11B5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5C66F5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4DD0F8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5FAA246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D438C9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62CEA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8,054</w:t>
            </w:r>
          </w:p>
          <w:p w14:paraId="27A5EA98" w14:textId="77777777" w:rsidR="006863FD" w:rsidRDefault="006863FD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23259E0A" w14:textId="77777777" w:rsidR="006863FD" w:rsidRDefault="006863FD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752CB0C8" w14:textId="77777777" w:rsidR="006863FD" w:rsidRDefault="006863FD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4E86EFFA" w14:textId="77777777" w:rsidR="006863FD" w:rsidRDefault="006863FD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63FD" w14:paraId="5E71777F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F6D8F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E3EF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F17AC5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F9B87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E5A3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7D77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69ADAB7E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234B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4B482422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98FE8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686CC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13CC6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Polnik-Brzesko</w:t>
            </w:r>
          </w:p>
          <w:p w14:paraId="592539CA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wraz z ulicą </w:t>
            </w:r>
            <w:proofErr w:type="spellStart"/>
            <w:r>
              <w:rPr>
                <w:sz w:val="16"/>
                <w:szCs w:val="16"/>
              </w:rPr>
              <w:t>Czerwonomłyńską</w:t>
            </w:r>
            <w:proofErr w:type="spellEnd"/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26ED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6476D48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1+530</w:t>
            </w:r>
          </w:p>
          <w:p w14:paraId="3DC47B9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1+800</w:t>
            </w:r>
          </w:p>
          <w:p w14:paraId="35C51D7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2+200</w:t>
            </w:r>
          </w:p>
          <w:p w14:paraId="6607B25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2+500</w:t>
            </w:r>
          </w:p>
          <w:p w14:paraId="5050E30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3+200</w:t>
            </w:r>
          </w:p>
          <w:p w14:paraId="4A23862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3+350</w:t>
            </w:r>
          </w:p>
          <w:p w14:paraId="4FDF2A0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4+000</w:t>
            </w:r>
          </w:p>
          <w:p w14:paraId="3F5BA1B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4+550</w:t>
            </w:r>
          </w:p>
          <w:p w14:paraId="395891A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5+300</w:t>
            </w:r>
          </w:p>
          <w:p w14:paraId="15D94E4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5+700</w:t>
            </w:r>
          </w:p>
          <w:p w14:paraId="4C9D992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6+100</w:t>
            </w:r>
          </w:p>
          <w:p w14:paraId="5508EA9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6+850</w:t>
            </w:r>
          </w:p>
          <w:p w14:paraId="521DA8D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8+246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E3C44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7AECE4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1+580</w:t>
            </w:r>
          </w:p>
          <w:p w14:paraId="6D0BC75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1+650</w:t>
            </w:r>
          </w:p>
          <w:p w14:paraId="77EBEA5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2+250</w:t>
            </w:r>
          </w:p>
          <w:p w14:paraId="308AD8D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2+600</w:t>
            </w:r>
          </w:p>
          <w:p w14:paraId="59AC741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3+300</w:t>
            </w:r>
          </w:p>
          <w:p w14:paraId="47EF3A2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3+450</w:t>
            </w:r>
          </w:p>
          <w:p w14:paraId="3F95C34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4+100</w:t>
            </w:r>
          </w:p>
          <w:p w14:paraId="6F724D7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4+600</w:t>
            </w:r>
          </w:p>
          <w:p w14:paraId="0F12CF0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5+350</w:t>
            </w:r>
          </w:p>
          <w:p w14:paraId="5F9D490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5+800</w:t>
            </w:r>
          </w:p>
          <w:p w14:paraId="3007C4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6+200</w:t>
            </w:r>
          </w:p>
          <w:p w14:paraId="34F7E74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7+200</w:t>
            </w:r>
          </w:p>
          <w:p w14:paraId="25708B7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8+346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3846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11AA53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641850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A9A1B8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51F527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DABE7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36EBD9F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114AA4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0D604D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D84A72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50CCD4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72C9F7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5EDB32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0,350</w:t>
            </w:r>
          </w:p>
          <w:p w14:paraId="5AFEB7B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B759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63B414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A45153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74ADA0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D9C429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EB3B68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F6F50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C762C8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2C96F54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64DAF5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5D4D708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EE3D56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57E6D6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5E3860B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3F55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8,346</w:t>
            </w:r>
          </w:p>
        </w:tc>
      </w:tr>
      <w:tr w:rsidR="006863FD" w14:paraId="6B614178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F0D2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C8AB7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60E2E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3AC56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1,350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B4510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4FAA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655E67B" w14:textId="77777777">
        <w:trPr>
          <w:trHeight w:val="265"/>
        </w:trPr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19802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B82BB24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7CAC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A58A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7F940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Mechowo-Letnin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1EC6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149647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0+500</w:t>
            </w:r>
          </w:p>
          <w:p w14:paraId="6434EE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1+200</w:t>
            </w:r>
          </w:p>
          <w:p w14:paraId="5DBDC2D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2+240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7E74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029F70D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0+600</w:t>
            </w:r>
          </w:p>
          <w:p w14:paraId="39B8EC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1+250</w:t>
            </w:r>
          </w:p>
          <w:p w14:paraId="064A69A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2+290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C3DF3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8573FF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63E7B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623AF6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0CA0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969495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27307A6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9D3D64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FF8A6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2,290</w:t>
            </w:r>
          </w:p>
        </w:tc>
      </w:tr>
      <w:tr w:rsidR="006863FD" w14:paraId="4638760C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22ED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DAE07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31012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EC7BA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F70F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E2E7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EF750E3" w14:textId="77777777">
        <w:tc>
          <w:tcPr>
            <w:tcW w:w="60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591C2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85B2CA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10,500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8DE3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3D3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40E6D461" w14:textId="77777777" w:rsidR="006863FD" w:rsidRDefault="006863FD">
      <w:pPr>
        <w:jc w:val="center"/>
        <w:rPr>
          <w:szCs w:val="24"/>
          <w:u w:val="single"/>
        </w:rPr>
      </w:pPr>
    </w:p>
    <w:p w14:paraId="726E64C0" w14:textId="77777777" w:rsidR="006863FD" w:rsidRDefault="006863FD">
      <w:pPr>
        <w:jc w:val="center"/>
        <w:rPr>
          <w:szCs w:val="24"/>
          <w:u w:val="single"/>
        </w:rPr>
      </w:pPr>
    </w:p>
    <w:p w14:paraId="101C1FF3" w14:textId="77777777" w:rsidR="006863FD" w:rsidRDefault="00FF240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DROGI UTRZYMYWANE W VI STANDARDZIE</w:t>
      </w:r>
    </w:p>
    <w:p w14:paraId="22026D0B" w14:textId="77777777" w:rsidR="006863FD" w:rsidRDefault="006863FD">
      <w:pPr>
        <w:jc w:val="center"/>
        <w:rPr>
          <w:szCs w:val="24"/>
          <w:u w:val="single"/>
        </w:rPr>
      </w:pPr>
    </w:p>
    <w:p w14:paraId="521E0893" w14:textId="77777777" w:rsidR="006863FD" w:rsidRDefault="006863FD">
      <w:pPr>
        <w:jc w:val="center"/>
        <w:rPr>
          <w:szCs w:val="24"/>
          <w:u w:val="single"/>
        </w:rPr>
      </w:pPr>
    </w:p>
    <w:tbl>
      <w:tblPr>
        <w:tblW w:w="9079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1"/>
        <w:gridCol w:w="1155"/>
        <w:gridCol w:w="1652"/>
        <w:gridCol w:w="1469"/>
        <w:gridCol w:w="1186"/>
        <w:gridCol w:w="987"/>
        <w:gridCol w:w="1044"/>
        <w:gridCol w:w="995"/>
      </w:tblGrid>
      <w:tr w:rsidR="006863FD" w14:paraId="5D9428E1" w14:textId="77777777"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BD77A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648A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drogi</w:t>
            </w: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CEBC8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drogi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4E2056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 odcinków wyznaczonych do likwidacji  śliskości</w:t>
            </w:r>
          </w:p>
        </w:tc>
        <w:tc>
          <w:tcPr>
            <w:tcW w:w="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B646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odcinka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8873A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Szerokość odcinka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8ACA5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całkowita drogi</w:t>
            </w:r>
          </w:p>
        </w:tc>
      </w:tr>
      <w:tr w:rsidR="006863FD" w14:paraId="71BB2830" w14:textId="77777777"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F13228" w14:textId="77777777" w:rsidR="006863FD" w:rsidRDefault="006863FD">
            <w:pPr>
              <w:widowControl w:val="0"/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1DEA05" w14:textId="77777777" w:rsidR="006863FD" w:rsidRDefault="006863FD">
            <w:pPr>
              <w:widowControl w:val="0"/>
            </w:pPr>
          </w:p>
        </w:tc>
        <w:tc>
          <w:tcPr>
            <w:tcW w:w="1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79236" w14:textId="77777777" w:rsidR="006863FD" w:rsidRDefault="006863FD">
            <w:pPr>
              <w:widowControl w:val="0"/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11DFF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km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08AD8F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km</w:t>
            </w:r>
          </w:p>
        </w:tc>
        <w:tc>
          <w:tcPr>
            <w:tcW w:w="9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F70C55" w14:textId="77777777" w:rsidR="006863FD" w:rsidRDefault="006863FD">
            <w:pPr>
              <w:widowControl w:val="0"/>
            </w:pPr>
          </w:p>
        </w:tc>
        <w:tc>
          <w:tcPr>
            <w:tcW w:w="10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0FA5C" w14:textId="77777777" w:rsidR="006863FD" w:rsidRDefault="006863FD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18153" w14:textId="77777777" w:rsidR="006863FD" w:rsidRDefault="006863FD">
            <w:pPr>
              <w:widowControl w:val="0"/>
            </w:pPr>
          </w:p>
        </w:tc>
      </w:tr>
      <w:tr w:rsidR="006863FD" w14:paraId="22ED5027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01ADE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84E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0318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299FC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E2651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4BE8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A16D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A773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863FD" w14:paraId="111906F4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8BEB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291E1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1567Z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742741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Lipiany-Czajczyn</w:t>
            </w:r>
            <w:proofErr w:type="spellEnd"/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2CCB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47C1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5988F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E893A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4FCF4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2,504</w:t>
            </w:r>
          </w:p>
        </w:tc>
      </w:tr>
    </w:tbl>
    <w:p w14:paraId="082C77F7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2D02F07C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64D08FE6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302D5601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564929F8" w14:textId="77777777" w:rsidR="006863FD" w:rsidRDefault="00FF24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ZADANIE NR 3</w:t>
      </w:r>
    </w:p>
    <w:p w14:paraId="4FDC057B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46CB1939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78937BDE" w14:textId="77777777" w:rsidR="006863FD" w:rsidRDefault="00FF240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DROGI UTRZYMYWANE W V STANDARDZIE</w:t>
      </w:r>
    </w:p>
    <w:p w14:paraId="4D03DD86" w14:textId="77777777" w:rsidR="006863FD" w:rsidRDefault="006863FD">
      <w:pPr>
        <w:jc w:val="center"/>
        <w:rPr>
          <w:szCs w:val="24"/>
          <w:u w:val="single"/>
        </w:rPr>
      </w:pPr>
    </w:p>
    <w:p w14:paraId="28562A7C" w14:textId="77777777" w:rsidR="006863FD" w:rsidRDefault="006863FD">
      <w:pPr>
        <w:jc w:val="center"/>
        <w:rPr>
          <w:szCs w:val="24"/>
          <w:u w:val="single"/>
        </w:rPr>
      </w:pPr>
    </w:p>
    <w:tbl>
      <w:tblPr>
        <w:tblW w:w="9079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9"/>
        <w:gridCol w:w="1154"/>
        <w:gridCol w:w="1651"/>
        <w:gridCol w:w="1468"/>
        <w:gridCol w:w="1188"/>
        <w:gridCol w:w="989"/>
        <w:gridCol w:w="1045"/>
        <w:gridCol w:w="995"/>
      </w:tblGrid>
      <w:tr w:rsidR="006863FD" w14:paraId="6434B63F" w14:textId="77777777"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A8917F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25C5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drogi</w:t>
            </w: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CB5EB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drogi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BC31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 odcinków wyznaczonych do likwidacji  śliskości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D78D6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odcinka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8E95B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Szerokość odcinka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D3DB2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całkowita drogi</w:t>
            </w:r>
          </w:p>
        </w:tc>
      </w:tr>
      <w:tr w:rsidR="006863FD" w14:paraId="639D9874" w14:textId="77777777"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06DE5" w14:textId="77777777" w:rsidR="006863FD" w:rsidRDefault="006863FD">
            <w:pPr>
              <w:widowControl w:val="0"/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4D052" w14:textId="77777777" w:rsidR="006863FD" w:rsidRDefault="006863FD">
            <w:pPr>
              <w:widowControl w:val="0"/>
            </w:pPr>
          </w:p>
        </w:tc>
        <w:tc>
          <w:tcPr>
            <w:tcW w:w="1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8A35E" w14:textId="77777777" w:rsidR="006863FD" w:rsidRDefault="006863FD">
            <w:pPr>
              <w:widowControl w:val="0"/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0353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km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6B102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km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189C0" w14:textId="77777777" w:rsidR="006863FD" w:rsidRDefault="006863FD">
            <w:pPr>
              <w:widowControl w:val="0"/>
            </w:pPr>
          </w:p>
        </w:tc>
        <w:tc>
          <w:tcPr>
            <w:tcW w:w="1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6E2D12" w14:textId="77777777" w:rsidR="006863FD" w:rsidRDefault="006863FD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3C65D" w14:textId="77777777" w:rsidR="006863FD" w:rsidRDefault="006863FD">
            <w:pPr>
              <w:widowControl w:val="0"/>
            </w:pPr>
          </w:p>
        </w:tc>
      </w:tr>
      <w:tr w:rsidR="006863FD" w14:paraId="747F6F44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E7C9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EC6F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47D5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A9ED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BBB2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D6967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58076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1246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863FD" w14:paraId="3D177BC1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C85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0229E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1574Z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0F3346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Ślazowo-Kluki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EFD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67CED82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0+500</w:t>
            </w:r>
          </w:p>
          <w:p w14:paraId="05478FE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1+900</w:t>
            </w:r>
          </w:p>
          <w:p w14:paraId="2568B08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2+100</w:t>
            </w:r>
          </w:p>
          <w:p w14:paraId="3C488DB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2+200</w:t>
            </w:r>
          </w:p>
          <w:p w14:paraId="4672B16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3+450</w:t>
            </w:r>
          </w:p>
          <w:p w14:paraId="390C8E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4+650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B6C19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4B2E948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0+800</w:t>
            </w:r>
          </w:p>
          <w:p w14:paraId="5503E4F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2+000</w:t>
            </w:r>
          </w:p>
          <w:p w14:paraId="1174ACB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2+150</w:t>
            </w:r>
          </w:p>
          <w:p w14:paraId="44134E3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2+250</w:t>
            </w:r>
          </w:p>
          <w:p w14:paraId="33AC440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3+550</w:t>
            </w:r>
          </w:p>
          <w:p w14:paraId="72B9EB1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4+700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7E01C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A169FA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  <w:p w14:paraId="10F6E51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AC06C8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30FDBC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26EE9E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341065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0A92F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4B4C15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56A9FB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67F142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43473E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B505CE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5091C4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DB9A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9,007</w:t>
            </w:r>
          </w:p>
        </w:tc>
      </w:tr>
      <w:tr w:rsidR="006863FD" w14:paraId="34E6F8DD" w14:textId="77777777">
        <w:trPr>
          <w:trHeight w:val="254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3774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3A24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E65710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6DAA7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F0A5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C84F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61E9059C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6020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51B27148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89128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9A61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62F74" w14:textId="77777777" w:rsidR="006863FD" w:rsidRDefault="00FF2400">
            <w:pPr>
              <w:pStyle w:val="Zawartotabeli"/>
              <w:widowControl w:val="0"/>
              <w:jc w:val="both"/>
            </w:pPr>
            <w:proofErr w:type="spellStart"/>
            <w:r>
              <w:rPr>
                <w:sz w:val="16"/>
                <w:szCs w:val="16"/>
              </w:rPr>
              <w:t>Jesionowo-granica</w:t>
            </w:r>
            <w:proofErr w:type="spellEnd"/>
            <w:r>
              <w:rPr>
                <w:sz w:val="16"/>
                <w:szCs w:val="16"/>
              </w:rPr>
              <w:t xml:space="preserve"> powiatu (</w:t>
            </w:r>
            <w:r>
              <w:rPr>
                <w:sz w:val="16"/>
                <w:szCs w:val="16"/>
              </w:rPr>
              <w:t>Mostkowo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7404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4FCA5E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0+300</w:t>
            </w:r>
          </w:p>
          <w:p w14:paraId="218CCC6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8976C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019DE24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0+350</w:t>
            </w:r>
          </w:p>
          <w:p w14:paraId="20FF2DB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1+750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9907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078C3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3F3841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F4E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C0817A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D8037C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8027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2,284</w:t>
            </w:r>
          </w:p>
        </w:tc>
      </w:tr>
      <w:tr w:rsidR="006863FD" w14:paraId="32958955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0B4E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8719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CA4A67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95332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D7271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2AC3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1093BE11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2431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1D478999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EF525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5B37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36F84" w14:textId="77777777" w:rsidR="006863FD" w:rsidRDefault="00FF2400">
            <w:pPr>
              <w:pStyle w:val="Zawartotabeli"/>
              <w:widowControl w:val="0"/>
              <w:jc w:val="both"/>
            </w:pPr>
            <w:r>
              <w:rPr>
                <w:sz w:val="16"/>
                <w:szCs w:val="16"/>
              </w:rPr>
              <w:t>Kosin-granica powiatu (Barlinek)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A022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27408A6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3+100</w:t>
            </w:r>
          </w:p>
          <w:p w14:paraId="720A3FC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3+800</w:t>
            </w:r>
          </w:p>
          <w:p w14:paraId="0E3E5F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4+150</w:t>
            </w:r>
          </w:p>
          <w:p w14:paraId="09E895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5+400</w:t>
            </w:r>
          </w:p>
          <w:p w14:paraId="3AB2EE0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5+750</w:t>
            </w:r>
          </w:p>
          <w:p w14:paraId="7D624F5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6+500</w:t>
            </w:r>
          </w:p>
          <w:p w14:paraId="3F8AC3C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7+900</w:t>
            </w:r>
          </w:p>
          <w:p w14:paraId="498576D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8+400</w:t>
            </w:r>
          </w:p>
          <w:p w14:paraId="202D163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9+250</w:t>
            </w:r>
          </w:p>
          <w:p w14:paraId="7CBAC67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9+500</w:t>
            </w:r>
          </w:p>
          <w:p w14:paraId="245DFA0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9+900</w:t>
            </w:r>
          </w:p>
          <w:p w14:paraId="444D12F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11+900</w:t>
            </w:r>
          </w:p>
          <w:p w14:paraId="5BDC76D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12+600</w:t>
            </w:r>
          </w:p>
          <w:p w14:paraId="33C75D3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12+750</w:t>
            </w:r>
          </w:p>
          <w:p w14:paraId="0250A5C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13+600</w:t>
            </w:r>
          </w:p>
          <w:p w14:paraId="6AF5B5F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13+800</w:t>
            </w:r>
          </w:p>
          <w:p w14:paraId="6F528E4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14+000</w:t>
            </w:r>
          </w:p>
          <w:p w14:paraId="4D2A6BD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14+800</w:t>
            </w:r>
          </w:p>
          <w:p w14:paraId="6F786D7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16+100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0CAEA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5394DB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3+500</w:t>
            </w:r>
          </w:p>
          <w:p w14:paraId="10A8B16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3+900</w:t>
            </w:r>
          </w:p>
          <w:p w14:paraId="32AA796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4+250</w:t>
            </w:r>
          </w:p>
          <w:p w14:paraId="5100857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5+500</w:t>
            </w:r>
          </w:p>
          <w:p w14:paraId="1C0C00C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6+000</w:t>
            </w:r>
          </w:p>
          <w:p w14:paraId="13871CD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6+550</w:t>
            </w:r>
          </w:p>
          <w:p w14:paraId="4169A38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8+100</w:t>
            </w:r>
          </w:p>
          <w:p w14:paraId="0CB2E92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8+850</w:t>
            </w:r>
          </w:p>
          <w:p w14:paraId="46A6593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9+400</w:t>
            </w:r>
          </w:p>
          <w:p w14:paraId="76B9CF6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9+550</w:t>
            </w:r>
          </w:p>
          <w:p w14:paraId="51575BC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10+000</w:t>
            </w:r>
          </w:p>
          <w:p w14:paraId="1F6860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12+100</w:t>
            </w:r>
          </w:p>
          <w:p w14:paraId="023876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12+650</w:t>
            </w:r>
          </w:p>
          <w:p w14:paraId="4B1E998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12+800</w:t>
            </w:r>
          </w:p>
          <w:p w14:paraId="6FF47CB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13+700</w:t>
            </w:r>
          </w:p>
          <w:p w14:paraId="1160D9C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13+950</w:t>
            </w:r>
          </w:p>
          <w:p w14:paraId="4B8ED5B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14+100</w:t>
            </w:r>
          </w:p>
          <w:p w14:paraId="41A8EEE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15+650</w:t>
            </w:r>
          </w:p>
          <w:p w14:paraId="08E2A4B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16+250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D6815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52C8D3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</w:t>
            </w:r>
          </w:p>
          <w:p w14:paraId="09317F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AF9C30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ABC2D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018299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49FFE9E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9BD4CA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6E31DD8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  <w:p w14:paraId="0A0BAB6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7CBB6C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D4DB5A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93DC7E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022B417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07B237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F0C264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3026774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4EBA72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1C1A9D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0,850</w:t>
            </w:r>
          </w:p>
          <w:p w14:paraId="5D9D20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F988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2F918D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93AB4D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C377F0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81220B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A7DE42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AA64D3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8ECEE6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483B55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BCFF00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337B28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AC7CB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DDD199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62A9D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BDE93D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4DA437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45A49E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6D2D6F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18CF78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801BCC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509D8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18,505</w:t>
            </w:r>
          </w:p>
        </w:tc>
      </w:tr>
      <w:tr w:rsidR="006863FD" w14:paraId="35039D47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767C2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618F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78C765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865DB6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3,650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C5D7C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48E4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59E16A37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571F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2821E03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B4B23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6F4C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8A351D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Oćwieka-Kosin</w:t>
            </w:r>
            <w:proofErr w:type="spellEnd"/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246EC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0+300</w:t>
            </w:r>
          </w:p>
          <w:p w14:paraId="08BBA37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0+550</w:t>
            </w:r>
          </w:p>
          <w:p w14:paraId="2179C7E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0+700</w:t>
            </w:r>
          </w:p>
          <w:p w14:paraId="57F7601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1+600</w:t>
            </w:r>
          </w:p>
          <w:p w14:paraId="482ECE9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1+750</w:t>
            </w:r>
          </w:p>
          <w:p w14:paraId="46B7539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2+200</w:t>
            </w:r>
          </w:p>
          <w:p w14:paraId="020E83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2+500</w:t>
            </w:r>
          </w:p>
          <w:p w14:paraId="01CC0FF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2+700</w:t>
            </w:r>
          </w:p>
          <w:p w14:paraId="0C8D922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3+000</w:t>
            </w:r>
          </w:p>
          <w:p w14:paraId="2E2C088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4+400</w:t>
            </w:r>
          </w:p>
          <w:p w14:paraId="6A50D22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4+926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AC3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0+350</w:t>
            </w:r>
          </w:p>
          <w:p w14:paraId="01510BA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0+600</w:t>
            </w:r>
          </w:p>
          <w:p w14:paraId="1D38D6A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0+750</w:t>
            </w:r>
          </w:p>
          <w:p w14:paraId="28901F2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1+650</w:t>
            </w:r>
          </w:p>
          <w:p w14:paraId="3C0840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1+800</w:t>
            </w:r>
          </w:p>
          <w:p w14:paraId="23996D5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2+350</w:t>
            </w:r>
          </w:p>
          <w:p w14:paraId="50054E7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2+600</w:t>
            </w:r>
          </w:p>
          <w:p w14:paraId="76A0289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2+750</w:t>
            </w:r>
          </w:p>
          <w:p w14:paraId="7941D7E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3+100</w:t>
            </w:r>
          </w:p>
          <w:p w14:paraId="6E04E22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4+550</w:t>
            </w:r>
          </w:p>
          <w:p w14:paraId="4C65E52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4+976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4553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3170A1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5EAAA7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69A3AB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5CC8EF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395BB4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323E5DF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DA6EDE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8005F8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315C83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451B48A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E455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187625C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794AFC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6E27D5E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947029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43B7A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78CCEA5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684631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67D90F5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D2D885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26D368D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AAD2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4,976</w:t>
            </w:r>
          </w:p>
        </w:tc>
      </w:tr>
      <w:tr w:rsidR="006863FD" w14:paraId="51997DB3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65FA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0B8E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D33078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7334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7E44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DEA7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10B8169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8100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469DA36A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05A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54A91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E8E7A9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Ukiernica-Płońsko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0C150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748EED0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1+300</w:t>
            </w:r>
          </w:p>
          <w:p w14:paraId="2A2816B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1+600</w:t>
            </w:r>
          </w:p>
          <w:p w14:paraId="5EFB1C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3+100</w:t>
            </w:r>
          </w:p>
          <w:p w14:paraId="6275CE8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3+200</w:t>
            </w:r>
          </w:p>
          <w:p w14:paraId="5C820B5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3+900</w:t>
            </w:r>
          </w:p>
          <w:p w14:paraId="03FA7FD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4+100</w:t>
            </w:r>
          </w:p>
          <w:p w14:paraId="3C08515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4+750</w:t>
            </w:r>
          </w:p>
          <w:p w14:paraId="26268EA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6+400</w:t>
            </w:r>
          </w:p>
          <w:p w14:paraId="303BF1D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7+000</w:t>
            </w:r>
          </w:p>
          <w:p w14:paraId="06B9960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7+600</w:t>
            </w:r>
          </w:p>
          <w:p w14:paraId="18BD6AF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8+200</w:t>
            </w:r>
          </w:p>
          <w:p w14:paraId="35BDC9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8+650</w:t>
            </w:r>
          </w:p>
          <w:p w14:paraId="4CF71E3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9+150</w:t>
            </w:r>
          </w:p>
          <w:p w14:paraId="3F4E535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9+359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E0B92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0+050</w:t>
            </w:r>
          </w:p>
          <w:p w14:paraId="5A2CDB7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1+400</w:t>
            </w:r>
          </w:p>
          <w:p w14:paraId="05ED836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1+650</w:t>
            </w:r>
          </w:p>
          <w:p w14:paraId="03D718A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3+150</w:t>
            </w:r>
          </w:p>
          <w:p w14:paraId="6DDA94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3+250</w:t>
            </w:r>
          </w:p>
          <w:p w14:paraId="7576D25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3+950</w:t>
            </w:r>
          </w:p>
          <w:p w14:paraId="6A7115B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4+300</w:t>
            </w:r>
          </w:p>
          <w:p w14:paraId="0F5B2F4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4+850</w:t>
            </w:r>
          </w:p>
          <w:p w14:paraId="38308A4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6+600</w:t>
            </w:r>
          </w:p>
          <w:p w14:paraId="3936CD4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7+250</w:t>
            </w:r>
          </w:p>
          <w:p w14:paraId="066E92D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7+800</w:t>
            </w:r>
          </w:p>
          <w:p w14:paraId="5B04C8E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8+300</w:t>
            </w:r>
          </w:p>
          <w:p w14:paraId="619B3A1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8+700</w:t>
            </w:r>
          </w:p>
          <w:p w14:paraId="1B10D38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9+200</w:t>
            </w:r>
          </w:p>
          <w:p w14:paraId="6F8FEB4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9+409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32CE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0,050</w:t>
            </w:r>
          </w:p>
          <w:p w14:paraId="4F1EC02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0,100</w:t>
            </w:r>
          </w:p>
          <w:p w14:paraId="69BFA74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882728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F71071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E2A4AB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781E36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7CFE408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0FE983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02235FA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2219A7C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4D45EE1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ECB915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2939E2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4273F6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8D25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5,0</w:t>
            </w:r>
          </w:p>
          <w:p w14:paraId="5D6B72E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5,0</w:t>
            </w:r>
          </w:p>
          <w:p w14:paraId="7E250E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EA23A6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0A81FB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CD5B1A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D0C5AE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E07716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E97874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62E055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E8EA96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205980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BA5323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B83FEE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1D6FA9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8A42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9,409</w:t>
            </w:r>
          </w:p>
        </w:tc>
      </w:tr>
      <w:tr w:rsidR="006863FD" w14:paraId="0CA6BE70" w14:textId="77777777">
        <w:trPr>
          <w:trHeight w:val="270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2E50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967B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C51A3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4AD9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519E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EAF4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36A7404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4966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6187B9B8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1705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F2D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249E9D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Kłodzino-Topolinek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5DE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0E9A880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2+750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232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0+250</w:t>
            </w:r>
          </w:p>
          <w:p w14:paraId="272B4E2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2+900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0E56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774EBBE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C3C7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78F8016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A053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7,110</w:t>
            </w:r>
          </w:p>
        </w:tc>
      </w:tr>
      <w:tr w:rsidR="006863FD" w14:paraId="7D91523E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CA96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2B9AE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E34D04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E60E7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85E9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1136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4D7F90BC" w14:textId="77777777">
        <w:trPr>
          <w:trHeight w:val="226"/>
        </w:trPr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D04D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0B1606D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E053F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01F22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B30687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Przelewice-</w:t>
            </w:r>
            <w:proofErr w:type="spellStart"/>
            <w:r>
              <w:rPr>
                <w:sz w:val="16"/>
                <w:szCs w:val="16"/>
              </w:rPr>
              <w:t>gr.powiatu</w:t>
            </w:r>
            <w:proofErr w:type="spellEnd"/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0E2C6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78CA50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0+600</w:t>
            </w:r>
          </w:p>
          <w:p w14:paraId="0481D32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1+700</w:t>
            </w:r>
          </w:p>
          <w:p w14:paraId="038D1D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2+600</w:t>
            </w:r>
          </w:p>
          <w:p w14:paraId="57A8546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3+200</w:t>
            </w:r>
          </w:p>
          <w:p w14:paraId="6FB9DA3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3+400</w:t>
            </w:r>
          </w:p>
          <w:p w14:paraId="47F4522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3+700</w:t>
            </w:r>
          </w:p>
          <w:p w14:paraId="03019A8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4+300</w:t>
            </w:r>
          </w:p>
          <w:p w14:paraId="6F923BD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4+500</w:t>
            </w:r>
          </w:p>
          <w:p w14:paraId="580F225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5+650</w:t>
            </w:r>
          </w:p>
          <w:p w14:paraId="57A5560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6+100</w:t>
            </w:r>
          </w:p>
          <w:p w14:paraId="7CE1E5A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6+900</w:t>
            </w:r>
          </w:p>
          <w:p w14:paraId="0134A18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8+150</w:t>
            </w:r>
          </w:p>
          <w:p w14:paraId="5B25416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8+200</w:t>
            </w:r>
          </w:p>
          <w:p w14:paraId="3F4B27A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8+500</w:t>
            </w:r>
          </w:p>
          <w:p w14:paraId="413DBE3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9+730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B6F77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1E40152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0+900</w:t>
            </w:r>
          </w:p>
          <w:p w14:paraId="1B7938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1+750</w:t>
            </w:r>
          </w:p>
          <w:p w14:paraId="148838A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2+700</w:t>
            </w:r>
          </w:p>
          <w:p w14:paraId="48F13C0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3+250</w:t>
            </w:r>
          </w:p>
          <w:p w14:paraId="699798B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3+500</w:t>
            </w:r>
          </w:p>
          <w:p w14:paraId="77CAF16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3+750</w:t>
            </w:r>
          </w:p>
          <w:p w14:paraId="3F9C1AD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4+350</w:t>
            </w:r>
          </w:p>
          <w:p w14:paraId="62BD9D7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4+550</w:t>
            </w:r>
          </w:p>
          <w:p w14:paraId="1F4EBA6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5+750</w:t>
            </w:r>
          </w:p>
          <w:p w14:paraId="2A5178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6+150</w:t>
            </w:r>
          </w:p>
          <w:p w14:paraId="127D2F9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7+000</w:t>
            </w:r>
          </w:p>
          <w:p w14:paraId="67989A3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8+200</w:t>
            </w:r>
          </w:p>
          <w:p w14:paraId="6461E7D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8+350</w:t>
            </w:r>
          </w:p>
          <w:p w14:paraId="1B07AFC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8+550</w:t>
            </w:r>
          </w:p>
          <w:p w14:paraId="10EEE6C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9+780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18C58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95D8B7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4BCA83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48DA76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95C3CC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294DC7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3DA74D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EC1D5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D1BA3C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8668B8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104185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527322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BBAD20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917A10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4A8898B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558661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0B17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1B4A52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A30A6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765EFD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2CAECCB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8F1735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1E35E3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AA192D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638ADA2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60E0162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FBDFBE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674C54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8C1D7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F6D143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26AC5B4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D3613C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1652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9,788</w:t>
            </w:r>
          </w:p>
        </w:tc>
      </w:tr>
      <w:tr w:rsidR="006863FD" w14:paraId="643617D8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D33B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454ED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EE6EC4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1C14D2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1,150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777F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0D5C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BAFDCAC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DB0A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6FBD26C2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B1AE0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6EA3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8B03B6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Płońsko-Laskowo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1A365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2AA427B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0+250</w:t>
            </w:r>
          </w:p>
          <w:p w14:paraId="7694451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0+600</w:t>
            </w:r>
          </w:p>
          <w:p w14:paraId="312C34C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1+000</w:t>
            </w:r>
          </w:p>
          <w:p w14:paraId="07F104C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1+300</w:t>
            </w:r>
          </w:p>
          <w:p w14:paraId="4450AA9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2+000</w:t>
            </w:r>
          </w:p>
          <w:p w14:paraId="65AC74E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2+100</w:t>
            </w:r>
          </w:p>
          <w:p w14:paraId="240EE31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2+700</w:t>
            </w:r>
          </w:p>
          <w:p w14:paraId="6A2BDE1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4+200</w:t>
            </w:r>
          </w:p>
          <w:p w14:paraId="2FF53E8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4+600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B9C4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3157193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0+350</w:t>
            </w:r>
          </w:p>
          <w:p w14:paraId="756F79D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0+700</w:t>
            </w:r>
          </w:p>
          <w:p w14:paraId="50A2410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1+100</w:t>
            </w:r>
          </w:p>
          <w:p w14:paraId="7BA4FF8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1+600</w:t>
            </w:r>
          </w:p>
          <w:p w14:paraId="03EAFB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2+050</w:t>
            </w:r>
          </w:p>
          <w:p w14:paraId="68CE0F6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2+150</w:t>
            </w:r>
          </w:p>
          <w:p w14:paraId="4431B76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3+800</w:t>
            </w:r>
          </w:p>
          <w:p w14:paraId="42552A0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4+350</w:t>
            </w:r>
          </w:p>
          <w:p w14:paraId="583B33C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4+850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3F1B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A16DF9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A8CB95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3AF007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BB1C87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  <w:p w14:paraId="7E648B5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24384F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34FEBB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</w:t>
            </w:r>
          </w:p>
          <w:p w14:paraId="4C11AC8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5D15B9D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869F4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898650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968339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D8F888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675CC7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031726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3FFBC3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4E3F35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27FBA3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BB1D89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FD22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9,030</w:t>
            </w:r>
          </w:p>
        </w:tc>
      </w:tr>
      <w:tr w:rsidR="006863FD" w14:paraId="46F387C7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84DA8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C08F8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06055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8C484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D12B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33E2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582017B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CA6A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724710D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F709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1072A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1586Z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0B6A47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Gardziec-Wołdowo-Laskowo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8F81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3751689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4926161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0+300</w:t>
            </w:r>
          </w:p>
          <w:p w14:paraId="552B254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0+850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237A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4E5F306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0+200</w:t>
            </w:r>
          </w:p>
          <w:p w14:paraId="34D1CF8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0+600</w:t>
            </w:r>
          </w:p>
          <w:p w14:paraId="7013CA5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1+050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45F99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185FB0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BFC83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  <w:p w14:paraId="015D038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CCD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4B46519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63B5227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36F703F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F2BE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2,560</w:t>
            </w:r>
          </w:p>
        </w:tc>
      </w:tr>
      <w:tr w:rsidR="006863FD" w14:paraId="5A012DF0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1A65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6137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4C1BA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8B0C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B34CB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3C53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23DA337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C260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CC71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DCB3D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Topolinek-Lucin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ACAD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1+795</w:t>
            </w:r>
          </w:p>
          <w:p w14:paraId="18C542C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2+350</w:t>
            </w:r>
          </w:p>
          <w:p w14:paraId="629E77A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2+325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0E21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1+845</w:t>
            </w:r>
          </w:p>
          <w:p w14:paraId="43CF3EF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2+415</w:t>
            </w:r>
          </w:p>
          <w:p w14:paraId="00AF47B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2+875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5E59D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1A8A52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0,065</w:t>
            </w:r>
          </w:p>
          <w:p w14:paraId="7DD5BD7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32DD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F926B3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F29171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6D67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46F08587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AB399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CE248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D81B4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45A4B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0,165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CBED0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0C70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93124A9" w14:textId="77777777">
        <w:tc>
          <w:tcPr>
            <w:tcW w:w="605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F5D0B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13008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11,515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FC963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BD11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6D586845" w14:textId="77777777" w:rsidR="006863FD" w:rsidRDefault="006863FD">
      <w:pPr>
        <w:jc w:val="center"/>
        <w:rPr>
          <w:szCs w:val="24"/>
          <w:u w:val="single"/>
        </w:rPr>
      </w:pPr>
    </w:p>
    <w:p w14:paraId="73A50916" w14:textId="77777777" w:rsidR="006863FD" w:rsidRDefault="006863FD">
      <w:pPr>
        <w:jc w:val="center"/>
        <w:rPr>
          <w:szCs w:val="24"/>
          <w:u w:val="single"/>
        </w:rPr>
      </w:pPr>
    </w:p>
    <w:p w14:paraId="1D5A9219" w14:textId="77777777" w:rsidR="006863FD" w:rsidRDefault="006863FD">
      <w:pPr>
        <w:jc w:val="center"/>
        <w:rPr>
          <w:szCs w:val="24"/>
          <w:u w:val="single"/>
        </w:rPr>
      </w:pPr>
    </w:p>
    <w:p w14:paraId="36A37B5C" w14:textId="77777777" w:rsidR="006863FD" w:rsidRDefault="00FF2400">
      <w:pPr>
        <w:jc w:val="center"/>
        <w:rPr>
          <w:szCs w:val="24"/>
          <w:u w:val="single"/>
        </w:rPr>
      </w:pPr>
      <w:r>
        <w:rPr>
          <w:szCs w:val="24"/>
          <w:u w:val="single"/>
        </w:rPr>
        <w:lastRenderedPageBreak/>
        <w:t>DROGI UTRZYMYWANE W VI STANDARDZIE</w:t>
      </w:r>
    </w:p>
    <w:p w14:paraId="38C04DB1" w14:textId="77777777" w:rsidR="006863FD" w:rsidRDefault="006863FD">
      <w:pPr>
        <w:jc w:val="center"/>
        <w:rPr>
          <w:szCs w:val="24"/>
          <w:u w:val="single"/>
        </w:rPr>
      </w:pPr>
    </w:p>
    <w:p w14:paraId="44714DE7" w14:textId="77777777" w:rsidR="006863FD" w:rsidRDefault="006863FD">
      <w:pPr>
        <w:jc w:val="center"/>
        <w:rPr>
          <w:szCs w:val="24"/>
          <w:u w:val="single"/>
        </w:rPr>
      </w:pPr>
    </w:p>
    <w:p w14:paraId="49C65F26" w14:textId="77777777" w:rsidR="006863FD" w:rsidRDefault="006863FD">
      <w:pPr>
        <w:jc w:val="center"/>
        <w:rPr>
          <w:szCs w:val="24"/>
          <w:u w:val="single"/>
        </w:rPr>
      </w:pPr>
    </w:p>
    <w:tbl>
      <w:tblPr>
        <w:tblW w:w="9079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1"/>
        <w:gridCol w:w="1155"/>
        <w:gridCol w:w="1652"/>
        <w:gridCol w:w="1469"/>
        <w:gridCol w:w="1186"/>
        <w:gridCol w:w="987"/>
        <w:gridCol w:w="1044"/>
        <w:gridCol w:w="995"/>
      </w:tblGrid>
      <w:tr w:rsidR="006863FD" w14:paraId="1DC74350" w14:textId="77777777"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D128A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D1AE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drogi</w:t>
            </w: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FD5FBD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drogi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4EB77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 odcinków wyznaczonych do likwidacji  śliskości</w:t>
            </w:r>
          </w:p>
        </w:tc>
        <w:tc>
          <w:tcPr>
            <w:tcW w:w="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04576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odcinka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5B0C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Szerokość odcinka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BDE98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całkowita drogi</w:t>
            </w:r>
          </w:p>
        </w:tc>
      </w:tr>
      <w:tr w:rsidR="006863FD" w14:paraId="263B48CC" w14:textId="77777777"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6E2297" w14:textId="77777777" w:rsidR="006863FD" w:rsidRDefault="006863FD">
            <w:pPr>
              <w:widowControl w:val="0"/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31BC1F" w14:textId="77777777" w:rsidR="006863FD" w:rsidRDefault="006863FD">
            <w:pPr>
              <w:widowControl w:val="0"/>
            </w:pPr>
          </w:p>
        </w:tc>
        <w:tc>
          <w:tcPr>
            <w:tcW w:w="1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0AACC2" w14:textId="77777777" w:rsidR="006863FD" w:rsidRDefault="006863FD">
            <w:pPr>
              <w:widowControl w:val="0"/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9255FF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km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9ECC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km</w:t>
            </w:r>
          </w:p>
        </w:tc>
        <w:tc>
          <w:tcPr>
            <w:tcW w:w="9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C8F23" w14:textId="77777777" w:rsidR="006863FD" w:rsidRDefault="006863FD">
            <w:pPr>
              <w:widowControl w:val="0"/>
            </w:pPr>
          </w:p>
        </w:tc>
        <w:tc>
          <w:tcPr>
            <w:tcW w:w="10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C288E" w14:textId="77777777" w:rsidR="006863FD" w:rsidRDefault="006863FD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C865C" w14:textId="77777777" w:rsidR="006863FD" w:rsidRDefault="006863FD">
            <w:pPr>
              <w:widowControl w:val="0"/>
            </w:pPr>
          </w:p>
        </w:tc>
      </w:tr>
      <w:tr w:rsidR="006863FD" w14:paraId="2E96B71C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4831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5E00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710C4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F079B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A932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B72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23721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DA1D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863FD" w14:paraId="526AC4CF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B7D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0172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1574Z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50EDA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Ślazowo-Kluki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67836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2A02A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5A06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D69AE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17ED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1,200</w:t>
            </w:r>
          </w:p>
        </w:tc>
      </w:tr>
    </w:tbl>
    <w:p w14:paraId="650D0B78" w14:textId="77777777" w:rsidR="006863FD" w:rsidRDefault="006863FD">
      <w:pPr>
        <w:jc w:val="center"/>
        <w:rPr>
          <w:szCs w:val="24"/>
          <w:u w:val="single"/>
        </w:rPr>
      </w:pPr>
    </w:p>
    <w:p w14:paraId="407DE55E" w14:textId="77777777" w:rsidR="006863FD" w:rsidRDefault="006863FD">
      <w:pPr>
        <w:jc w:val="center"/>
        <w:rPr>
          <w:szCs w:val="24"/>
          <w:u w:val="single"/>
        </w:rPr>
      </w:pPr>
    </w:p>
    <w:p w14:paraId="38D51AC5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6270C650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1B74E799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6EE587B6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7694349E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2EB399FE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3B278435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7607C469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2306E436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5A6DAD07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3C93D556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0E6C1E62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64D65CC8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0EB253EE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6A4A7AD2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4656AE51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066A4613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360F08EA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79D5D3D1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1B2BFED3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01DBAEE9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63D1D458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03CC1A8D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482350E3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0DE3011D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58AE778C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382D10AC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33E57605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04ED6800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22BB74BC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0C7A14A3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42765781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5107C2BC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31C67C17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2693575F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7D8BA941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71E92955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18E39280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6D77EC46" w14:textId="77777777" w:rsidR="006863FD" w:rsidRDefault="00FF24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ZADANIE NR 4</w:t>
      </w:r>
    </w:p>
    <w:p w14:paraId="2CB026FA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7CD40DDF" w14:textId="77777777" w:rsidR="006863FD" w:rsidRDefault="00FF240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DROGI UTRZYMYWANE W V STANDARDZIE</w:t>
      </w:r>
    </w:p>
    <w:p w14:paraId="6E252808" w14:textId="77777777" w:rsidR="006863FD" w:rsidRDefault="006863FD">
      <w:pPr>
        <w:jc w:val="center"/>
        <w:rPr>
          <w:szCs w:val="24"/>
          <w:u w:val="single"/>
        </w:rPr>
      </w:pPr>
    </w:p>
    <w:p w14:paraId="227DBD35" w14:textId="77777777" w:rsidR="006863FD" w:rsidRDefault="006863FD">
      <w:pPr>
        <w:jc w:val="center"/>
        <w:rPr>
          <w:szCs w:val="24"/>
          <w:u w:val="single"/>
        </w:rPr>
      </w:pPr>
    </w:p>
    <w:tbl>
      <w:tblPr>
        <w:tblW w:w="90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0"/>
        <w:gridCol w:w="1152"/>
        <w:gridCol w:w="1649"/>
        <w:gridCol w:w="1463"/>
        <w:gridCol w:w="1192"/>
        <w:gridCol w:w="987"/>
        <w:gridCol w:w="1045"/>
        <w:gridCol w:w="1001"/>
      </w:tblGrid>
      <w:tr w:rsidR="006863FD" w14:paraId="2192B7AB" w14:textId="77777777"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06F4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A96AA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drogi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2F2B8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drogi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A6332B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 odcinków wyznaczonych do likwidacji  śliskości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5C68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odcinka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EBF1A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Szerokość odcinka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1624E8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całkowita drogi</w:t>
            </w:r>
          </w:p>
        </w:tc>
      </w:tr>
      <w:tr w:rsidR="006863FD" w14:paraId="2FA590BC" w14:textId="77777777">
        <w:tc>
          <w:tcPr>
            <w:tcW w:w="5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CD75E" w14:textId="77777777" w:rsidR="006863FD" w:rsidRDefault="006863FD">
            <w:pPr>
              <w:widowControl w:val="0"/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EE61F" w14:textId="77777777" w:rsidR="006863FD" w:rsidRDefault="006863FD">
            <w:pPr>
              <w:widowControl w:val="0"/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CF1D36" w14:textId="77777777" w:rsidR="006863FD" w:rsidRDefault="006863FD">
            <w:pPr>
              <w:widowControl w:val="0"/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0745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km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9AF6C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km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A28B3" w14:textId="77777777" w:rsidR="006863FD" w:rsidRDefault="006863FD">
            <w:pPr>
              <w:widowControl w:val="0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85743" w14:textId="77777777" w:rsidR="006863FD" w:rsidRDefault="006863FD">
            <w:pPr>
              <w:widowControl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85F1D" w14:textId="77777777" w:rsidR="006863FD" w:rsidRDefault="006863FD">
            <w:pPr>
              <w:widowControl w:val="0"/>
            </w:pPr>
          </w:p>
        </w:tc>
      </w:tr>
      <w:tr w:rsidR="006863FD" w14:paraId="1740FED1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AE54C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F790B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77935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B9EA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191C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272D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1C32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D0831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863FD" w14:paraId="4777D577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7C51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D166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90D18C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Kunowo-Stary</w:t>
            </w:r>
            <w:proofErr w:type="spellEnd"/>
            <w:r>
              <w:rPr>
                <w:sz w:val="16"/>
                <w:szCs w:val="16"/>
              </w:rPr>
              <w:t xml:space="preserve"> Przylep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C3ABD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10+600</w:t>
            </w:r>
          </w:p>
          <w:p w14:paraId="64A3677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10+900</w:t>
            </w:r>
          </w:p>
          <w:p w14:paraId="6BC5015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11+100</w:t>
            </w:r>
          </w:p>
          <w:p w14:paraId="7FD160E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11+700</w:t>
            </w:r>
          </w:p>
          <w:p w14:paraId="1E7ECF1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11+900</w:t>
            </w:r>
          </w:p>
          <w:p w14:paraId="01DB6B1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12+800</w:t>
            </w:r>
          </w:p>
          <w:p w14:paraId="59A9157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13+000</w:t>
            </w:r>
          </w:p>
          <w:p w14:paraId="46AA7A7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13+500</w:t>
            </w:r>
          </w:p>
          <w:p w14:paraId="1527E83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13+650</w:t>
            </w:r>
          </w:p>
          <w:p w14:paraId="370545E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17+300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585FC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10+800</w:t>
            </w:r>
          </w:p>
          <w:p w14:paraId="396018F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10+950</w:t>
            </w:r>
          </w:p>
          <w:p w14:paraId="36AB496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11+200</w:t>
            </w:r>
          </w:p>
          <w:p w14:paraId="642B9D5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11+800</w:t>
            </w:r>
          </w:p>
          <w:p w14:paraId="783F801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12+100</w:t>
            </w:r>
          </w:p>
          <w:p w14:paraId="37221E1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12+900</w:t>
            </w:r>
          </w:p>
          <w:p w14:paraId="32E93E7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13+200</w:t>
            </w:r>
          </w:p>
          <w:p w14:paraId="390EE4A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13+550</w:t>
            </w:r>
          </w:p>
          <w:p w14:paraId="0B65B6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13+800</w:t>
            </w:r>
          </w:p>
          <w:p w14:paraId="580BA7D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17+340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32600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719B01F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2A6A87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E9980F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1F59C9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5684EEF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4CFAC8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6E1B99F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3EEF63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7168997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D50D6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C6FFCD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3F4478F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40E144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1D10484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14B2220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10CFB2D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B0CD59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066A185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2F353E7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B1CAD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8,901</w:t>
            </w:r>
          </w:p>
        </w:tc>
      </w:tr>
      <w:tr w:rsidR="006863FD" w14:paraId="273AF26B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450E0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38B7B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EC49F6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E267B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1,190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770B6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E777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1BF0CD24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2BE0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8B3F094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A933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E036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05C4F6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Warnice-Koszewo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61E7D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3+200</w:t>
            </w:r>
          </w:p>
          <w:p w14:paraId="4707C7B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4+450</w:t>
            </w:r>
          </w:p>
          <w:p w14:paraId="1086BD6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4+950</w:t>
            </w:r>
          </w:p>
          <w:p w14:paraId="1C1D30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5+600</w:t>
            </w:r>
          </w:p>
          <w:p w14:paraId="26E9B38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6+450</w:t>
            </w:r>
          </w:p>
          <w:p w14:paraId="6E99494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6+760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9D706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3+550</w:t>
            </w:r>
          </w:p>
          <w:p w14:paraId="77EDF50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4+600</w:t>
            </w:r>
          </w:p>
          <w:p w14:paraId="7EDF31E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5+000</w:t>
            </w:r>
          </w:p>
          <w:p w14:paraId="5389D1F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5+650</w:t>
            </w:r>
          </w:p>
          <w:p w14:paraId="6948DE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6+650</w:t>
            </w:r>
          </w:p>
          <w:p w14:paraId="2B86F29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6+795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496A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0,350</w:t>
            </w:r>
          </w:p>
          <w:p w14:paraId="77E3F5F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7F60874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533B5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BC8793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74DF76D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0,035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DF0EF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774DF31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0474BA7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0D2319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16892C3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2772DAA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C19BA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3,920</w:t>
            </w:r>
          </w:p>
        </w:tc>
      </w:tr>
      <w:tr w:rsidR="006863FD" w14:paraId="61E3481B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2128E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BA05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B29200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9801E2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0,835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8D2CE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109D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569C9487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22D3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3F686A42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FAF62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315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16B91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Obryta-Wierzbno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8874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1+200</w:t>
            </w:r>
          </w:p>
          <w:p w14:paraId="364B3E8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2+350</w:t>
            </w:r>
          </w:p>
          <w:p w14:paraId="7FABC68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3+350</w:t>
            </w:r>
          </w:p>
          <w:p w14:paraId="7BEBBC9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3+900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F232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1+400</w:t>
            </w:r>
          </w:p>
          <w:p w14:paraId="62E48CD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2+400</w:t>
            </w:r>
          </w:p>
          <w:p w14:paraId="74FB459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3+550</w:t>
            </w:r>
          </w:p>
          <w:p w14:paraId="66A9312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4+040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D099A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74A2D99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681FB0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638803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D010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C1E3ED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F5DA65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6C2D7C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BEEE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4,040</w:t>
            </w:r>
          </w:p>
        </w:tc>
      </w:tr>
      <w:tr w:rsidR="006863FD" w14:paraId="4D76F425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1401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C5861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59C88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3037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0,590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9DCC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8913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5BDAE600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1064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12A3A96A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672C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5E21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733B9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Warnice-Obryta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7F86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16216A1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1+350</w:t>
            </w:r>
          </w:p>
          <w:p w14:paraId="1AF0236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1+900</w:t>
            </w:r>
          </w:p>
          <w:p w14:paraId="098A72C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2+600</w:t>
            </w:r>
          </w:p>
          <w:p w14:paraId="1F62A9D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3+400</w:t>
            </w:r>
          </w:p>
          <w:p w14:paraId="2719892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3+993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AE4E1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4EF5B9E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1+450</w:t>
            </w:r>
          </w:p>
          <w:p w14:paraId="43EA3AB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2+000</w:t>
            </w:r>
          </w:p>
          <w:p w14:paraId="0BDC8B1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2+750</w:t>
            </w:r>
          </w:p>
          <w:p w14:paraId="26D0420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3+500</w:t>
            </w:r>
          </w:p>
          <w:p w14:paraId="1E80DBA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4+043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6A35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7264A04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966EB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C74409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32DF255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35A7784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F270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14:paraId="6449C19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14:paraId="7C957E2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14:paraId="0E164B8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14:paraId="085C697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14:paraId="5C46B18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563D5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4,390</w:t>
            </w:r>
          </w:p>
        </w:tc>
      </w:tr>
      <w:tr w:rsidR="006863FD" w14:paraId="64155A4C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A7027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16DA4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C105CD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0856CD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F6BB5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D82F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FB900B2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6146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BC1FD28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5C61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C34C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52D17F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Obryta-Lubiatowo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3BEF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6759E6B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7EF431C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0+600</w:t>
            </w:r>
          </w:p>
          <w:p w14:paraId="792757F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1+150</w:t>
            </w:r>
          </w:p>
          <w:p w14:paraId="75669E7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1+350</w:t>
            </w:r>
          </w:p>
          <w:p w14:paraId="7CDAC95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1+850</w:t>
            </w:r>
          </w:p>
          <w:p w14:paraId="706B2E2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2+000</w:t>
            </w:r>
          </w:p>
          <w:p w14:paraId="5AD576E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2+300</w:t>
            </w:r>
          </w:p>
          <w:p w14:paraId="4A3EC6A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2+500</w:t>
            </w:r>
          </w:p>
          <w:p w14:paraId="65577C2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2+850</w:t>
            </w:r>
          </w:p>
          <w:p w14:paraId="6843110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3+450</w:t>
            </w:r>
          </w:p>
          <w:p w14:paraId="6FF1151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4+700</w:t>
            </w:r>
          </w:p>
          <w:p w14:paraId="0EC3854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5+700</w:t>
            </w:r>
          </w:p>
          <w:p w14:paraId="7DDDA26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6+900</w:t>
            </w:r>
          </w:p>
          <w:p w14:paraId="3AAB410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7+700</w:t>
            </w:r>
          </w:p>
          <w:p w14:paraId="56EB531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8+110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F31C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0+050</w:t>
            </w:r>
          </w:p>
          <w:p w14:paraId="3985A7B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5780CE9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0+650</w:t>
            </w:r>
          </w:p>
          <w:p w14:paraId="03820A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1+200</w:t>
            </w:r>
          </w:p>
          <w:p w14:paraId="2EDC076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1+400</w:t>
            </w:r>
          </w:p>
          <w:p w14:paraId="4A1428F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1+900</w:t>
            </w:r>
          </w:p>
          <w:p w14:paraId="0274A14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2+050</w:t>
            </w:r>
          </w:p>
          <w:p w14:paraId="4F5C5CA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2+350</w:t>
            </w:r>
          </w:p>
          <w:p w14:paraId="255AC15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2+550</w:t>
            </w:r>
          </w:p>
          <w:p w14:paraId="25B9101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2+900</w:t>
            </w:r>
          </w:p>
          <w:p w14:paraId="47A9F24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3+550</w:t>
            </w:r>
          </w:p>
          <w:p w14:paraId="5DC07E0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5+000</w:t>
            </w:r>
          </w:p>
          <w:p w14:paraId="3CAFFCD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5+750</w:t>
            </w:r>
          </w:p>
          <w:p w14:paraId="4684326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7+000</w:t>
            </w:r>
          </w:p>
          <w:p w14:paraId="588D7E6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7+900</w:t>
            </w:r>
          </w:p>
          <w:p w14:paraId="4736A34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8+160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3030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0,050</w:t>
            </w:r>
          </w:p>
          <w:p w14:paraId="5837353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902A3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54F06D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3C6F0E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215871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EED6D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5938A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82BFED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ADC310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C52D3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0,100</w:t>
            </w:r>
          </w:p>
          <w:p w14:paraId="309096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  <w:p w14:paraId="35F249F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B0C42A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065C3C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2B15861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C5C21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5,5</w:t>
            </w:r>
          </w:p>
          <w:p w14:paraId="04B322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6747181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2D74669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658FFA0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5F77DC9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455BAD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7EC750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551B77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2AF79BE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825DB8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5,5</w:t>
            </w:r>
          </w:p>
          <w:p w14:paraId="5F64346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223BCD4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6B3FFA6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076562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26D3DF1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1ABA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8,168</w:t>
            </w:r>
          </w:p>
        </w:tc>
      </w:tr>
      <w:tr w:rsidR="006863FD" w14:paraId="15A7324A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9ADD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DECE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E78E01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F758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1,300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8CD2F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5875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37FCA9D4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0EE2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5179948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0C002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6FE09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06FE42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Barnim-Moskorzyn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4ECD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7D0DC24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0+600</w:t>
            </w:r>
          </w:p>
          <w:p w14:paraId="13E3DC8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0+750</w:t>
            </w:r>
          </w:p>
          <w:p w14:paraId="2790689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1+450</w:t>
            </w:r>
          </w:p>
          <w:p w14:paraId="6A08FCC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2+000</w:t>
            </w:r>
          </w:p>
          <w:p w14:paraId="75D690F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2+170</w:t>
            </w:r>
          </w:p>
          <w:p w14:paraId="438568A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2+800</w:t>
            </w:r>
          </w:p>
          <w:p w14:paraId="700C4B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3+500</w:t>
            </w:r>
          </w:p>
          <w:p w14:paraId="22C874B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3+700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394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78CA9B4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0+650</w:t>
            </w:r>
          </w:p>
          <w:p w14:paraId="0FB32EB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0+950</w:t>
            </w:r>
          </w:p>
          <w:p w14:paraId="6812C53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1+600</w:t>
            </w:r>
          </w:p>
          <w:p w14:paraId="3324C06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2+100</w:t>
            </w:r>
          </w:p>
          <w:p w14:paraId="23F6C93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2+200</w:t>
            </w:r>
          </w:p>
          <w:p w14:paraId="4D926F5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2+850</w:t>
            </w:r>
          </w:p>
          <w:p w14:paraId="05C5479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3+650</w:t>
            </w:r>
          </w:p>
          <w:p w14:paraId="7C57A16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3+750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D6CAF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334957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3577B4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0E214C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2E885D2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06B3B4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CCDC1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C86FEE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51ED1B0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32260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EEA59A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F7F07F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762029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60B70D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FF3E0B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A00775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EEF1A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5DA53D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E1C1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5,331</w:t>
            </w:r>
          </w:p>
        </w:tc>
      </w:tr>
      <w:tr w:rsidR="006863FD" w14:paraId="20DDCC97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60489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D457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EF7937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0A24C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27C9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204C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8A3AD7A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E7A3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17FC1BFE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431A5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5EFD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DEF773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Stary Przylep-</w:t>
            </w:r>
          </w:p>
          <w:p w14:paraId="06C7E9A5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Nowy </w:t>
            </w:r>
            <w:r>
              <w:rPr>
                <w:sz w:val="16"/>
                <w:szCs w:val="16"/>
              </w:rPr>
              <w:t>Przylep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5B23F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0+450</w:t>
            </w:r>
          </w:p>
          <w:p w14:paraId="497F064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0+900</w:t>
            </w:r>
          </w:p>
          <w:p w14:paraId="2920CC4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1+600</w:t>
            </w:r>
          </w:p>
          <w:p w14:paraId="6A4A7F2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2+350</w:t>
            </w:r>
          </w:p>
          <w:p w14:paraId="46FC416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2+500</w:t>
            </w:r>
          </w:p>
          <w:p w14:paraId="5665BE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3+000</w:t>
            </w:r>
          </w:p>
          <w:p w14:paraId="183D68D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3+250</w:t>
            </w:r>
          </w:p>
          <w:p w14:paraId="06EBC53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4+600</w:t>
            </w:r>
          </w:p>
          <w:p w14:paraId="1DF8AE6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5+700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7C2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0+500</w:t>
            </w:r>
          </w:p>
          <w:p w14:paraId="23F0C5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0+950</w:t>
            </w:r>
          </w:p>
          <w:p w14:paraId="66C8920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1+750</w:t>
            </w:r>
          </w:p>
          <w:p w14:paraId="37980CF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2+400</w:t>
            </w:r>
          </w:p>
          <w:p w14:paraId="5F36061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2+550</w:t>
            </w:r>
          </w:p>
          <w:p w14:paraId="3694A08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3+100</w:t>
            </w:r>
          </w:p>
          <w:p w14:paraId="7EE05F9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3+350</w:t>
            </w:r>
          </w:p>
          <w:p w14:paraId="00C1302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4+700</w:t>
            </w:r>
          </w:p>
          <w:p w14:paraId="0E61167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5+740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7CC5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95612C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61B729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06083F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57EF55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7296AD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99A193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7C6F42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36906DF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70CE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  <w:p w14:paraId="1E17871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7A535A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808DE8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74EA39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EE7701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FC3E2B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8DD87C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5AFD77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9736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5,743</w:t>
            </w:r>
          </w:p>
        </w:tc>
      </w:tr>
      <w:tr w:rsidR="006863FD" w14:paraId="3C306F87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AAB5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1B770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B131C2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Razem długość odcinków do </w:t>
            </w:r>
            <w:r>
              <w:rPr>
                <w:sz w:val="16"/>
                <w:szCs w:val="16"/>
              </w:rPr>
              <w:t>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CEDBDB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0,690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D54E7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08A2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4DF13952" w14:textId="77777777">
        <w:tc>
          <w:tcPr>
            <w:tcW w:w="604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336FD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5CD1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6,105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8CFB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6088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3A30CD51" w14:textId="77777777" w:rsidR="006863FD" w:rsidRDefault="006863FD">
      <w:pPr>
        <w:jc w:val="center"/>
        <w:rPr>
          <w:szCs w:val="24"/>
          <w:u w:val="single"/>
        </w:rPr>
      </w:pPr>
    </w:p>
    <w:p w14:paraId="7D415DAF" w14:textId="77777777" w:rsidR="006863FD" w:rsidRDefault="006863FD">
      <w:pPr>
        <w:jc w:val="center"/>
        <w:rPr>
          <w:szCs w:val="24"/>
          <w:u w:val="single"/>
        </w:rPr>
      </w:pPr>
    </w:p>
    <w:p w14:paraId="4FB40ACB" w14:textId="77777777" w:rsidR="006863FD" w:rsidRDefault="006863FD">
      <w:pPr>
        <w:jc w:val="center"/>
        <w:rPr>
          <w:szCs w:val="24"/>
          <w:u w:val="single"/>
        </w:rPr>
      </w:pPr>
    </w:p>
    <w:p w14:paraId="490EF047" w14:textId="77777777" w:rsidR="006863FD" w:rsidRDefault="006863FD">
      <w:pPr>
        <w:jc w:val="center"/>
        <w:rPr>
          <w:szCs w:val="24"/>
          <w:u w:val="single"/>
        </w:rPr>
      </w:pPr>
    </w:p>
    <w:p w14:paraId="5D24A829" w14:textId="77777777" w:rsidR="006863FD" w:rsidRDefault="006863FD">
      <w:pPr>
        <w:jc w:val="center"/>
        <w:rPr>
          <w:szCs w:val="24"/>
          <w:u w:val="single"/>
        </w:rPr>
      </w:pPr>
    </w:p>
    <w:p w14:paraId="62541AF6" w14:textId="77777777" w:rsidR="006863FD" w:rsidRDefault="006863FD">
      <w:pPr>
        <w:jc w:val="center"/>
        <w:rPr>
          <w:szCs w:val="24"/>
          <w:u w:val="single"/>
        </w:rPr>
      </w:pPr>
    </w:p>
    <w:p w14:paraId="4F9B490D" w14:textId="77777777" w:rsidR="006863FD" w:rsidRDefault="006863FD">
      <w:pPr>
        <w:jc w:val="center"/>
        <w:rPr>
          <w:szCs w:val="24"/>
          <w:u w:val="single"/>
        </w:rPr>
      </w:pPr>
    </w:p>
    <w:p w14:paraId="134E50F7" w14:textId="77777777" w:rsidR="006863FD" w:rsidRDefault="006863FD">
      <w:pPr>
        <w:jc w:val="center"/>
        <w:rPr>
          <w:szCs w:val="24"/>
          <w:u w:val="single"/>
        </w:rPr>
      </w:pPr>
    </w:p>
    <w:p w14:paraId="3E84D405" w14:textId="77777777" w:rsidR="006863FD" w:rsidRDefault="006863FD">
      <w:pPr>
        <w:jc w:val="center"/>
        <w:rPr>
          <w:szCs w:val="24"/>
          <w:u w:val="single"/>
        </w:rPr>
      </w:pPr>
    </w:p>
    <w:p w14:paraId="08C697D1" w14:textId="77777777" w:rsidR="006863FD" w:rsidRDefault="006863FD">
      <w:pPr>
        <w:jc w:val="center"/>
        <w:rPr>
          <w:szCs w:val="24"/>
          <w:u w:val="single"/>
        </w:rPr>
      </w:pPr>
    </w:p>
    <w:p w14:paraId="45BAD1CA" w14:textId="77777777" w:rsidR="006863FD" w:rsidRDefault="006863FD">
      <w:pPr>
        <w:jc w:val="center"/>
        <w:rPr>
          <w:szCs w:val="24"/>
          <w:u w:val="single"/>
        </w:rPr>
      </w:pPr>
    </w:p>
    <w:p w14:paraId="2B0F1A4F" w14:textId="77777777" w:rsidR="006863FD" w:rsidRDefault="006863FD">
      <w:pPr>
        <w:jc w:val="center"/>
        <w:rPr>
          <w:szCs w:val="24"/>
          <w:u w:val="single"/>
        </w:rPr>
      </w:pPr>
    </w:p>
    <w:p w14:paraId="7D712010" w14:textId="77777777" w:rsidR="006863FD" w:rsidRDefault="006863FD">
      <w:pPr>
        <w:jc w:val="center"/>
        <w:rPr>
          <w:szCs w:val="24"/>
          <w:u w:val="single"/>
        </w:rPr>
      </w:pPr>
    </w:p>
    <w:p w14:paraId="77E7FE12" w14:textId="77777777" w:rsidR="006863FD" w:rsidRDefault="006863FD">
      <w:pPr>
        <w:jc w:val="center"/>
        <w:rPr>
          <w:szCs w:val="24"/>
          <w:u w:val="single"/>
        </w:rPr>
      </w:pPr>
    </w:p>
    <w:p w14:paraId="1A0AE6E9" w14:textId="77777777" w:rsidR="006863FD" w:rsidRDefault="006863FD">
      <w:pPr>
        <w:jc w:val="center"/>
        <w:rPr>
          <w:szCs w:val="24"/>
          <w:u w:val="single"/>
        </w:rPr>
      </w:pPr>
    </w:p>
    <w:p w14:paraId="2F49418D" w14:textId="77777777" w:rsidR="006863FD" w:rsidRDefault="006863FD">
      <w:pPr>
        <w:jc w:val="center"/>
        <w:rPr>
          <w:szCs w:val="24"/>
          <w:u w:val="single"/>
        </w:rPr>
      </w:pPr>
    </w:p>
    <w:p w14:paraId="28648DF3" w14:textId="77777777" w:rsidR="006863FD" w:rsidRDefault="006863FD">
      <w:pPr>
        <w:jc w:val="center"/>
        <w:rPr>
          <w:szCs w:val="24"/>
          <w:u w:val="single"/>
        </w:rPr>
      </w:pPr>
    </w:p>
    <w:p w14:paraId="34A660F2" w14:textId="77777777" w:rsidR="006863FD" w:rsidRDefault="006863FD">
      <w:pPr>
        <w:jc w:val="center"/>
        <w:rPr>
          <w:szCs w:val="24"/>
          <w:u w:val="single"/>
        </w:rPr>
      </w:pPr>
    </w:p>
    <w:p w14:paraId="6DE1EA32" w14:textId="77777777" w:rsidR="006863FD" w:rsidRDefault="006863FD">
      <w:pPr>
        <w:jc w:val="center"/>
        <w:rPr>
          <w:szCs w:val="24"/>
          <w:u w:val="single"/>
        </w:rPr>
      </w:pPr>
    </w:p>
    <w:p w14:paraId="0EE2688B" w14:textId="77777777" w:rsidR="006863FD" w:rsidRDefault="006863FD">
      <w:pPr>
        <w:jc w:val="center"/>
        <w:rPr>
          <w:szCs w:val="24"/>
          <w:u w:val="single"/>
        </w:rPr>
      </w:pPr>
    </w:p>
    <w:p w14:paraId="1ED15106" w14:textId="77777777" w:rsidR="006863FD" w:rsidRDefault="006863FD">
      <w:pPr>
        <w:jc w:val="center"/>
        <w:rPr>
          <w:szCs w:val="24"/>
          <w:u w:val="single"/>
        </w:rPr>
      </w:pPr>
    </w:p>
    <w:p w14:paraId="5F1E1351" w14:textId="77777777" w:rsidR="006863FD" w:rsidRDefault="006863FD">
      <w:pPr>
        <w:jc w:val="center"/>
        <w:rPr>
          <w:szCs w:val="24"/>
          <w:u w:val="single"/>
        </w:rPr>
      </w:pPr>
    </w:p>
    <w:p w14:paraId="1FD7F6D9" w14:textId="77777777" w:rsidR="006863FD" w:rsidRDefault="006863FD">
      <w:pPr>
        <w:jc w:val="center"/>
        <w:rPr>
          <w:szCs w:val="24"/>
          <w:u w:val="single"/>
        </w:rPr>
      </w:pPr>
    </w:p>
    <w:p w14:paraId="3B25B64E" w14:textId="77777777" w:rsidR="006863FD" w:rsidRDefault="006863FD">
      <w:pPr>
        <w:jc w:val="center"/>
        <w:rPr>
          <w:szCs w:val="24"/>
          <w:u w:val="single"/>
        </w:rPr>
      </w:pPr>
    </w:p>
    <w:p w14:paraId="534C27BB" w14:textId="77777777" w:rsidR="006863FD" w:rsidRDefault="006863FD">
      <w:pPr>
        <w:jc w:val="center"/>
        <w:rPr>
          <w:szCs w:val="24"/>
          <w:u w:val="single"/>
        </w:rPr>
      </w:pPr>
    </w:p>
    <w:p w14:paraId="2B9D04B4" w14:textId="77777777" w:rsidR="006863FD" w:rsidRDefault="006863FD">
      <w:pPr>
        <w:jc w:val="center"/>
        <w:rPr>
          <w:szCs w:val="24"/>
          <w:u w:val="single"/>
        </w:rPr>
      </w:pPr>
    </w:p>
    <w:p w14:paraId="41CA4A14" w14:textId="77777777" w:rsidR="006863FD" w:rsidRDefault="006863FD">
      <w:pPr>
        <w:jc w:val="center"/>
        <w:rPr>
          <w:szCs w:val="24"/>
          <w:u w:val="single"/>
        </w:rPr>
      </w:pPr>
    </w:p>
    <w:p w14:paraId="0888AF32" w14:textId="77777777" w:rsidR="006863FD" w:rsidRDefault="00FF24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ZADANIE NR 5</w:t>
      </w:r>
    </w:p>
    <w:p w14:paraId="7EB5C10A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1DBB9F76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41E12B0A" w14:textId="77777777" w:rsidR="006863FD" w:rsidRDefault="00FF240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DROGI UTRZYMYWANE W V STANDARDZIE</w:t>
      </w:r>
    </w:p>
    <w:p w14:paraId="763CE8CF" w14:textId="77777777" w:rsidR="006863FD" w:rsidRDefault="006863FD">
      <w:pPr>
        <w:jc w:val="center"/>
        <w:rPr>
          <w:szCs w:val="24"/>
          <w:u w:val="single"/>
        </w:rPr>
      </w:pPr>
    </w:p>
    <w:p w14:paraId="19BC46A9" w14:textId="77777777" w:rsidR="006863FD" w:rsidRDefault="006863FD">
      <w:pPr>
        <w:jc w:val="center"/>
        <w:rPr>
          <w:szCs w:val="24"/>
          <w:u w:val="single"/>
        </w:rPr>
      </w:pPr>
    </w:p>
    <w:tbl>
      <w:tblPr>
        <w:tblW w:w="90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0"/>
        <w:gridCol w:w="1152"/>
        <w:gridCol w:w="1649"/>
        <w:gridCol w:w="1463"/>
        <w:gridCol w:w="1192"/>
        <w:gridCol w:w="987"/>
        <w:gridCol w:w="1045"/>
        <w:gridCol w:w="1001"/>
      </w:tblGrid>
      <w:tr w:rsidR="006863FD" w14:paraId="1AFC3D66" w14:textId="77777777"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F85CD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ED0376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drogi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A6E4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drogi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5489C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 odcinków wyznaczonych do likwidacji  śliskości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69326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odcinka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7FC4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Szerokość odcinka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744E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całkowita drogi</w:t>
            </w:r>
          </w:p>
        </w:tc>
      </w:tr>
      <w:tr w:rsidR="006863FD" w14:paraId="6D24DA99" w14:textId="77777777">
        <w:tc>
          <w:tcPr>
            <w:tcW w:w="5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C2AD9" w14:textId="77777777" w:rsidR="006863FD" w:rsidRDefault="006863FD">
            <w:pPr>
              <w:widowControl w:val="0"/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4BAE6" w14:textId="77777777" w:rsidR="006863FD" w:rsidRDefault="006863FD">
            <w:pPr>
              <w:widowControl w:val="0"/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2CAE4" w14:textId="77777777" w:rsidR="006863FD" w:rsidRDefault="006863FD">
            <w:pPr>
              <w:widowControl w:val="0"/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BE75A7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km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465E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km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B72246" w14:textId="77777777" w:rsidR="006863FD" w:rsidRDefault="006863FD">
            <w:pPr>
              <w:widowControl w:val="0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A7D7E" w14:textId="77777777" w:rsidR="006863FD" w:rsidRDefault="006863FD">
            <w:pPr>
              <w:widowControl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D2F1B" w14:textId="77777777" w:rsidR="006863FD" w:rsidRDefault="006863FD">
            <w:pPr>
              <w:widowControl w:val="0"/>
            </w:pPr>
          </w:p>
        </w:tc>
      </w:tr>
      <w:tr w:rsidR="006863FD" w14:paraId="2E34B004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31DD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FC772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3056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A3272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21916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409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C31C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E000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863FD" w14:paraId="1A488D48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51534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F3E19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25D28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Zadeklino-Czarnowo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CB8A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0+400</w:t>
            </w:r>
          </w:p>
          <w:p w14:paraId="4425831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0+850</w:t>
            </w:r>
          </w:p>
          <w:p w14:paraId="6E23C73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2+650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DDD4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0+500</w:t>
            </w:r>
          </w:p>
          <w:p w14:paraId="5C3F8A7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1+050</w:t>
            </w:r>
          </w:p>
          <w:p w14:paraId="0CB0F48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2+700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A23A2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99D08B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386315C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47B5A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610CE9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DD33C0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3582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3,368</w:t>
            </w:r>
          </w:p>
        </w:tc>
      </w:tr>
      <w:tr w:rsidR="006863FD" w14:paraId="6663C125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60CBD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8B1E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E9B34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A4E605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9164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847B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370F193F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592D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588FE38F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8693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A43D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089008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Lozice</w:t>
            </w:r>
            <w:proofErr w:type="spellEnd"/>
            <w:r>
              <w:rPr>
                <w:sz w:val="16"/>
                <w:szCs w:val="16"/>
              </w:rPr>
              <w:t>-Trzebórz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A33F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0+700</w:t>
            </w:r>
          </w:p>
          <w:p w14:paraId="30F9236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0+850</w:t>
            </w:r>
          </w:p>
          <w:p w14:paraId="60D05D5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1+100</w:t>
            </w:r>
          </w:p>
          <w:p w14:paraId="3498D50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2+100</w:t>
            </w:r>
          </w:p>
          <w:p w14:paraId="663136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2+800</w:t>
            </w:r>
          </w:p>
          <w:p w14:paraId="0913E8B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2+950</w:t>
            </w:r>
          </w:p>
          <w:p w14:paraId="5BD3F2D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3+300</w:t>
            </w:r>
          </w:p>
          <w:p w14:paraId="6D1943E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4+050</w:t>
            </w:r>
          </w:p>
          <w:p w14:paraId="7D4EEE8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4+450</w:t>
            </w:r>
          </w:p>
          <w:p w14:paraId="5821836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4+900</w:t>
            </w:r>
          </w:p>
          <w:p w14:paraId="18BA5EC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5+850</w:t>
            </w:r>
          </w:p>
          <w:p w14:paraId="40D2F52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6+400</w:t>
            </w:r>
          </w:p>
          <w:p w14:paraId="781297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6+650</w:t>
            </w:r>
          </w:p>
          <w:p w14:paraId="7C4FCE8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6+800</w:t>
            </w:r>
          </w:p>
          <w:p w14:paraId="1CB234F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8+000</w:t>
            </w:r>
          </w:p>
          <w:p w14:paraId="7BA66BD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8+700</w:t>
            </w:r>
          </w:p>
          <w:p w14:paraId="3A8463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8+950</w:t>
            </w:r>
          </w:p>
          <w:p w14:paraId="03F01FB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9+200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E6B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0+750</w:t>
            </w:r>
          </w:p>
          <w:p w14:paraId="14647A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0+900</w:t>
            </w:r>
          </w:p>
          <w:p w14:paraId="6DBE049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1+200</w:t>
            </w:r>
          </w:p>
          <w:p w14:paraId="2DC38D8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2+700</w:t>
            </w:r>
          </w:p>
          <w:p w14:paraId="4219E23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2+850</w:t>
            </w:r>
          </w:p>
          <w:p w14:paraId="760928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3+050</w:t>
            </w:r>
          </w:p>
          <w:p w14:paraId="586B8CD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3+900</w:t>
            </w:r>
          </w:p>
          <w:p w14:paraId="3106A2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4+100</w:t>
            </w:r>
          </w:p>
          <w:p w14:paraId="669770B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4+700</w:t>
            </w:r>
          </w:p>
          <w:p w14:paraId="5ACAEBE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5+100</w:t>
            </w:r>
          </w:p>
          <w:p w14:paraId="35C7C55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6+000</w:t>
            </w:r>
          </w:p>
          <w:p w14:paraId="4BEA9A0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6+550</w:t>
            </w:r>
          </w:p>
          <w:p w14:paraId="02250A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6+700</w:t>
            </w:r>
          </w:p>
          <w:p w14:paraId="6203C97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7+000</w:t>
            </w:r>
          </w:p>
          <w:p w14:paraId="4655D79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8+150</w:t>
            </w:r>
          </w:p>
          <w:p w14:paraId="663DA80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8+800</w:t>
            </w:r>
          </w:p>
          <w:p w14:paraId="666325D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9+000</w:t>
            </w:r>
          </w:p>
          <w:p w14:paraId="04B0D15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9+250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5C2E6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16D14E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0C8134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6983C1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</w:t>
            </w:r>
          </w:p>
          <w:p w14:paraId="39465DF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B8F2F6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F1B8E5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</w:t>
            </w:r>
          </w:p>
          <w:p w14:paraId="7F3071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0796A0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4CE6655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3DCA94A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1FB656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31144E4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730B6B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182FD2E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7DBA9AC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7AD1446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939D13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B6AC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8DBC7D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28EF08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0AF42D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5EA30D7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0494BC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6ECEEA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A8C62F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6BCB56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0891CC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7227DC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140E41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17AE5E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52D2947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395FAB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5BBF6B0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59791EB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69D31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FF3F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9,324</w:t>
            </w:r>
          </w:p>
        </w:tc>
      </w:tr>
      <w:tr w:rsidR="006863FD" w14:paraId="580C085F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19DD1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4268C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B974E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A85777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038B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B843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70DB7A7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A0EF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7C2AE19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4B87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1107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0CFF7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Piaseczno-Tetyń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A6F57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3+215</w:t>
            </w:r>
          </w:p>
          <w:p w14:paraId="5722F18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4+160</w:t>
            </w:r>
          </w:p>
          <w:p w14:paraId="72989D1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4+350</w:t>
            </w:r>
          </w:p>
          <w:p w14:paraId="63CF350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4+500</w:t>
            </w:r>
          </w:p>
          <w:p w14:paraId="1F33087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4+689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D8A7C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3+265</w:t>
            </w:r>
          </w:p>
          <w:p w14:paraId="29A9625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4+200</w:t>
            </w:r>
          </w:p>
          <w:p w14:paraId="622FB19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4+400</w:t>
            </w:r>
          </w:p>
          <w:p w14:paraId="5ABE1C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4+550</w:t>
            </w:r>
          </w:p>
          <w:p w14:paraId="4A4B7DA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4+719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2150C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225CB7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</w:t>
            </w:r>
          </w:p>
          <w:p w14:paraId="4EFAC1B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4E723A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24FE67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49DF9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31374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C70F6D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4BB04C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5B227B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B96BD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2,254</w:t>
            </w:r>
          </w:p>
        </w:tc>
      </w:tr>
      <w:tr w:rsidR="006863FD" w14:paraId="0916ED96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DBBF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0C62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FD99E8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0642C8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0,240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3CC2E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E065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1532AC27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5582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69ED35F1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3168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851CE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B1AEAB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Przydarłów-Derczewko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86A22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550859D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0+240</w:t>
            </w:r>
          </w:p>
          <w:p w14:paraId="3C6B37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0+800</w:t>
            </w:r>
          </w:p>
          <w:p w14:paraId="7834F5D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1+500</w:t>
            </w:r>
          </w:p>
          <w:p w14:paraId="22C7F86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3+000</w:t>
            </w:r>
          </w:p>
          <w:p w14:paraId="6C920D7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3+550</w:t>
            </w:r>
          </w:p>
          <w:p w14:paraId="3A1A897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4+000</w:t>
            </w:r>
          </w:p>
          <w:p w14:paraId="27182C7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4+450</w:t>
            </w:r>
          </w:p>
          <w:p w14:paraId="656DA3D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4+750</w:t>
            </w:r>
          </w:p>
          <w:p w14:paraId="3A33898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5+200</w:t>
            </w:r>
          </w:p>
          <w:p w14:paraId="66300E1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5+350</w:t>
            </w:r>
          </w:p>
          <w:p w14:paraId="5C9A0AA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6+200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6C71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5F616A5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0+300</w:t>
            </w:r>
          </w:p>
          <w:p w14:paraId="37397E6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0+850</w:t>
            </w:r>
          </w:p>
          <w:p w14:paraId="33B2CD0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2+100</w:t>
            </w:r>
          </w:p>
          <w:p w14:paraId="6D701AF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3+100</w:t>
            </w:r>
          </w:p>
          <w:p w14:paraId="00C79A5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6+600</w:t>
            </w:r>
          </w:p>
          <w:p w14:paraId="047924B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4+150</w:t>
            </w:r>
          </w:p>
          <w:p w14:paraId="36827F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4+500</w:t>
            </w:r>
          </w:p>
          <w:p w14:paraId="4758F93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4+800</w:t>
            </w:r>
          </w:p>
          <w:p w14:paraId="3B5CFB8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5+250</w:t>
            </w:r>
          </w:p>
          <w:p w14:paraId="792A80B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5+400</w:t>
            </w:r>
          </w:p>
          <w:p w14:paraId="6E991DC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6+250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792B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A63437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0,080</w:t>
            </w:r>
          </w:p>
          <w:p w14:paraId="0D207B7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22E1E9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</w:t>
            </w:r>
          </w:p>
          <w:p w14:paraId="2E573DF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3F1541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C34FAD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57889C5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EE2AE5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94624C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2FEC25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2722C5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1CE4C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1C82270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481EEA0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65046C1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75B2FFD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6F0D233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660C954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0BC7835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00072D9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2E6D23D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2C05DAF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14:paraId="77ADD24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8CF7F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7,004</w:t>
            </w:r>
          </w:p>
        </w:tc>
      </w:tr>
      <w:tr w:rsidR="006863FD" w14:paraId="3DD301D2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3B539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02970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9CDB3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Razem </w:t>
            </w:r>
            <w:r>
              <w:rPr>
                <w:sz w:val="16"/>
                <w:szCs w:val="16"/>
              </w:rPr>
              <w:t>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52F28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1,310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EF74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178C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1FF41456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9B07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E05461A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BCDCD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7012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1B46E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Pyrzyce-</w:t>
            </w:r>
            <w:proofErr w:type="spellStart"/>
            <w:r>
              <w:rPr>
                <w:sz w:val="16"/>
                <w:szCs w:val="16"/>
              </w:rPr>
              <w:t>Zalłęże</w:t>
            </w:r>
            <w:proofErr w:type="spellEnd"/>
          </w:p>
          <w:p w14:paraId="5BC3C6B0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wraz z ulicą Bez nazwy w kierunku </w:t>
            </w:r>
            <w:proofErr w:type="spellStart"/>
            <w:r>
              <w:rPr>
                <w:sz w:val="16"/>
                <w:szCs w:val="16"/>
              </w:rPr>
              <w:lastRenderedPageBreak/>
              <w:t>Załeża</w:t>
            </w:r>
            <w:proofErr w:type="spellEnd"/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A28E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0+000</w:t>
            </w:r>
          </w:p>
          <w:p w14:paraId="1AEFED0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0164E77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0+700</w:t>
            </w:r>
          </w:p>
          <w:p w14:paraId="1711390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1+400</w:t>
            </w:r>
          </w:p>
          <w:p w14:paraId="0AC5B3D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1+900</w:t>
            </w:r>
          </w:p>
          <w:p w14:paraId="5D9161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2+200</w:t>
            </w:r>
          </w:p>
          <w:p w14:paraId="2D58304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2+800</w:t>
            </w:r>
          </w:p>
          <w:p w14:paraId="2B409CF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4+400</w:t>
            </w:r>
          </w:p>
          <w:p w14:paraId="68D15CC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5+700</w:t>
            </w:r>
          </w:p>
          <w:p w14:paraId="42E23ED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6+000</w:t>
            </w:r>
          </w:p>
          <w:p w14:paraId="7C91056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9+000</w:t>
            </w:r>
          </w:p>
          <w:p w14:paraId="62886D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9+200</w:t>
            </w:r>
          </w:p>
          <w:p w14:paraId="26DF71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9+700</w:t>
            </w:r>
          </w:p>
          <w:p w14:paraId="6521367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11+600</w:t>
            </w:r>
          </w:p>
          <w:p w14:paraId="4632FF4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12+200</w:t>
            </w:r>
          </w:p>
          <w:p w14:paraId="2D78C37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12+600</w:t>
            </w:r>
          </w:p>
          <w:p w14:paraId="0CEEFF8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13+200</w:t>
            </w:r>
          </w:p>
          <w:p w14:paraId="47CC9A7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13+600</w:t>
            </w:r>
          </w:p>
          <w:p w14:paraId="0F4F376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13+700</w:t>
            </w:r>
          </w:p>
          <w:p w14:paraId="6D0C3DC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14+300</w:t>
            </w:r>
          </w:p>
          <w:p w14:paraId="09AB0EA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14+500</w:t>
            </w:r>
          </w:p>
          <w:p w14:paraId="025EE7C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15+200</w:t>
            </w:r>
          </w:p>
          <w:p w14:paraId="0DEE8A7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15+350</w:t>
            </w:r>
          </w:p>
          <w:p w14:paraId="1342FAE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15+750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F800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0+050</w:t>
            </w:r>
          </w:p>
          <w:p w14:paraId="0100454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026F2E8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0+800</w:t>
            </w:r>
          </w:p>
          <w:p w14:paraId="7E58DA8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1+800</w:t>
            </w:r>
          </w:p>
          <w:p w14:paraId="31C4E23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1+950</w:t>
            </w:r>
          </w:p>
          <w:p w14:paraId="69284AA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2+400</w:t>
            </w:r>
          </w:p>
          <w:p w14:paraId="49C4B23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3+200</w:t>
            </w:r>
          </w:p>
          <w:p w14:paraId="19F702F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5+100</w:t>
            </w:r>
          </w:p>
          <w:p w14:paraId="34397CA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5+750</w:t>
            </w:r>
          </w:p>
          <w:p w14:paraId="1C709C2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8+850</w:t>
            </w:r>
          </w:p>
          <w:p w14:paraId="2722D9C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9+100</w:t>
            </w:r>
          </w:p>
          <w:p w14:paraId="7F08C8A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9+600</w:t>
            </w:r>
          </w:p>
          <w:p w14:paraId="0F06C56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9+750</w:t>
            </w:r>
          </w:p>
          <w:p w14:paraId="11D0ABC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11+950</w:t>
            </w:r>
          </w:p>
          <w:p w14:paraId="0D59FE0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12+300</w:t>
            </w:r>
          </w:p>
          <w:p w14:paraId="50742AF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12+850</w:t>
            </w:r>
          </w:p>
          <w:p w14:paraId="13A205D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13+250</w:t>
            </w:r>
          </w:p>
          <w:p w14:paraId="49C6484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13+650</w:t>
            </w:r>
          </w:p>
          <w:p w14:paraId="56D03A8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14+100</w:t>
            </w:r>
          </w:p>
          <w:p w14:paraId="0D61A88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14+350</w:t>
            </w:r>
          </w:p>
          <w:p w14:paraId="768C17D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14+600</w:t>
            </w:r>
          </w:p>
          <w:p w14:paraId="777A8AA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15+300</w:t>
            </w:r>
          </w:p>
          <w:p w14:paraId="3326583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15+500</w:t>
            </w:r>
          </w:p>
          <w:p w14:paraId="611373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15+800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091B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0,050</w:t>
            </w:r>
          </w:p>
          <w:p w14:paraId="5C53A9F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0AD67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75B93B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0,400</w:t>
            </w:r>
          </w:p>
          <w:p w14:paraId="3F3DDA8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2F6004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72749DD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</w:t>
            </w:r>
          </w:p>
          <w:p w14:paraId="7ED763D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0,700</w:t>
            </w:r>
          </w:p>
          <w:p w14:paraId="281D43B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5BC520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2,850</w:t>
            </w:r>
          </w:p>
          <w:p w14:paraId="24A46C8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2E44C8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</w:t>
            </w:r>
          </w:p>
          <w:p w14:paraId="1B59074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178EA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56CF344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61479C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3A91A5A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08D055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D13606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</w:t>
            </w:r>
          </w:p>
          <w:p w14:paraId="2B66424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D09BAE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9549F6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E7386E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410A77D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A4A15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5,0</w:t>
            </w:r>
          </w:p>
          <w:p w14:paraId="4BCD5FF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0E761C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79E90A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5,0</w:t>
            </w:r>
          </w:p>
          <w:p w14:paraId="491FC7C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33F31B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A6259C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A1BC2A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60818F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FB2F63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F9CECE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2385D7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7665D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D0B6A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A10CA7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1348AC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7BBDF2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D6DFC7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F7A6A3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64ABBA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C0D6AC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9C72DB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93186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C10C8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D55E6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16,878</w:t>
            </w:r>
          </w:p>
        </w:tc>
      </w:tr>
      <w:tr w:rsidR="006863FD" w14:paraId="1788016A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F1C5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F786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4B84E6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36583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6,850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284E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16CC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580CB31E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B0C8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0CF256D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06D7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3AFA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6F356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Przejście przez Kozielice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1F74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0EC7E16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251F871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0+700</w:t>
            </w:r>
          </w:p>
          <w:p w14:paraId="458D255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1+050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DE3AB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0+020</w:t>
            </w:r>
          </w:p>
          <w:p w14:paraId="3280777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0+400</w:t>
            </w:r>
          </w:p>
          <w:p w14:paraId="057323E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0+750</w:t>
            </w:r>
          </w:p>
          <w:p w14:paraId="2D347C4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1+100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08E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</w:t>
            </w:r>
          </w:p>
          <w:p w14:paraId="31AC35A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  <w:p w14:paraId="3692726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B3B982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82B7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3B8494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FDFE27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B00AA2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C84CA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1,126</w:t>
            </w:r>
          </w:p>
        </w:tc>
      </w:tr>
      <w:tr w:rsidR="006863FD" w14:paraId="4464E004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DBC41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FEFCD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7F8A3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4A685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0,420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91DDB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3CF4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96E7EF2" w14:textId="77777777">
        <w:tc>
          <w:tcPr>
            <w:tcW w:w="604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2DCE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10A55D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12,120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4C3E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CCDC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6F08B9F1" w14:textId="77777777" w:rsidR="006863FD" w:rsidRDefault="006863FD">
      <w:pPr>
        <w:jc w:val="center"/>
        <w:rPr>
          <w:szCs w:val="24"/>
          <w:u w:val="single"/>
        </w:rPr>
      </w:pPr>
    </w:p>
    <w:p w14:paraId="3CD23CF3" w14:textId="77777777" w:rsidR="006863FD" w:rsidRDefault="006863FD">
      <w:pPr>
        <w:jc w:val="center"/>
        <w:rPr>
          <w:szCs w:val="24"/>
          <w:u w:val="single"/>
        </w:rPr>
      </w:pPr>
    </w:p>
    <w:p w14:paraId="68790D6B" w14:textId="77777777" w:rsidR="006863FD" w:rsidRDefault="00FF240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DROGI UTRZYMYWANE W VI STANDARDZIE</w:t>
      </w:r>
    </w:p>
    <w:p w14:paraId="0704A53B" w14:textId="77777777" w:rsidR="006863FD" w:rsidRDefault="006863FD">
      <w:pPr>
        <w:jc w:val="center"/>
        <w:rPr>
          <w:szCs w:val="24"/>
          <w:u w:val="single"/>
        </w:rPr>
      </w:pPr>
    </w:p>
    <w:p w14:paraId="5843765D" w14:textId="77777777" w:rsidR="006863FD" w:rsidRDefault="006863FD">
      <w:pPr>
        <w:jc w:val="center"/>
        <w:rPr>
          <w:szCs w:val="24"/>
          <w:u w:val="single"/>
        </w:rPr>
      </w:pPr>
    </w:p>
    <w:p w14:paraId="2F20B4E3" w14:textId="77777777" w:rsidR="006863FD" w:rsidRDefault="006863FD">
      <w:pPr>
        <w:jc w:val="center"/>
        <w:rPr>
          <w:szCs w:val="24"/>
          <w:u w:val="single"/>
        </w:rPr>
      </w:pPr>
    </w:p>
    <w:tbl>
      <w:tblPr>
        <w:tblW w:w="90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1"/>
        <w:gridCol w:w="1153"/>
        <w:gridCol w:w="1648"/>
        <w:gridCol w:w="1468"/>
        <w:gridCol w:w="1186"/>
        <w:gridCol w:w="991"/>
        <w:gridCol w:w="1041"/>
        <w:gridCol w:w="1001"/>
      </w:tblGrid>
      <w:tr w:rsidR="006863FD" w14:paraId="1DDE1258" w14:textId="77777777"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C83FE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88025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drogi</w:t>
            </w:r>
          </w:p>
        </w:tc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68F59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drogi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370A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 odcinków wyznaczonych do likwidacji  śliskości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4E69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odcinka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AE4235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Szerokość odcinka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EDCE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całkowita drogi</w:t>
            </w:r>
          </w:p>
        </w:tc>
      </w:tr>
      <w:tr w:rsidR="006863FD" w14:paraId="602D5677" w14:textId="77777777"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726DD1" w14:textId="77777777" w:rsidR="006863FD" w:rsidRDefault="006863FD">
            <w:pPr>
              <w:widowControl w:val="0"/>
            </w:pPr>
          </w:p>
        </w:tc>
        <w:tc>
          <w:tcPr>
            <w:tcW w:w="11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BDF71" w14:textId="77777777" w:rsidR="006863FD" w:rsidRDefault="006863FD">
            <w:pPr>
              <w:widowControl w:val="0"/>
            </w:pPr>
          </w:p>
        </w:tc>
        <w:tc>
          <w:tcPr>
            <w:tcW w:w="1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E7B6E9" w14:textId="77777777" w:rsidR="006863FD" w:rsidRDefault="006863FD">
            <w:pPr>
              <w:widowControl w:val="0"/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0DFB5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km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732582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km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29E5B" w14:textId="77777777" w:rsidR="006863FD" w:rsidRDefault="006863FD">
            <w:pPr>
              <w:widowControl w:val="0"/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31D064" w14:textId="77777777" w:rsidR="006863FD" w:rsidRDefault="006863FD">
            <w:pPr>
              <w:widowControl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4632C" w14:textId="77777777" w:rsidR="006863FD" w:rsidRDefault="006863FD">
            <w:pPr>
              <w:widowControl w:val="0"/>
            </w:pPr>
          </w:p>
        </w:tc>
      </w:tr>
      <w:tr w:rsidR="006863FD" w14:paraId="637E1B3A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5AF80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E94A5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D55E0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5AA8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CEC4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0CF0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82658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ECCA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863FD" w14:paraId="1AA817B0" w14:textId="77777777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763D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F601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1553Z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472D59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Zadeklino-Czarnowo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A38FF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02D7D9E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CED8C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5EC85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38D37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14:paraId="1D14C9C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EB44F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0,60</w:t>
            </w:r>
          </w:p>
        </w:tc>
      </w:tr>
    </w:tbl>
    <w:p w14:paraId="3DA17E60" w14:textId="77777777" w:rsidR="006863FD" w:rsidRDefault="006863FD">
      <w:pPr>
        <w:jc w:val="center"/>
        <w:rPr>
          <w:szCs w:val="24"/>
          <w:u w:val="single"/>
        </w:rPr>
      </w:pPr>
    </w:p>
    <w:p w14:paraId="7779EEA1" w14:textId="77777777" w:rsidR="006863FD" w:rsidRDefault="006863FD">
      <w:pPr>
        <w:jc w:val="center"/>
        <w:rPr>
          <w:szCs w:val="24"/>
          <w:u w:val="single"/>
        </w:rPr>
      </w:pPr>
    </w:p>
    <w:p w14:paraId="1BC49AD0" w14:textId="77777777" w:rsidR="006863FD" w:rsidRDefault="006863FD">
      <w:pPr>
        <w:jc w:val="center"/>
        <w:rPr>
          <w:szCs w:val="24"/>
          <w:u w:val="single"/>
        </w:rPr>
      </w:pPr>
    </w:p>
    <w:p w14:paraId="6073EF02" w14:textId="77777777" w:rsidR="006863FD" w:rsidRDefault="006863FD">
      <w:pPr>
        <w:jc w:val="center"/>
        <w:rPr>
          <w:szCs w:val="24"/>
          <w:u w:val="single"/>
        </w:rPr>
      </w:pPr>
    </w:p>
    <w:p w14:paraId="5AA50A93" w14:textId="77777777" w:rsidR="006863FD" w:rsidRDefault="006863FD">
      <w:pPr>
        <w:jc w:val="center"/>
        <w:rPr>
          <w:szCs w:val="24"/>
          <w:u w:val="single"/>
        </w:rPr>
      </w:pPr>
    </w:p>
    <w:p w14:paraId="089383FF" w14:textId="77777777" w:rsidR="006863FD" w:rsidRDefault="006863FD">
      <w:pPr>
        <w:jc w:val="center"/>
        <w:rPr>
          <w:szCs w:val="24"/>
          <w:u w:val="single"/>
        </w:rPr>
      </w:pPr>
    </w:p>
    <w:p w14:paraId="1E3B71E8" w14:textId="77777777" w:rsidR="006863FD" w:rsidRDefault="006863FD">
      <w:pPr>
        <w:jc w:val="center"/>
        <w:rPr>
          <w:szCs w:val="24"/>
          <w:u w:val="single"/>
        </w:rPr>
      </w:pPr>
    </w:p>
    <w:p w14:paraId="698D8175" w14:textId="77777777" w:rsidR="006863FD" w:rsidRDefault="006863FD">
      <w:pPr>
        <w:jc w:val="center"/>
        <w:rPr>
          <w:szCs w:val="24"/>
          <w:u w:val="single"/>
        </w:rPr>
      </w:pPr>
    </w:p>
    <w:p w14:paraId="74AC5DD6" w14:textId="77777777" w:rsidR="006863FD" w:rsidRDefault="006863FD">
      <w:pPr>
        <w:jc w:val="center"/>
        <w:rPr>
          <w:szCs w:val="24"/>
          <w:u w:val="single"/>
        </w:rPr>
      </w:pPr>
    </w:p>
    <w:p w14:paraId="1398D002" w14:textId="77777777" w:rsidR="006863FD" w:rsidRDefault="006863FD">
      <w:pPr>
        <w:jc w:val="center"/>
        <w:rPr>
          <w:szCs w:val="24"/>
          <w:u w:val="single"/>
        </w:rPr>
      </w:pPr>
    </w:p>
    <w:p w14:paraId="68709A8A" w14:textId="77777777" w:rsidR="006863FD" w:rsidRDefault="006863FD">
      <w:pPr>
        <w:jc w:val="center"/>
        <w:rPr>
          <w:szCs w:val="24"/>
          <w:u w:val="single"/>
        </w:rPr>
      </w:pPr>
    </w:p>
    <w:p w14:paraId="42E59AB7" w14:textId="77777777" w:rsidR="006863FD" w:rsidRDefault="006863FD">
      <w:pPr>
        <w:jc w:val="center"/>
        <w:rPr>
          <w:szCs w:val="24"/>
          <w:u w:val="single"/>
        </w:rPr>
      </w:pPr>
    </w:p>
    <w:p w14:paraId="7D6D3E9C" w14:textId="77777777" w:rsidR="006863FD" w:rsidRDefault="006863FD">
      <w:pPr>
        <w:jc w:val="center"/>
        <w:rPr>
          <w:szCs w:val="24"/>
          <w:u w:val="single"/>
        </w:rPr>
      </w:pPr>
    </w:p>
    <w:p w14:paraId="6307E899" w14:textId="77777777" w:rsidR="006863FD" w:rsidRDefault="006863FD">
      <w:pPr>
        <w:jc w:val="center"/>
        <w:rPr>
          <w:szCs w:val="24"/>
          <w:u w:val="single"/>
        </w:rPr>
      </w:pPr>
    </w:p>
    <w:p w14:paraId="41730E39" w14:textId="77777777" w:rsidR="006863FD" w:rsidRDefault="006863FD">
      <w:pPr>
        <w:jc w:val="center"/>
        <w:rPr>
          <w:szCs w:val="24"/>
          <w:u w:val="single"/>
        </w:rPr>
      </w:pPr>
    </w:p>
    <w:p w14:paraId="75F575F9" w14:textId="77777777" w:rsidR="006863FD" w:rsidRDefault="006863FD">
      <w:pPr>
        <w:jc w:val="center"/>
        <w:rPr>
          <w:szCs w:val="24"/>
          <w:u w:val="single"/>
        </w:rPr>
      </w:pPr>
    </w:p>
    <w:p w14:paraId="64BBC66B" w14:textId="77777777" w:rsidR="006863FD" w:rsidRDefault="006863FD">
      <w:pPr>
        <w:jc w:val="center"/>
        <w:rPr>
          <w:szCs w:val="24"/>
          <w:u w:val="single"/>
        </w:rPr>
      </w:pPr>
    </w:p>
    <w:p w14:paraId="12B7E58B" w14:textId="77777777" w:rsidR="006863FD" w:rsidRDefault="00FF24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ZADANIE NR 6</w:t>
      </w:r>
    </w:p>
    <w:p w14:paraId="33EDC3D6" w14:textId="77777777" w:rsidR="006863FD" w:rsidRDefault="006863FD">
      <w:pPr>
        <w:jc w:val="center"/>
        <w:rPr>
          <w:sz w:val="28"/>
          <w:szCs w:val="28"/>
          <w:u w:val="single"/>
        </w:rPr>
      </w:pPr>
    </w:p>
    <w:p w14:paraId="437EC760" w14:textId="77777777" w:rsidR="006863FD" w:rsidRDefault="00FF240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DROGI </w:t>
      </w:r>
      <w:r>
        <w:rPr>
          <w:szCs w:val="24"/>
          <w:u w:val="single"/>
        </w:rPr>
        <w:t>UTRZYMYWANE W V STANDARDZIE</w:t>
      </w:r>
    </w:p>
    <w:p w14:paraId="71B39785" w14:textId="77777777" w:rsidR="006863FD" w:rsidRDefault="006863FD">
      <w:pPr>
        <w:jc w:val="center"/>
        <w:rPr>
          <w:szCs w:val="24"/>
          <w:u w:val="single"/>
        </w:rPr>
      </w:pPr>
    </w:p>
    <w:p w14:paraId="11C8CDDE" w14:textId="77777777" w:rsidR="006863FD" w:rsidRDefault="006863FD">
      <w:pPr>
        <w:jc w:val="center"/>
        <w:rPr>
          <w:szCs w:val="24"/>
          <w:u w:val="single"/>
        </w:rPr>
      </w:pPr>
    </w:p>
    <w:tbl>
      <w:tblPr>
        <w:tblW w:w="90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0"/>
        <w:gridCol w:w="1152"/>
        <w:gridCol w:w="1649"/>
        <w:gridCol w:w="1463"/>
        <w:gridCol w:w="1192"/>
        <w:gridCol w:w="987"/>
        <w:gridCol w:w="1045"/>
        <w:gridCol w:w="1001"/>
      </w:tblGrid>
      <w:tr w:rsidR="006863FD" w14:paraId="08562D82" w14:textId="77777777"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8E7D9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73D4D3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drogi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8A8DA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drogi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272F5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 odcinków wyznaczonych do likwidacji  śliskości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7110F2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odcinka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3FBFD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Szerokość odcinka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6FE4A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Długość całkowita drogi</w:t>
            </w:r>
          </w:p>
        </w:tc>
      </w:tr>
      <w:tr w:rsidR="006863FD" w14:paraId="10F50A28" w14:textId="77777777">
        <w:tc>
          <w:tcPr>
            <w:tcW w:w="5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1C98C9" w14:textId="77777777" w:rsidR="006863FD" w:rsidRDefault="006863FD">
            <w:pPr>
              <w:widowControl w:val="0"/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E3893" w14:textId="77777777" w:rsidR="006863FD" w:rsidRDefault="006863FD">
            <w:pPr>
              <w:widowControl w:val="0"/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D4C6D" w14:textId="77777777" w:rsidR="006863FD" w:rsidRDefault="006863FD">
            <w:pPr>
              <w:widowControl w:val="0"/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9B02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km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880870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km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867C3" w14:textId="77777777" w:rsidR="006863FD" w:rsidRDefault="006863FD">
            <w:pPr>
              <w:widowControl w:val="0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16AB9" w14:textId="77777777" w:rsidR="006863FD" w:rsidRDefault="006863FD">
            <w:pPr>
              <w:widowControl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80E9B" w14:textId="77777777" w:rsidR="006863FD" w:rsidRDefault="006863FD">
            <w:pPr>
              <w:widowControl w:val="0"/>
            </w:pPr>
          </w:p>
        </w:tc>
      </w:tr>
      <w:tr w:rsidR="006863FD" w14:paraId="1CAABA6F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935CB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58136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CF7C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9C72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A492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4841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BCE3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3748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863FD" w14:paraId="2779FE40" w14:textId="77777777">
        <w:trPr>
          <w:trHeight w:val="337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F08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A94BA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C87DC5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Giżyn-Młyny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DAD3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3+965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A9E6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4+015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DB883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5AC0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560A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4,015</w:t>
            </w:r>
          </w:p>
        </w:tc>
      </w:tr>
      <w:tr w:rsidR="006863FD" w14:paraId="56C9AEB5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BA25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F82D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BB539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23FEE2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F60044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4F43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436EABE4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02F9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019608E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C5233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E4E99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151CA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Żabów-Mechowo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BA4B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74BB2E1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0+650</w:t>
            </w:r>
          </w:p>
          <w:p w14:paraId="4BE3FCE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1+150</w:t>
            </w:r>
          </w:p>
          <w:p w14:paraId="0468F3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1+450</w:t>
            </w:r>
          </w:p>
          <w:p w14:paraId="493FD1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1+650</w:t>
            </w:r>
          </w:p>
          <w:p w14:paraId="3064182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2+300</w:t>
            </w:r>
          </w:p>
          <w:p w14:paraId="0B007C5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2+450</w:t>
            </w:r>
          </w:p>
          <w:p w14:paraId="2CAE26F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2+650</w:t>
            </w:r>
          </w:p>
          <w:p w14:paraId="3018942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3+100</w:t>
            </w:r>
          </w:p>
          <w:p w14:paraId="39F8D3F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3+600</w:t>
            </w:r>
          </w:p>
          <w:p w14:paraId="19E89A3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5+200</w:t>
            </w:r>
          </w:p>
          <w:p w14:paraId="0B71615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6+400</w:t>
            </w:r>
          </w:p>
          <w:p w14:paraId="17AFF7E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6+600</w:t>
            </w:r>
          </w:p>
          <w:p w14:paraId="54C66D0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7+550</w:t>
            </w:r>
          </w:p>
          <w:p w14:paraId="5B52698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8+250</w:t>
            </w:r>
          </w:p>
          <w:p w14:paraId="03A7702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8+550</w:t>
            </w:r>
          </w:p>
          <w:p w14:paraId="4985872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9+100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9E522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2EC2BFD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0+700</w:t>
            </w:r>
          </w:p>
          <w:p w14:paraId="0045955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1+200</w:t>
            </w:r>
          </w:p>
          <w:p w14:paraId="087FBB7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1+600</w:t>
            </w:r>
          </w:p>
          <w:p w14:paraId="2748BF2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1+800</w:t>
            </w:r>
          </w:p>
          <w:p w14:paraId="2CD9C5A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2+400</w:t>
            </w:r>
          </w:p>
          <w:p w14:paraId="39804C6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2+550</w:t>
            </w:r>
          </w:p>
          <w:p w14:paraId="09FF09F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2+950</w:t>
            </w:r>
          </w:p>
          <w:p w14:paraId="182EB12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3+350</w:t>
            </w:r>
          </w:p>
          <w:p w14:paraId="524F369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4+450</w:t>
            </w:r>
          </w:p>
          <w:p w14:paraId="43EEA17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5+300</w:t>
            </w:r>
          </w:p>
          <w:p w14:paraId="34B42A5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6+500</w:t>
            </w:r>
          </w:p>
          <w:p w14:paraId="7EC83D1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6+750</w:t>
            </w:r>
          </w:p>
          <w:p w14:paraId="62DC892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7+900</w:t>
            </w:r>
          </w:p>
          <w:p w14:paraId="41856E8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8+350</w:t>
            </w:r>
          </w:p>
          <w:p w14:paraId="36ED61E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8+650</w:t>
            </w:r>
          </w:p>
          <w:p w14:paraId="4BD2556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9+300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2332D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46388C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983061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128EA63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058B1C0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44BE9A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F341A7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CE7B0F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F7D42B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537401B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0,850</w:t>
            </w:r>
          </w:p>
          <w:p w14:paraId="2473015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B07D02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5C96F0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3BB5AAA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0,350</w:t>
            </w:r>
          </w:p>
          <w:p w14:paraId="436172B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C7B5F8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740B9D1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69B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8DD375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9A10C4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261BDF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AC0837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6805FE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5ECA59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2998F4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81ABFE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540FFC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9A116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3DFDF2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5E81D58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5EA8D5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23E0E6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21BAD17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703AD5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D8F9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14,789</w:t>
            </w:r>
          </w:p>
        </w:tc>
      </w:tr>
      <w:tr w:rsidR="006863FD" w14:paraId="1DA7E35F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9E7E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61676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7900A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Razem długość odcinków do </w:t>
            </w:r>
            <w:r>
              <w:rPr>
                <w:sz w:val="16"/>
                <w:szCs w:val="16"/>
              </w:rPr>
              <w:t>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D9204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07A11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C7A2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0D593884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A70E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A91F884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9CC1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7414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13AF5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Ryszewo-Brzezin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F98E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3368BB5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0+250</w:t>
            </w:r>
          </w:p>
          <w:p w14:paraId="53E7DD0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0+500</w:t>
            </w:r>
          </w:p>
          <w:p w14:paraId="01167ED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0+900</w:t>
            </w:r>
          </w:p>
          <w:p w14:paraId="570D44F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1+070</w:t>
            </w:r>
          </w:p>
          <w:p w14:paraId="331B946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1+450</w:t>
            </w:r>
          </w:p>
          <w:p w14:paraId="4419A6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2+530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C26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1830546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0+350</w:t>
            </w:r>
          </w:p>
          <w:p w14:paraId="1123CBF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0+600</w:t>
            </w:r>
          </w:p>
          <w:p w14:paraId="2553971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1+000</w:t>
            </w:r>
          </w:p>
          <w:p w14:paraId="12D7621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1+170</w:t>
            </w:r>
          </w:p>
          <w:p w14:paraId="6BD9AF1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1+550</w:t>
            </w:r>
          </w:p>
          <w:p w14:paraId="191EF6C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2+580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ECA3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0AD1C06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BD02B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C17462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3EB508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57E6AA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5DCF117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DD8E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8D7B5A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660419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5C16F6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8DCE1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6CD2EFA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3417F6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0D40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2,585</w:t>
            </w:r>
          </w:p>
        </w:tc>
      </w:tr>
      <w:tr w:rsidR="006863FD" w14:paraId="17A931BF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7A4B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7B6C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AB10FC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Razem długość odcinków do </w:t>
            </w:r>
            <w:r>
              <w:rPr>
                <w:sz w:val="16"/>
                <w:szCs w:val="16"/>
              </w:rPr>
              <w:t>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76B97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0,600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743B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E993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77B11CB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6208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8F01D70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6736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6654B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CDCF72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Nowielin – droga nr 3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C1AC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09BB763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0+250</w:t>
            </w:r>
          </w:p>
          <w:p w14:paraId="77B311D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1+267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05A9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0D604BD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0+350</w:t>
            </w:r>
          </w:p>
          <w:p w14:paraId="424B448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1+317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91212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6B17F6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272638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0C6E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0BA45E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7517C60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47C45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1,317</w:t>
            </w:r>
          </w:p>
        </w:tc>
      </w:tr>
      <w:tr w:rsidR="006863FD" w14:paraId="3CFF7AA0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6184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DECF3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816F7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6092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68F32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519E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5961185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01F8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500097A6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B243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9001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4347E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Nieborowo-Ryszewko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FE6E9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33E630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20D743A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0+250</w:t>
            </w:r>
          </w:p>
          <w:p w14:paraId="7D4B1D0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1+700</w:t>
            </w:r>
          </w:p>
          <w:p w14:paraId="45A6958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2+700</w:t>
            </w:r>
          </w:p>
          <w:p w14:paraId="22C4189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3+100</w:t>
            </w:r>
          </w:p>
          <w:p w14:paraId="57F1296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3+550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F5E7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0367DE9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0+200</w:t>
            </w:r>
          </w:p>
          <w:p w14:paraId="42D2F4C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0+300</w:t>
            </w:r>
          </w:p>
          <w:p w14:paraId="3205AA1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1+750</w:t>
            </w:r>
          </w:p>
          <w:p w14:paraId="1E5C3E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2+900</w:t>
            </w:r>
          </w:p>
          <w:p w14:paraId="53DE584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3+250</w:t>
            </w:r>
          </w:p>
          <w:p w14:paraId="13EC9FC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3+580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ACA9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3FBFF1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576F52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3FA75EB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  <w:p w14:paraId="12E956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1CB73C7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3C96D68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0CF3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770A201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5A7EB5A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4A0CA72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627586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51ADC02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11B0F73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83C5D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3,580</w:t>
            </w:r>
          </w:p>
        </w:tc>
      </w:tr>
      <w:tr w:rsidR="006863FD" w14:paraId="761C60A8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C6894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E528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019D34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F88D5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0,630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3E879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0A52E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11971651" w14:textId="77777777">
        <w:tc>
          <w:tcPr>
            <w:tcW w:w="604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B4F1F6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B3379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4,430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698CA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5BE01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6C3FCEC1" w14:textId="77777777" w:rsidR="006863FD" w:rsidRDefault="006863FD">
      <w:pPr>
        <w:jc w:val="center"/>
        <w:rPr>
          <w:b/>
          <w:bCs/>
          <w:szCs w:val="24"/>
          <w:u w:val="single"/>
        </w:rPr>
      </w:pPr>
    </w:p>
    <w:tbl>
      <w:tblPr>
        <w:tblW w:w="90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0"/>
        <w:gridCol w:w="1152"/>
        <w:gridCol w:w="1649"/>
        <w:gridCol w:w="1463"/>
        <w:gridCol w:w="1192"/>
        <w:gridCol w:w="987"/>
        <w:gridCol w:w="1045"/>
        <w:gridCol w:w="1001"/>
      </w:tblGrid>
      <w:tr w:rsidR="006863FD" w14:paraId="1AA1A505" w14:textId="77777777"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BE3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EC5635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drogi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B42B7D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drogi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F5142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Lokalizacja odcinków </w:t>
            </w:r>
            <w:r>
              <w:rPr>
                <w:b/>
                <w:bCs/>
                <w:sz w:val="16"/>
                <w:szCs w:val="16"/>
              </w:rPr>
              <w:lastRenderedPageBreak/>
              <w:t>wyznaczonych do likwidacji  śliskości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140447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Długość </w:t>
            </w:r>
            <w:r>
              <w:rPr>
                <w:b/>
                <w:bCs/>
                <w:sz w:val="16"/>
                <w:szCs w:val="16"/>
              </w:rPr>
              <w:lastRenderedPageBreak/>
              <w:t>odcinka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4C9E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Szerokość </w:t>
            </w:r>
            <w:r>
              <w:rPr>
                <w:b/>
                <w:bCs/>
                <w:sz w:val="16"/>
                <w:szCs w:val="16"/>
              </w:rPr>
              <w:lastRenderedPageBreak/>
              <w:t>odcinka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32A1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Długość </w:t>
            </w:r>
            <w:r>
              <w:rPr>
                <w:b/>
                <w:bCs/>
                <w:sz w:val="16"/>
                <w:szCs w:val="16"/>
              </w:rPr>
              <w:lastRenderedPageBreak/>
              <w:t>całkowita drogi</w:t>
            </w:r>
          </w:p>
        </w:tc>
      </w:tr>
      <w:tr w:rsidR="006863FD" w14:paraId="2FA3CB9D" w14:textId="77777777">
        <w:tc>
          <w:tcPr>
            <w:tcW w:w="5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44784C" w14:textId="77777777" w:rsidR="006863FD" w:rsidRDefault="006863FD">
            <w:pPr>
              <w:widowControl w:val="0"/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7E063" w14:textId="77777777" w:rsidR="006863FD" w:rsidRDefault="006863FD">
            <w:pPr>
              <w:widowControl w:val="0"/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81B91" w14:textId="77777777" w:rsidR="006863FD" w:rsidRDefault="006863FD">
            <w:pPr>
              <w:widowControl w:val="0"/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466F34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km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24FC74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km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F5AA75" w14:textId="77777777" w:rsidR="006863FD" w:rsidRDefault="006863FD">
            <w:pPr>
              <w:widowControl w:val="0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992CCF" w14:textId="77777777" w:rsidR="006863FD" w:rsidRDefault="006863FD">
            <w:pPr>
              <w:widowControl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8E707" w14:textId="77777777" w:rsidR="006863FD" w:rsidRDefault="006863FD">
            <w:pPr>
              <w:widowControl w:val="0"/>
            </w:pPr>
          </w:p>
        </w:tc>
      </w:tr>
      <w:tr w:rsidR="006863FD" w14:paraId="57953FEF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718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9733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C6C2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FE6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2A51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A40EB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6490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C0EE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863FD" w14:paraId="5867DEAB" w14:textId="77777777">
        <w:trPr>
          <w:trHeight w:val="337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2A99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1B43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9A9292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Giżyn-Młyny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F5AB8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3+965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3292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4+015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D6F7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AF77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436D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4,015</w:t>
            </w:r>
          </w:p>
        </w:tc>
      </w:tr>
      <w:tr w:rsidR="006863FD" w14:paraId="2F427C8B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D631F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46D30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1988C9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Razem długość odcinków do likwidacji </w:t>
            </w:r>
            <w:r>
              <w:rPr>
                <w:sz w:val="16"/>
                <w:szCs w:val="16"/>
              </w:rPr>
              <w:t>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A13C25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8D28F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9572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8B02086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0AB8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3FAA03A7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DC720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0072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EE75DA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Żabów-Mechowo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2BDF2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7D1C7C0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0+650</w:t>
            </w:r>
          </w:p>
          <w:p w14:paraId="48D041B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1+150</w:t>
            </w:r>
          </w:p>
          <w:p w14:paraId="7874C8B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1+450</w:t>
            </w:r>
          </w:p>
          <w:p w14:paraId="3343FA4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1+650</w:t>
            </w:r>
          </w:p>
          <w:p w14:paraId="51E556D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2+300</w:t>
            </w:r>
          </w:p>
          <w:p w14:paraId="6640BF1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2+450</w:t>
            </w:r>
          </w:p>
          <w:p w14:paraId="5CF0629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2+650</w:t>
            </w:r>
          </w:p>
          <w:p w14:paraId="0D026D3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3+100</w:t>
            </w:r>
          </w:p>
          <w:p w14:paraId="3125436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3+600</w:t>
            </w:r>
          </w:p>
          <w:p w14:paraId="7D96BCF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5+200</w:t>
            </w:r>
          </w:p>
          <w:p w14:paraId="1ADD7DE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6+400</w:t>
            </w:r>
          </w:p>
          <w:p w14:paraId="3E338C6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6+600</w:t>
            </w:r>
          </w:p>
          <w:p w14:paraId="5A9D95C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7+550</w:t>
            </w:r>
          </w:p>
          <w:p w14:paraId="6A877E4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8+250</w:t>
            </w:r>
          </w:p>
          <w:p w14:paraId="6B056B1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8+550</w:t>
            </w:r>
          </w:p>
          <w:p w14:paraId="49E9919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9+100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3380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65094D2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0+700</w:t>
            </w:r>
          </w:p>
          <w:p w14:paraId="30E14DC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1+200</w:t>
            </w:r>
          </w:p>
          <w:p w14:paraId="4E725E4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1+600</w:t>
            </w:r>
          </w:p>
          <w:p w14:paraId="1497BB7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1+800</w:t>
            </w:r>
          </w:p>
          <w:p w14:paraId="1BFF666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2+400</w:t>
            </w:r>
          </w:p>
          <w:p w14:paraId="30082A4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2+550</w:t>
            </w:r>
          </w:p>
          <w:p w14:paraId="444B9E3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2+950</w:t>
            </w:r>
          </w:p>
          <w:p w14:paraId="24029B4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3+350</w:t>
            </w:r>
          </w:p>
          <w:p w14:paraId="130C86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4+450</w:t>
            </w:r>
          </w:p>
          <w:p w14:paraId="6286542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5+300</w:t>
            </w:r>
          </w:p>
          <w:p w14:paraId="5658653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6+500</w:t>
            </w:r>
          </w:p>
          <w:p w14:paraId="1830D10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6+750</w:t>
            </w:r>
          </w:p>
          <w:p w14:paraId="23CF69F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7+900</w:t>
            </w:r>
          </w:p>
          <w:p w14:paraId="6720BE3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8+350</w:t>
            </w:r>
          </w:p>
          <w:p w14:paraId="6E2EE2A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8+650</w:t>
            </w:r>
          </w:p>
          <w:p w14:paraId="17BA1F3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9+300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4C9F9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893C53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68029D6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475CABD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49393EE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342E2D8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A95948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770860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2D31CE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  <w:p w14:paraId="780899A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0,850</w:t>
            </w:r>
          </w:p>
          <w:p w14:paraId="7CFB0C9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61F99F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5622B6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6227579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0,350</w:t>
            </w:r>
          </w:p>
          <w:p w14:paraId="1A57576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3BFE7D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142D5D5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62F50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E5FC5C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0B32EC7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BA53E4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D542A5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0E892E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6557D50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5950B3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71DD3A3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F0F310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4D822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42B5022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51F9A0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86604C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1CD1D2C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8910F7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14:paraId="300C026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51B02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14,789</w:t>
            </w:r>
          </w:p>
        </w:tc>
      </w:tr>
      <w:tr w:rsidR="006863FD" w14:paraId="2D4FC629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5AF50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72C2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E635A0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A42A5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8548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040B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2F60F1A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1DB47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51282F4E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AE504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49B88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94154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Ryszewo-Brzezin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BFA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</w:t>
            </w:r>
          </w:p>
          <w:p w14:paraId="0D038F1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0+250</w:t>
            </w:r>
          </w:p>
          <w:p w14:paraId="5C95808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0+500</w:t>
            </w:r>
          </w:p>
          <w:p w14:paraId="6E70C21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0+900</w:t>
            </w:r>
          </w:p>
          <w:p w14:paraId="76D1C5C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1+070</w:t>
            </w:r>
          </w:p>
          <w:p w14:paraId="689DB87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1+450</w:t>
            </w:r>
          </w:p>
          <w:p w14:paraId="05BA7E3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2+530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95E7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56FA14E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0+350</w:t>
            </w:r>
          </w:p>
          <w:p w14:paraId="5300F7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0+600</w:t>
            </w:r>
          </w:p>
          <w:p w14:paraId="67118CD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1+000</w:t>
            </w:r>
          </w:p>
          <w:p w14:paraId="275561B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1+170</w:t>
            </w:r>
          </w:p>
          <w:p w14:paraId="119246C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1+550</w:t>
            </w:r>
          </w:p>
          <w:p w14:paraId="33B21AF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2+580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C0FA9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05AB85E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35FC07F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B68938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05EFFE7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630177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A493E5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9C39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0101108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20E31BE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3B31EA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9AAC91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7F0406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16E2B3B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52B3B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2,585</w:t>
            </w:r>
          </w:p>
        </w:tc>
      </w:tr>
      <w:tr w:rsidR="006863FD" w14:paraId="4918E6BA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B980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F341F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35A3C0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7D77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0,600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72AEFB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F7B4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6282124B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838A6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21B7C10F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4A6D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1F0B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FC1EBB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Nowielin – droga nr 3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3B0A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600C731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0+250</w:t>
            </w:r>
          </w:p>
          <w:p w14:paraId="58A75E2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1+267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46F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0+150</w:t>
            </w:r>
          </w:p>
          <w:p w14:paraId="1BBE314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0+350</w:t>
            </w:r>
          </w:p>
          <w:p w14:paraId="6A75C1B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1+317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48D0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57F3045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20FA12F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638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4D9A4F5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14:paraId="33E1A78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3A18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1,317</w:t>
            </w:r>
          </w:p>
        </w:tc>
      </w:tr>
      <w:tr w:rsidR="006863FD" w14:paraId="0A715269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62535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E240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97FE8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ECACD1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E96FA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2F8D8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36BB82D7" w14:textId="77777777">
        <w:tc>
          <w:tcPr>
            <w:tcW w:w="90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334C0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7EFD3C38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974AD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1E368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1584Z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EA385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Nieborowo-Ryszewko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74144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0+050</w:t>
            </w:r>
          </w:p>
          <w:p w14:paraId="313B0EB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41B1107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0+250</w:t>
            </w:r>
          </w:p>
          <w:p w14:paraId="40D0D090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1+700</w:t>
            </w:r>
          </w:p>
          <w:p w14:paraId="25DDF46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2+700</w:t>
            </w:r>
          </w:p>
          <w:p w14:paraId="4EF640A7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3+100</w:t>
            </w:r>
          </w:p>
          <w:p w14:paraId="581B1EB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3+550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5F00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0+100</w:t>
            </w:r>
          </w:p>
          <w:p w14:paraId="7E851F9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0+200</w:t>
            </w:r>
          </w:p>
          <w:p w14:paraId="5418E94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0+300</w:t>
            </w:r>
          </w:p>
          <w:p w14:paraId="5AB9F5F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1+750</w:t>
            </w:r>
          </w:p>
          <w:p w14:paraId="2B1E3F9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2+900</w:t>
            </w:r>
          </w:p>
          <w:p w14:paraId="427AD13C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3+250</w:t>
            </w:r>
          </w:p>
          <w:p w14:paraId="7CB9BFE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3+580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45B08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B2538D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  <w:p w14:paraId="4E018DF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  <w:p w14:paraId="2CAFB64A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  <w:p w14:paraId="6BF0F6E4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  <w:p w14:paraId="163C8A0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  <w:p w14:paraId="2B8727E6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26CBB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0CE23B65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5E0D5619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40ACF711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468F15ED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7A48FB43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14:paraId="5CDC3532" w14:textId="77777777" w:rsidR="006863FD" w:rsidRDefault="00FF240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1A2BF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3,580</w:t>
            </w:r>
          </w:p>
        </w:tc>
      </w:tr>
      <w:tr w:rsidR="006863FD" w14:paraId="1D00CAC1" w14:textId="777777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FC3172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1BB0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71DD5B" w14:textId="77777777" w:rsidR="006863FD" w:rsidRDefault="00FF2400">
            <w:pPr>
              <w:pStyle w:val="Zawartotabeli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długość odcinków do likwidacji śliskości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5BAA9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0,630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6AD9F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FB0DC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863FD" w14:paraId="6AD3E74D" w14:textId="77777777">
        <w:tc>
          <w:tcPr>
            <w:tcW w:w="604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6F17FE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848DC" w14:textId="77777777" w:rsidR="006863FD" w:rsidRDefault="00FF2400">
            <w:pPr>
              <w:pStyle w:val="Zawartotabeli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4,430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0FF4BD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CE82E" w14:textId="77777777" w:rsidR="006863FD" w:rsidRDefault="006863FD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5E5D76D2" w14:textId="77777777" w:rsidR="006863FD" w:rsidRDefault="006863FD"/>
    <w:sectPr w:rsidR="006863F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1AD"/>
    <w:multiLevelType w:val="multilevel"/>
    <w:tmpl w:val="1B087E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BA5322"/>
    <w:multiLevelType w:val="multilevel"/>
    <w:tmpl w:val="1804A7E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1BA41A12"/>
    <w:multiLevelType w:val="multilevel"/>
    <w:tmpl w:val="CC1E46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19641E"/>
    <w:multiLevelType w:val="multilevel"/>
    <w:tmpl w:val="3C1EC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BD76F0"/>
    <w:multiLevelType w:val="multilevel"/>
    <w:tmpl w:val="602A91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D80A18"/>
    <w:multiLevelType w:val="multilevel"/>
    <w:tmpl w:val="F782C2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9B63D4"/>
    <w:multiLevelType w:val="multilevel"/>
    <w:tmpl w:val="F95255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8510BFD"/>
    <w:multiLevelType w:val="multilevel"/>
    <w:tmpl w:val="5A40E70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FF77AE"/>
    <w:multiLevelType w:val="multilevel"/>
    <w:tmpl w:val="2EA4A4AE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7FA51FA4"/>
    <w:multiLevelType w:val="multilevel"/>
    <w:tmpl w:val="048499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48754272">
    <w:abstractNumId w:val="2"/>
  </w:num>
  <w:num w:numId="2" w16cid:durableId="957101691">
    <w:abstractNumId w:val="4"/>
  </w:num>
  <w:num w:numId="3" w16cid:durableId="562450327">
    <w:abstractNumId w:val="7"/>
  </w:num>
  <w:num w:numId="4" w16cid:durableId="1263144204">
    <w:abstractNumId w:val="1"/>
  </w:num>
  <w:num w:numId="5" w16cid:durableId="86536399">
    <w:abstractNumId w:val="5"/>
  </w:num>
  <w:num w:numId="6" w16cid:durableId="679047854">
    <w:abstractNumId w:val="6"/>
  </w:num>
  <w:num w:numId="7" w16cid:durableId="611598658">
    <w:abstractNumId w:val="8"/>
  </w:num>
  <w:num w:numId="8" w16cid:durableId="1151408122">
    <w:abstractNumId w:val="9"/>
  </w:num>
  <w:num w:numId="9" w16cid:durableId="1861579682">
    <w:abstractNumId w:val="0"/>
  </w:num>
  <w:num w:numId="10" w16cid:durableId="638995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FD"/>
    <w:rsid w:val="006863FD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BFAC"/>
  <w15:docId w15:val="{106BD084-0F0E-4B2B-BEA8-17738673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C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6">
    <w:name w:val="Font Style66"/>
    <w:basedOn w:val="Domylnaczcionkaakapitu"/>
    <w:uiPriority w:val="99"/>
    <w:qFormat/>
    <w:rsid w:val="0079595A"/>
    <w:rPr>
      <w:rFonts w:ascii="Arial" w:hAnsi="Arial" w:cs="Arial"/>
      <w:b/>
      <w:bCs/>
      <w:sz w:val="18"/>
      <w:szCs w:val="18"/>
    </w:rPr>
  </w:style>
  <w:style w:type="character" w:customStyle="1" w:styleId="FontStyle68">
    <w:name w:val="Font Style68"/>
    <w:basedOn w:val="Domylnaczcionkaakapitu"/>
    <w:uiPriority w:val="99"/>
    <w:qFormat/>
    <w:rsid w:val="0079595A"/>
    <w:rPr>
      <w:rFonts w:ascii="Arial" w:hAnsi="Arial" w:cs="Arial"/>
      <w:sz w:val="20"/>
      <w:szCs w:val="20"/>
    </w:rPr>
  </w:style>
  <w:style w:type="character" w:customStyle="1" w:styleId="FontStyle72">
    <w:name w:val="Font Style72"/>
    <w:basedOn w:val="Domylnaczcionkaakapitu"/>
    <w:uiPriority w:val="99"/>
    <w:qFormat/>
    <w:rsid w:val="00BC4C97"/>
    <w:rPr>
      <w:rFonts w:ascii="Arial" w:hAnsi="Arial" w:cs="Arial"/>
      <w:b/>
      <w:b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015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0158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0158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1582"/>
    <w:rPr>
      <w:rFonts w:ascii="Tahoma" w:hAnsi="Tahoma" w:cs="Tahoma"/>
      <w:sz w:val="16"/>
      <w:szCs w:val="16"/>
    </w:rPr>
  </w:style>
  <w:style w:type="character" w:customStyle="1" w:styleId="WW8Num69z0">
    <w:name w:val="WW8Num69z0"/>
    <w:qFormat/>
    <w:rPr>
      <w:rFonts w:ascii="Arial" w:eastAsia="Andale Sans UI;Arial Unicode MS" w:hAnsi="Arial" w:cs="Arial"/>
      <w:color w:val="FF0000"/>
      <w:sz w:val="20"/>
      <w:szCs w:val="20"/>
      <w:lang w:val="pl-PL" w:eastAsia="zh-CN" w:bidi="ar-SA"/>
    </w:rPr>
  </w:style>
  <w:style w:type="character" w:customStyle="1" w:styleId="WW8Num69z1">
    <w:name w:val="WW8Num69z1"/>
    <w:qFormat/>
    <w:rPr>
      <w:rFonts w:ascii="Arial" w:hAnsi="Arial" w:cs="Arial"/>
      <w:color w:val="FF0000"/>
      <w:sz w:val="20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paragraph" w:styleId="Nagwek">
    <w:name w:val="header"/>
    <w:basedOn w:val="Normalny"/>
    <w:next w:val="Tekstpodstawowy"/>
    <w:qFormat/>
    <w:rsid w:val="00C113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113C9"/>
    <w:pPr>
      <w:spacing w:after="140" w:line="276" w:lineRule="auto"/>
    </w:pPr>
  </w:style>
  <w:style w:type="paragraph" w:styleId="Lista">
    <w:name w:val="List"/>
    <w:basedOn w:val="Tekstpodstawowy"/>
    <w:rsid w:val="00C113C9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113C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C113C9"/>
    <w:pPr>
      <w:suppressLineNumbers/>
      <w:spacing w:before="120" w:after="120"/>
    </w:pPr>
    <w:rPr>
      <w:rFonts w:cs="Arial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872C04"/>
    <w:pPr>
      <w:ind w:left="720"/>
      <w:contextualSpacing/>
    </w:pPr>
  </w:style>
  <w:style w:type="paragraph" w:customStyle="1" w:styleId="Style57">
    <w:name w:val="Style57"/>
    <w:basedOn w:val="Normalny"/>
    <w:uiPriority w:val="99"/>
    <w:qFormat/>
    <w:rsid w:val="0079595A"/>
    <w:pPr>
      <w:widowControl w:val="0"/>
      <w:spacing w:line="230" w:lineRule="exact"/>
      <w:ind w:hanging="576"/>
    </w:pPr>
    <w:rPr>
      <w:rFonts w:eastAsiaTheme="minorEastAsia" w:cs="Arial"/>
      <w:szCs w:val="24"/>
      <w:lang w:eastAsia="pl-PL"/>
    </w:rPr>
  </w:style>
  <w:style w:type="paragraph" w:customStyle="1" w:styleId="Style52">
    <w:name w:val="Style52"/>
    <w:basedOn w:val="Normalny"/>
    <w:uiPriority w:val="99"/>
    <w:qFormat/>
    <w:rsid w:val="0079595A"/>
    <w:pPr>
      <w:widowControl w:val="0"/>
      <w:spacing w:line="230" w:lineRule="exact"/>
      <w:ind w:firstLine="307"/>
    </w:pPr>
    <w:rPr>
      <w:rFonts w:eastAsiaTheme="minorEastAsia" w:cs="Arial"/>
      <w:szCs w:val="24"/>
      <w:lang w:eastAsia="pl-PL"/>
    </w:rPr>
  </w:style>
  <w:style w:type="paragraph" w:customStyle="1" w:styleId="Style58">
    <w:name w:val="Style58"/>
    <w:basedOn w:val="Normalny"/>
    <w:uiPriority w:val="99"/>
    <w:qFormat/>
    <w:rsid w:val="00BC4C97"/>
    <w:pPr>
      <w:widowControl w:val="0"/>
    </w:pPr>
    <w:rPr>
      <w:rFonts w:eastAsiaTheme="minorEastAsia" w:cs="Arial"/>
      <w:szCs w:val="24"/>
      <w:lang w:eastAsia="pl-PL"/>
    </w:rPr>
  </w:style>
  <w:style w:type="paragraph" w:customStyle="1" w:styleId="Style35">
    <w:name w:val="Style35"/>
    <w:basedOn w:val="Normalny"/>
    <w:uiPriority w:val="99"/>
    <w:qFormat/>
    <w:rsid w:val="00BC4C97"/>
    <w:pPr>
      <w:widowControl w:val="0"/>
      <w:spacing w:line="192" w:lineRule="exact"/>
      <w:ind w:firstLine="58"/>
      <w:jc w:val="both"/>
    </w:pPr>
    <w:rPr>
      <w:rFonts w:eastAsiaTheme="minorEastAsia" w:cs="Arial"/>
      <w:szCs w:val="24"/>
      <w:lang w:eastAsia="pl-PL"/>
    </w:rPr>
  </w:style>
  <w:style w:type="paragraph" w:customStyle="1" w:styleId="Style55">
    <w:name w:val="Style55"/>
    <w:basedOn w:val="Normalny"/>
    <w:uiPriority w:val="99"/>
    <w:qFormat/>
    <w:rsid w:val="00BE1302"/>
    <w:pPr>
      <w:widowControl w:val="0"/>
      <w:jc w:val="center"/>
    </w:pPr>
    <w:rPr>
      <w:rFonts w:eastAsiaTheme="minorEastAsia" w:cs="Arial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C113C9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1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015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1582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szCs w:val="20"/>
    </w:rPr>
  </w:style>
  <w:style w:type="numbering" w:customStyle="1" w:styleId="WW8Num69">
    <w:name w:val="WW8Num69"/>
    <w:qFormat/>
  </w:style>
  <w:style w:type="table" w:styleId="Tabela-Siatka">
    <w:name w:val="Table Grid"/>
    <w:basedOn w:val="Standardowy"/>
    <w:uiPriority w:val="59"/>
    <w:rsid w:val="0079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AA58-741B-42DE-95C2-B8AEA652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5084</Words>
  <Characters>30508</Characters>
  <Application>Microsoft Office Word</Application>
  <DocSecurity>0</DocSecurity>
  <Lines>254</Lines>
  <Paragraphs>71</Paragraphs>
  <ScaleCrop>false</ScaleCrop>
  <Company/>
  <LinksUpToDate>false</LinksUpToDate>
  <CharactersWithSpaces>35521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Durkin</dc:creator>
  <dc:description/>
  <cp:lastModifiedBy>Ewa Gąsiorowska-Nawój</cp:lastModifiedBy>
  <cp:revision>5</cp:revision>
  <dcterms:created xsi:type="dcterms:W3CDTF">2022-10-05T20:50:00Z</dcterms:created>
  <dcterms:modified xsi:type="dcterms:W3CDTF">2022-10-06T11:17:00Z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