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/>
      </w:pPr>
      <w:bookmarkStart w:id="0" w:name="_GoBack"/>
      <w:bookmarkEnd w:id="0"/>
      <w:r>
        <w:rPr>
          <w:rFonts w:cs="Arial" w:ascii="Arial" w:hAnsi="Arial"/>
          <w:b/>
          <w:bCs/>
          <w:color w:val="FF0000"/>
          <w:sz w:val="20"/>
          <w:szCs w:val="20"/>
        </w:rPr>
        <w:t xml:space="preserve">  </w:t>
      </w:r>
      <w:r>
        <w:rPr>
          <w:rFonts w:cs="Arial" w:ascii="Arial" w:hAnsi="Arial"/>
          <w:b/>
          <w:bCs/>
          <w:color w:val="FF0000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ab/>
        <w:t xml:space="preserve">załącznik nr 5 </w:t>
      </w:r>
    </w:p>
    <w:p>
      <w:pPr>
        <w:pStyle w:val="Normal"/>
        <w:spacing w:lineRule="auto" w:line="276" w:before="60" w:after="120"/>
        <w:rPr/>
      </w:pPr>
      <w:r>
        <w:rPr>
          <w:rFonts w:cs="Arial" w:ascii="Arial" w:hAnsi="Arial"/>
          <w:sz w:val="20"/>
          <w:szCs w:val="20"/>
        </w:rPr>
        <w:t>Przystępując do postępowania w sprawie udzielenia zamówienia publicznego pn.:</w:t>
      </w:r>
    </w:p>
    <w:p>
      <w:pPr>
        <w:pStyle w:val="Standard"/>
        <w:jc w:val="center"/>
        <w:rPr>
          <w:rFonts w:ascii="Arial" w:hAnsi="Arial" w:eastAsia="Times New Roman"/>
          <w:b/>
          <w:b/>
          <w:color w:val="000000"/>
          <w:sz w:val="20"/>
          <w:szCs w:val="20"/>
          <w:lang w:eastAsia="pl-PL" w:bidi="ar-SA"/>
        </w:rPr>
      </w:pPr>
      <w:r>
        <w:rPr>
          <w:rFonts w:eastAsia="Times New Roman" w:ascii="Arial" w:hAnsi="Arial"/>
          <w:b/>
          <w:color w:val="000000"/>
          <w:sz w:val="20"/>
          <w:szCs w:val="20"/>
          <w:lang w:eastAsia="pl-PL" w:bidi="ar-SA"/>
        </w:rPr>
        <w:t xml:space="preserve">Zimowe utrzymanie dróg </w:t>
      </w:r>
    </w:p>
    <w:p>
      <w:pPr>
        <w:pStyle w:val="Standard"/>
        <w:jc w:val="center"/>
        <w:rPr/>
      </w:pPr>
      <w:r>
        <w:rPr>
          <w:rFonts w:eastAsia="Times New Roman" w:ascii="Arial" w:hAnsi="Arial"/>
          <w:b/>
          <w:color w:val="000000"/>
          <w:sz w:val="20"/>
          <w:szCs w:val="20"/>
          <w:lang w:eastAsia="pl-PL" w:bidi="ar-SA"/>
        </w:rPr>
        <w:t xml:space="preserve">na terenie powiatu pyrzyckiego w </w:t>
      </w:r>
      <w:r>
        <w:rPr>
          <w:rFonts w:ascii="Arial" w:hAnsi="Arial"/>
          <w:b/>
          <w:sz w:val="20"/>
          <w:szCs w:val="20"/>
          <w:shd w:fill="FFFFFF" w:val="clear"/>
        </w:rPr>
        <w:t>sezonie zimowym 2022-2023</w:t>
      </w:r>
    </w:p>
    <w:p>
      <w:pPr>
        <w:pStyle w:val="Standard"/>
        <w:tabs>
          <w:tab w:val="clear" w:pos="708"/>
          <w:tab w:val="left" w:pos="0" w:leader="none"/>
        </w:tabs>
        <w:ind w:left="-142" w:hanging="0"/>
        <w:jc w:val="center"/>
        <w:rPr>
          <w:rFonts w:ascii="Arial" w:hAnsi="Arial" w:eastAsia="Arial"/>
          <w:b/>
          <w:b/>
          <w:sz w:val="20"/>
        </w:rPr>
      </w:pPr>
      <w:r>
        <w:rPr>
          <w:rFonts w:eastAsia="Arial" w:ascii="Arial" w:hAnsi="Arial"/>
          <w:b/>
          <w:sz w:val="20"/>
        </w:rPr>
      </w:r>
    </w:p>
    <w:p>
      <w:pPr>
        <w:pStyle w:val="Standard"/>
        <w:tabs>
          <w:tab w:val="clear" w:pos="708"/>
          <w:tab w:val="left" w:pos="-142" w:leader="none"/>
          <w:tab w:val="left" w:pos="0" w:leader="none"/>
        </w:tabs>
        <w:ind w:left="-142" w:hanging="0"/>
        <w:jc w:val="center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  <w:t>Zamówienie częściowe nr …</w:t>
      </w:r>
    </w:p>
    <w:p>
      <w:pPr>
        <w:pStyle w:val="Normal"/>
        <w:widowControl w:val="false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przedstawiam/my: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Wykaz sprzętu dostępnego Wykonawcy, w celu realizacji zamówienia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b/>
          <w:bCs/>
          <w:color w:val="000000"/>
          <w:sz w:val="20"/>
          <w:szCs w:val="20"/>
          <w:u w:val="single"/>
        </w:rPr>
        <w:t>Zamówienie częściowe nr 1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94"/>
        <w:gridCol w:w="5940"/>
        <w:gridCol w:w="511"/>
        <w:gridCol w:w="2499"/>
      </w:tblGrid>
      <w:tr>
        <w:trPr/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Lp.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wyszczególnienie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(wymienić sprzęt jako zestawy, dla każdego zestawu należy podać rodzaj, markę, typ i parametry techniczne każdego ze sprzętu wchodzącego w skład zestawu oraz numer rejestracyjny pojazdu)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ilość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szt.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informacje o podstawie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dysponowania sprzętem</w:t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b/>
          <w:bCs/>
          <w:color w:val="000000"/>
          <w:sz w:val="20"/>
          <w:szCs w:val="20"/>
          <w:u w:val="single"/>
        </w:rPr>
        <w:t>Zamówienie częściowe nr 5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94"/>
        <w:gridCol w:w="5940"/>
        <w:gridCol w:w="511"/>
        <w:gridCol w:w="2499"/>
      </w:tblGrid>
      <w:tr>
        <w:trPr/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Lp.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wyszczególnienie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(wymienić sprzęt jako zestawy, dla każdego zestawu należy podać rodzaj, markę, typ i parametry techniczne każdego ze sprzętu wchodzącego w skład zestawu oraz numer rejestracyjny pojazdu)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ilość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szt.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informacje o podstawie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dysponowania sprzętem</w:t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>Zamówienie częściowe nr 6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94"/>
        <w:gridCol w:w="5940"/>
        <w:gridCol w:w="511"/>
        <w:gridCol w:w="2499"/>
      </w:tblGrid>
      <w:tr>
        <w:trPr/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Lp.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wyszczególnienie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(wymienić sprzęt jako zestawy, dla każdego zestawu należy podać rodzaj, markę, typ i parametry techniczne każdego ze sprzętu wchodzącego w skład zestawu oraz numer rejestracyjny pojazdu)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ilość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szt.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informacje o podstawie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dysponowania sprzętem</w:t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Pouczony o odpowiedzialności karnej, wynikającej z oświadczenia nieprawdy, na podstawie </w:t>
        <w:br/>
        <w:t>art. 233 § 1 Kodeksu karnego, prawdziwość powyższego oświadczenia, potwierdzam: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dnia ..........................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                       </w:t>
      </w: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..............................................................................</w:t>
      </w:r>
    </w:p>
    <w:p>
      <w:pPr>
        <w:pStyle w:val="Normal"/>
        <w:spacing w:lineRule="auto" w:line="276"/>
        <w:ind w:left="3537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wykonawca lub upełnomocniony przedstawiciel wykonawcy</w:t>
      </w:r>
    </w:p>
    <w:p>
      <w:pPr>
        <w:pStyle w:val="Normal"/>
        <w:spacing w:lineRule="auto" w:line="276"/>
        <w:ind w:left="3537" w:hanging="0"/>
        <w:jc w:val="center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(podpis kwalifikowany/zaufany/osobisty)</w:t>
      </w:r>
    </w:p>
    <w:p>
      <w:pPr>
        <w:pStyle w:val="Normal"/>
        <w:spacing w:lineRule="auto" w:line="276" w:before="0" w:after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                                     </w:t>
      </w:r>
    </w:p>
    <w:sect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0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locked/>
    <w:rsid w:val="00310a4f"/>
    <w:rPr>
      <w:rFonts w:ascii="Tahoma" w:hAnsi="Tahoma" w:cs="Tahoma"/>
    </w:rPr>
  </w:style>
  <w:style w:type="character" w:styleId="AkapitzlistZnak" w:customStyle="1">
    <w:name w:val="Akapit z listą Znak"/>
    <w:link w:val="Akapitzlist"/>
    <w:uiPriority w:val="34"/>
    <w:qFormat/>
    <w:locked/>
    <w:rsid w:val="00310a4f"/>
    <w:rPr>
      <w:rFonts w:ascii="Times New Roman" w:hAnsi="Times New Roman" w:cs="Times New Roman"/>
      <w:szCs w:val="24"/>
    </w:rPr>
  </w:style>
  <w:style w:type="character" w:styleId="Zakotwiczenieprzypisudolnego" w:customStyle="1">
    <w:name w:val="Zakotwiczenie przypisu dolnego"/>
    <w:rsid w:val="00310a4f"/>
    <w:rPr>
      <w:sz w:val="20"/>
      <w:vertAlign w:val="superscript"/>
    </w:rPr>
  </w:style>
  <w:style w:type="character" w:styleId="Znakiprzypiswdolnych" w:customStyle="1">
    <w:name w:val="Znaki przypisów dolnych"/>
    <w:qFormat/>
    <w:rsid w:val="00310a4f"/>
    <w:rPr/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310a4f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10a4f"/>
    <w:pPr/>
    <w:rPr>
      <w:rFonts w:ascii="Tahoma" w:hAnsi="Tahoma" w:eastAsia="Calibri" w:cs="Tahoma" w:eastAsiaTheme="minorHAnsi"/>
      <w:szCs w:val="28"/>
      <w:lang w:eastAsia="en-US"/>
    </w:rPr>
  </w:style>
  <w:style w:type="paragraph" w:styleId="ListParagraph">
    <w:name w:val="List Paragraph"/>
    <w:basedOn w:val="Normal"/>
    <w:link w:val="AkapitzlistZnak"/>
    <w:uiPriority w:val="34"/>
    <w:qFormat/>
    <w:rsid w:val="00310a4f"/>
    <w:pPr>
      <w:ind w:left="708" w:hanging="0"/>
    </w:pPr>
    <w:rPr>
      <w:rFonts w:eastAsia="Calibri"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310a4f"/>
    <w:pPr>
      <w:spacing w:beforeAutospacing="1" w:afterAutospacing="1"/>
    </w:pPr>
    <w:rPr/>
  </w:style>
  <w:style w:type="paragraph" w:styleId="Standard" w:customStyle="1">
    <w:name w:val="Standard"/>
    <w:qFormat/>
    <w:rsid w:val="00e458c9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Normal"/>
    <w:qFormat/>
    <w:rsid w:val="00e458c9"/>
    <w:pPr>
      <w:widowControl w:val="false"/>
      <w:suppressLineNumbers/>
    </w:pPr>
    <w:rPr>
      <w:rFonts w:eastAsia="SimSun" w:cs="Mangal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2</Pages>
  <Words>198</Words>
  <Characters>1373</Characters>
  <CharactersWithSpaces>1606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2022-10-05T20:36:00Z</dcterms:created>
  <dc:creator>Waldemar Durkin</dc:creator>
  <dc:description/>
  <dc:language>pl-PL</dc:language>
  <cp:lastModifiedBy/>
  <dcterms:modified xsi:type="dcterms:W3CDTF">2022-10-24T13:58:56Z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