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C4" w:rsidRPr="00816110" w:rsidRDefault="00816110">
      <w:pPr>
        <w:pStyle w:val="Standarduser"/>
        <w:jc w:val="center"/>
        <w:rPr>
          <w:rFonts w:ascii="Arial" w:eastAsia="Tahoma" w:hAnsi="Arial" w:cs="Arial"/>
          <w:b/>
          <w:bCs/>
          <w:color w:val="000000"/>
        </w:rPr>
      </w:pPr>
      <w:r>
        <w:rPr>
          <w:rFonts w:ascii="Arial" w:eastAsia="Tahoma" w:hAnsi="Arial" w:cs="Arial"/>
          <w:b/>
          <w:bCs/>
          <w:color w:val="000000"/>
        </w:rPr>
        <w:t>Uchwała nr 7</w:t>
      </w:r>
      <w:r w:rsidR="0040367A">
        <w:rPr>
          <w:rFonts w:ascii="Arial" w:eastAsia="Tahoma" w:hAnsi="Arial" w:cs="Arial"/>
          <w:b/>
          <w:bCs/>
          <w:color w:val="000000"/>
        </w:rPr>
        <w:t>1</w:t>
      </w:r>
      <w:r w:rsidR="007903FF" w:rsidRPr="00816110">
        <w:rPr>
          <w:rFonts w:ascii="Arial" w:eastAsia="Tahoma" w:hAnsi="Arial" w:cs="Arial"/>
          <w:b/>
          <w:bCs/>
          <w:color w:val="000000"/>
        </w:rPr>
        <w:t>/2022</w:t>
      </w:r>
    </w:p>
    <w:p w:rsidR="007B4FC4" w:rsidRPr="00816110" w:rsidRDefault="007903FF">
      <w:pPr>
        <w:pStyle w:val="Standarduser"/>
        <w:jc w:val="center"/>
        <w:rPr>
          <w:rFonts w:ascii="Arial" w:eastAsia="Tahoma" w:hAnsi="Arial" w:cs="Arial"/>
          <w:b/>
          <w:color w:val="000000"/>
        </w:rPr>
      </w:pPr>
      <w:r w:rsidRPr="00816110">
        <w:rPr>
          <w:rFonts w:ascii="Arial" w:eastAsia="Tahoma" w:hAnsi="Arial" w:cs="Arial"/>
          <w:b/>
          <w:color w:val="000000"/>
        </w:rPr>
        <w:t>Zarządu Powiatu Pyrzyckiego</w:t>
      </w:r>
    </w:p>
    <w:p w:rsidR="007B4FC4" w:rsidRPr="00816110" w:rsidRDefault="00816110">
      <w:pPr>
        <w:pStyle w:val="Standarduser"/>
        <w:jc w:val="center"/>
        <w:rPr>
          <w:rFonts w:ascii="Arial" w:eastAsia="Tahoma" w:hAnsi="Arial" w:cs="Arial"/>
          <w:b/>
          <w:color w:val="000000"/>
        </w:rPr>
      </w:pPr>
      <w:r>
        <w:rPr>
          <w:rFonts w:ascii="Arial" w:eastAsia="Tahoma" w:hAnsi="Arial" w:cs="Arial"/>
          <w:b/>
          <w:color w:val="000000"/>
        </w:rPr>
        <w:t xml:space="preserve">z dnia 25 sierpnia </w:t>
      </w:r>
      <w:r w:rsidR="007903FF" w:rsidRPr="00816110">
        <w:rPr>
          <w:rFonts w:ascii="Arial" w:eastAsia="Tahoma" w:hAnsi="Arial" w:cs="Arial"/>
          <w:b/>
          <w:color w:val="000000"/>
        </w:rPr>
        <w:t>2022 r.</w:t>
      </w:r>
    </w:p>
    <w:p w:rsidR="007B4FC4" w:rsidRPr="00816110" w:rsidRDefault="007B4FC4">
      <w:pPr>
        <w:pStyle w:val="Standarduser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7B4FC4" w:rsidRPr="00816110" w:rsidRDefault="00905C3C">
      <w:pPr>
        <w:pStyle w:val="Standarduser"/>
        <w:spacing w:line="100" w:lineRule="atLeast"/>
        <w:jc w:val="center"/>
      </w:pPr>
      <w:r>
        <w:rPr>
          <w:rFonts w:ascii="Arial" w:eastAsia="Tahoma" w:hAnsi="Arial" w:cs="Arial"/>
          <w:b/>
          <w:bCs/>
          <w:color w:val="000000"/>
        </w:rPr>
        <w:t>w sprawie wyrażenia opinii</w:t>
      </w:r>
      <w:r w:rsidR="007903FF" w:rsidRPr="00816110">
        <w:rPr>
          <w:rFonts w:ascii="Arial" w:eastAsia="Tahoma" w:hAnsi="Arial" w:cs="Arial"/>
          <w:b/>
          <w:bCs/>
          <w:color w:val="000000"/>
          <w:shd w:val="clear" w:color="auto" w:fill="FFFFFF"/>
        </w:rPr>
        <w:t xml:space="preserve"> o pozbawieniu dróg kategorii dróg powiatowych</w:t>
      </w:r>
    </w:p>
    <w:p w:rsidR="007B4FC4" w:rsidRPr="00816110" w:rsidRDefault="007903FF">
      <w:pPr>
        <w:pStyle w:val="Standarduser"/>
        <w:spacing w:line="100" w:lineRule="atLeast"/>
        <w:jc w:val="center"/>
        <w:rPr>
          <w:rFonts w:ascii="Arial" w:eastAsia="Tahoma" w:hAnsi="Arial" w:cs="Arial"/>
          <w:b/>
          <w:bCs/>
          <w:color w:val="000000"/>
          <w:shd w:val="clear" w:color="auto" w:fill="FFFFFF"/>
        </w:rPr>
      </w:pPr>
      <w:r w:rsidRPr="00816110">
        <w:rPr>
          <w:rFonts w:ascii="Arial" w:eastAsia="Tahoma" w:hAnsi="Arial" w:cs="Arial"/>
          <w:b/>
          <w:bCs/>
          <w:color w:val="000000"/>
          <w:shd w:val="clear" w:color="auto" w:fill="FFFFFF"/>
        </w:rPr>
        <w:t>i zaliczeniu ich do kategorii dróg gminnych na terenie powiatu stargardzkiego</w:t>
      </w:r>
    </w:p>
    <w:p w:rsidR="00816110" w:rsidRPr="00816110" w:rsidRDefault="00816110">
      <w:pPr>
        <w:pStyle w:val="Standarduser"/>
        <w:spacing w:line="100" w:lineRule="atLeast"/>
        <w:jc w:val="center"/>
        <w:rPr>
          <w:rFonts w:ascii="Arial" w:eastAsia="Tahoma" w:hAnsi="Arial" w:cs="Arial"/>
          <w:b/>
          <w:bCs/>
          <w:color w:val="000000"/>
          <w:shd w:val="clear" w:color="auto" w:fill="FFFFFF"/>
        </w:rPr>
      </w:pPr>
    </w:p>
    <w:p w:rsidR="007B4FC4" w:rsidRPr="00816110" w:rsidRDefault="007903FF">
      <w:pPr>
        <w:pStyle w:val="Standarduser"/>
        <w:spacing w:line="100" w:lineRule="atLeast"/>
        <w:jc w:val="both"/>
        <w:rPr>
          <w:rFonts w:ascii="Arial" w:eastAsia="Tahoma" w:hAnsi="Arial" w:cs="Arial"/>
          <w:color w:val="000000"/>
        </w:rPr>
      </w:pPr>
      <w:r w:rsidRPr="00816110">
        <w:rPr>
          <w:rFonts w:ascii="Arial" w:eastAsia="Tahoma" w:hAnsi="Arial" w:cs="Arial"/>
          <w:color w:val="000000"/>
        </w:rPr>
        <w:tab/>
        <w:t xml:space="preserve">Na  podstawie art. 10 </w:t>
      </w:r>
      <w:r w:rsidR="00BB1D03">
        <w:rPr>
          <w:rFonts w:ascii="Arial" w:eastAsia="Tahoma" w:hAnsi="Arial" w:cs="Arial"/>
          <w:color w:val="000000"/>
        </w:rPr>
        <w:t>ust. 1 i 2 w</w:t>
      </w:r>
      <w:r w:rsidRPr="00816110">
        <w:rPr>
          <w:rFonts w:ascii="Arial" w:eastAsia="Tahoma" w:hAnsi="Arial" w:cs="Arial"/>
          <w:color w:val="000000"/>
        </w:rPr>
        <w:t xml:space="preserve"> związku z  art. 6a ust. 2 i art. 7 ust. 2 ustawy z dnia 21 marca  1985  r. o drogach publicznych (Dz.U. z 2021 r., poz. 1376) Zarząd Powiatu Pyrzyckiego uchwala, co następuje:</w:t>
      </w:r>
    </w:p>
    <w:p w:rsidR="00816110" w:rsidRPr="00816110" w:rsidRDefault="00816110">
      <w:pPr>
        <w:pStyle w:val="Standarduser"/>
        <w:spacing w:line="100" w:lineRule="atLeast"/>
        <w:jc w:val="both"/>
        <w:rPr>
          <w:rFonts w:ascii="Arial" w:eastAsia="Tahoma" w:hAnsi="Arial" w:cs="Arial"/>
          <w:color w:val="000000"/>
        </w:rPr>
      </w:pPr>
    </w:p>
    <w:p w:rsidR="007B4FC4" w:rsidRPr="00816110" w:rsidRDefault="007903FF">
      <w:pPr>
        <w:pStyle w:val="Standarduser"/>
        <w:spacing w:line="100" w:lineRule="atLeast"/>
        <w:jc w:val="center"/>
        <w:rPr>
          <w:rFonts w:ascii="Arial" w:eastAsia="Tahoma" w:hAnsi="Arial" w:cs="Arial"/>
          <w:color w:val="000000"/>
        </w:rPr>
      </w:pPr>
      <w:r w:rsidRPr="00816110">
        <w:rPr>
          <w:rFonts w:ascii="Arial" w:eastAsia="Tahoma" w:hAnsi="Arial" w:cs="Arial"/>
          <w:color w:val="000000"/>
        </w:rPr>
        <w:t>§ 1.</w:t>
      </w:r>
    </w:p>
    <w:p w:rsidR="00816110" w:rsidRPr="00816110" w:rsidRDefault="00816110">
      <w:pPr>
        <w:pStyle w:val="Standarduser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500E40" w:rsidRPr="00500E40" w:rsidRDefault="00500E40" w:rsidP="00500E40">
      <w:pPr>
        <w:pStyle w:val="Standarduser"/>
        <w:spacing w:line="100" w:lineRule="atLeast"/>
        <w:jc w:val="both"/>
      </w:pPr>
      <w:r w:rsidRPr="00500E40">
        <w:rPr>
          <w:rFonts w:ascii="Arial" w:eastAsia="Tahoma" w:hAnsi="Arial" w:cs="Arial"/>
          <w:color w:val="000000"/>
        </w:rPr>
        <w:t xml:space="preserve">Opiniuje się pozytywnie </w:t>
      </w:r>
      <w:r w:rsidRPr="00500E40">
        <w:rPr>
          <w:rFonts w:ascii="Arial" w:eastAsia="Tahoma" w:hAnsi="Arial" w:cs="Arial"/>
          <w:color w:val="000000"/>
          <w:shd w:val="clear" w:color="auto" w:fill="FFFFFF"/>
        </w:rPr>
        <w:t>pozbawienie kategorii dróg powiatowych następujących dróg:</w:t>
      </w:r>
    </w:p>
    <w:p w:rsidR="0040367A" w:rsidRDefault="0040367A" w:rsidP="00500E40">
      <w:pPr>
        <w:pStyle w:val="Standarduser"/>
        <w:numPr>
          <w:ilvl w:val="0"/>
          <w:numId w:val="4"/>
        </w:numPr>
        <w:spacing w:line="100" w:lineRule="atLeast"/>
        <w:jc w:val="both"/>
        <w:rPr>
          <w:rFonts w:ascii="Arial" w:eastAsia="Tahoma" w:hAnsi="Arial" w:cs="Arial"/>
          <w:color w:val="000000"/>
          <w:shd w:val="clear" w:color="auto" w:fill="FFFFFF"/>
        </w:rPr>
      </w:pPr>
      <w:r w:rsidRPr="00FC3F05">
        <w:rPr>
          <w:rFonts w:ascii="Arial" w:eastAsia="Tahoma" w:hAnsi="Arial" w:cs="Arial"/>
          <w:color w:val="000000"/>
          <w:shd w:val="clear" w:color="auto" w:fill="FFFFFF"/>
        </w:rPr>
        <w:t>dro</w:t>
      </w:r>
      <w:r>
        <w:rPr>
          <w:rFonts w:ascii="Arial" w:eastAsia="Tahoma" w:hAnsi="Arial" w:cs="Arial"/>
          <w:color w:val="000000"/>
          <w:shd w:val="clear" w:color="auto" w:fill="FFFFFF"/>
        </w:rPr>
        <w:t>ga</w:t>
      </w:r>
      <w:r w:rsidRPr="00FC3F05">
        <w:rPr>
          <w:rFonts w:ascii="Arial" w:eastAsia="Tahoma" w:hAnsi="Arial" w:cs="Arial"/>
          <w:color w:val="000000"/>
          <w:shd w:val="clear" w:color="auto" w:fill="FFFFFF"/>
        </w:rPr>
        <w:t xml:space="preserve"> powiatow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a </w:t>
      </w:r>
      <w:r w:rsidRPr="00FC3F05">
        <w:rPr>
          <w:rFonts w:ascii="Arial" w:eastAsia="Tahoma" w:hAnsi="Arial" w:cs="Arial"/>
          <w:color w:val="000000"/>
          <w:shd w:val="clear" w:color="auto" w:fill="FFFFFF"/>
        </w:rPr>
        <w:t>nr 1719Z na odcinku stanowiącym działki 160, 148, 166/2, 138/1, 137, 224 od miejscowości Nowa Dąbrowa w kierunku na miejscowość Krzywnica, do drogi wojewódzkiej nr 142</w:t>
      </w:r>
      <w:r>
        <w:rPr>
          <w:rFonts w:ascii="Arial" w:eastAsia="Tahoma" w:hAnsi="Arial" w:cs="Arial"/>
          <w:color w:val="000000"/>
          <w:shd w:val="clear" w:color="auto" w:fill="FFFFFF"/>
        </w:rPr>
        <w:t>;</w:t>
      </w:r>
    </w:p>
    <w:p w:rsidR="0040367A" w:rsidRDefault="0040367A" w:rsidP="00500E40">
      <w:pPr>
        <w:pStyle w:val="Standarduser"/>
        <w:numPr>
          <w:ilvl w:val="0"/>
          <w:numId w:val="4"/>
        </w:numPr>
        <w:spacing w:line="100" w:lineRule="atLeast"/>
        <w:jc w:val="both"/>
        <w:rPr>
          <w:rFonts w:ascii="Arial" w:eastAsia="Tahoma" w:hAnsi="Arial" w:cs="Arial"/>
          <w:color w:val="000000"/>
          <w:shd w:val="clear" w:color="auto" w:fill="FFFFFF"/>
        </w:rPr>
      </w:pPr>
      <w:r>
        <w:rPr>
          <w:rFonts w:ascii="Arial" w:eastAsia="Tahoma" w:hAnsi="Arial" w:cs="Arial"/>
          <w:color w:val="000000"/>
          <w:shd w:val="clear" w:color="auto" w:fill="FFFFFF"/>
        </w:rPr>
        <w:t xml:space="preserve">droga powiatowa </w:t>
      </w:r>
      <w:r w:rsidRPr="00816110">
        <w:rPr>
          <w:rFonts w:ascii="Arial" w:eastAsia="Tahoma" w:hAnsi="Arial" w:cs="Arial"/>
          <w:color w:val="000000"/>
          <w:shd w:val="clear" w:color="auto" w:fill="FFFFFF"/>
        </w:rPr>
        <w:t xml:space="preserve">nr 1719Z na odcinku stanowiącym działki </w:t>
      </w:r>
      <w:r>
        <w:rPr>
          <w:rFonts w:ascii="Arial" w:eastAsia="Tahoma" w:hAnsi="Arial" w:cs="Arial"/>
          <w:color w:val="000000"/>
          <w:shd w:val="clear" w:color="auto" w:fill="FFFFFF"/>
        </w:rPr>
        <w:t>nr 95/3, 95/2, 95/1, 114/1, 164/1 i</w:t>
      </w:r>
      <w:r w:rsidRPr="00816110">
        <w:rPr>
          <w:rFonts w:ascii="Arial" w:eastAsia="Tahoma" w:hAnsi="Arial" w:cs="Arial"/>
          <w:color w:val="000000"/>
          <w:shd w:val="clear" w:color="auto" w:fill="FFFFFF"/>
        </w:rPr>
        <w:t xml:space="preserve"> 160</w:t>
      </w:r>
      <w:r>
        <w:rPr>
          <w:rFonts w:ascii="Arial" w:eastAsia="Tahoma" w:hAnsi="Arial" w:cs="Arial"/>
          <w:color w:val="000000"/>
          <w:shd w:val="clear" w:color="auto" w:fill="FFFFFF"/>
        </w:rPr>
        <w:t>,</w:t>
      </w:r>
      <w:r w:rsidRPr="00816110">
        <w:rPr>
          <w:rFonts w:ascii="Arial" w:eastAsia="Tahoma" w:hAnsi="Arial" w:cs="Arial"/>
          <w:color w:val="000000"/>
          <w:shd w:val="clear" w:color="auto" w:fill="FFFFFF"/>
        </w:rPr>
        <w:t xml:space="preserve"> obręb Nowa Dąbrowa, gmina Stara Dąbrowa oraz działka nr 161</w:t>
      </w:r>
      <w:r>
        <w:rPr>
          <w:rFonts w:ascii="Arial" w:eastAsia="Tahoma" w:hAnsi="Arial" w:cs="Arial"/>
          <w:color w:val="000000"/>
          <w:shd w:val="clear" w:color="auto" w:fill="FFFFFF"/>
        </w:rPr>
        <w:t>,</w:t>
      </w:r>
      <w:r w:rsidRPr="00816110">
        <w:rPr>
          <w:rFonts w:ascii="Arial" w:eastAsia="Tahoma" w:hAnsi="Arial" w:cs="Arial"/>
          <w:color w:val="000000"/>
          <w:shd w:val="clear" w:color="auto" w:fill="FFFFFF"/>
        </w:rPr>
        <w:t xml:space="preserve"> obręb Sta</w:t>
      </w:r>
      <w:r>
        <w:rPr>
          <w:rFonts w:ascii="Arial" w:eastAsia="Tahoma" w:hAnsi="Arial" w:cs="Arial"/>
          <w:color w:val="000000"/>
          <w:shd w:val="clear" w:color="auto" w:fill="FFFFFF"/>
        </w:rPr>
        <w:t>ra Dąbrowa, gmina Stara Dąbrowa;</w:t>
      </w:r>
    </w:p>
    <w:p w:rsidR="00500E40" w:rsidRPr="00500E40" w:rsidRDefault="00500E40" w:rsidP="00500E40">
      <w:pPr>
        <w:pStyle w:val="Standarduser"/>
        <w:numPr>
          <w:ilvl w:val="0"/>
          <w:numId w:val="4"/>
        </w:numPr>
        <w:spacing w:line="100" w:lineRule="atLeast"/>
        <w:jc w:val="both"/>
        <w:rPr>
          <w:rFonts w:ascii="Arial" w:eastAsia="Tahoma" w:hAnsi="Arial" w:cs="Arial"/>
          <w:color w:val="000000"/>
          <w:shd w:val="clear" w:color="auto" w:fill="FFFFFF"/>
        </w:rPr>
      </w:pPr>
      <w:r w:rsidRPr="00500E40">
        <w:rPr>
          <w:rFonts w:ascii="Arial" w:eastAsia="Tahoma" w:hAnsi="Arial" w:cs="Arial"/>
          <w:color w:val="000000"/>
          <w:shd w:val="clear" w:color="auto" w:fill="FFFFFF"/>
        </w:rPr>
        <w:t xml:space="preserve">droga </w:t>
      </w:r>
      <w:r w:rsidR="0040367A">
        <w:rPr>
          <w:rFonts w:ascii="Arial" w:eastAsia="Tahoma" w:hAnsi="Arial" w:cs="Arial"/>
          <w:color w:val="000000"/>
          <w:shd w:val="clear" w:color="auto" w:fill="FFFFFF"/>
        </w:rPr>
        <w:t xml:space="preserve">powiatowa </w:t>
      </w:r>
      <w:r w:rsidRPr="00500E40">
        <w:rPr>
          <w:rFonts w:ascii="Arial" w:eastAsia="Tahoma" w:hAnsi="Arial" w:cs="Arial"/>
          <w:color w:val="000000"/>
          <w:shd w:val="clear" w:color="auto" w:fill="FFFFFF"/>
        </w:rPr>
        <w:t xml:space="preserve">nr 1788Z na odcinku: od skrzyżowania z drogą powiatową nr 1779Z do Pomietowa, stanowiącym działkę 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nr </w:t>
      </w:r>
      <w:r w:rsidRPr="00500E40">
        <w:rPr>
          <w:rFonts w:ascii="Arial" w:eastAsia="Tahoma" w:hAnsi="Arial" w:cs="Arial"/>
          <w:color w:val="000000"/>
          <w:shd w:val="clear" w:color="auto" w:fill="FFFFFF"/>
        </w:rPr>
        <w:t>297</w:t>
      </w:r>
      <w:r>
        <w:rPr>
          <w:rFonts w:ascii="Arial" w:eastAsia="Tahoma" w:hAnsi="Arial" w:cs="Arial"/>
          <w:color w:val="000000"/>
          <w:shd w:val="clear" w:color="auto" w:fill="FFFFFF"/>
        </w:rPr>
        <w:t>, obręb Pomietów, gmina Dolice;</w:t>
      </w:r>
    </w:p>
    <w:p w:rsidR="00500E40" w:rsidRDefault="00500E40" w:rsidP="00500E40">
      <w:pPr>
        <w:pStyle w:val="Standarduser"/>
        <w:numPr>
          <w:ilvl w:val="0"/>
          <w:numId w:val="4"/>
        </w:numPr>
        <w:spacing w:line="100" w:lineRule="atLeast"/>
        <w:jc w:val="both"/>
        <w:rPr>
          <w:rFonts w:ascii="Arial" w:eastAsia="Tahoma" w:hAnsi="Arial" w:cs="Arial"/>
          <w:color w:val="000000"/>
          <w:shd w:val="clear" w:color="auto" w:fill="FFFFFF"/>
        </w:rPr>
      </w:pPr>
      <w:r w:rsidRPr="00500E40">
        <w:rPr>
          <w:rFonts w:ascii="Arial" w:eastAsia="Tahoma" w:hAnsi="Arial" w:cs="Arial"/>
          <w:color w:val="000000"/>
          <w:shd w:val="clear" w:color="auto" w:fill="FFFFFF"/>
        </w:rPr>
        <w:t xml:space="preserve">droga </w:t>
      </w:r>
      <w:r w:rsidR="0040367A">
        <w:rPr>
          <w:rFonts w:ascii="Arial" w:eastAsia="Tahoma" w:hAnsi="Arial" w:cs="Arial"/>
          <w:color w:val="000000"/>
          <w:shd w:val="clear" w:color="auto" w:fill="FFFFFF"/>
        </w:rPr>
        <w:t xml:space="preserve">powiatowa </w:t>
      </w:r>
      <w:r w:rsidRPr="00500E40">
        <w:rPr>
          <w:rFonts w:ascii="Arial" w:eastAsia="Tahoma" w:hAnsi="Arial" w:cs="Arial"/>
          <w:color w:val="000000"/>
          <w:shd w:val="clear" w:color="auto" w:fill="FFFFFF"/>
        </w:rPr>
        <w:t>nr 1779Z na odcinku: od skrzyżowania z dro</w:t>
      </w:r>
      <w:r w:rsidR="008B0596">
        <w:rPr>
          <w:rFonts w:ascii="Arial" w:eastAsia="Tahoma" w:hAnsi="Arial" w:cs="Arial"/>
          <w:color w:val="000000"/>
          <w:shd w:val="clear" w:color="auto" w:fill="FFFFFF"/>
        </w:rPr>
        <w:t xml:space="preserve">ga wojewódzką nr 122 – Pomietów </w:t>
      </w:r>
      <w:r w:rsidRPr="00500E40">
        <w:rPr>
          <w:rFonts w:ascii="Arial" w:eastAsia="Tahoma" w:hAnsi="Arial" w:cs="Arial"/>
          <w:color w:val="000000"/>
          <w:shd w:val="clear" w:color="auto" w:fill="FFFFFF"/>
        </w:rPr>
        <w:t xml:space="preserve">do skrzyżowania z drogą powiatową nr 1788Z, stanowiącym działki nr 67 i 13, obręb </w:t>
      </w:r>
      <w:r w:rsidR="008B0596">
        <w:rPr>
          <w:rFonts w:ascii="Arial" w:eastAsia="Tahoma" w:hAnsi="Arial" w:cs="Arial"/>
          <w:color w:val="000000"/>
          <w:shd w:val="clear" w:color="auto" w:fill="FFFFFF"/>
        </w:rPr>
        <w:t>Pomietów oraz</w:t>
      </w:r>
      <w:bookmarkStart w:id="0" w:name="_GoBack"/>
      <w:bookmarkEnd w:id="0"/>
      <w:r w:rsidRPr="00500E40">
        <w:rPr>
          <w:rFonts w:ascii="Arial" w:eastAsia="Tahoma" w:hAnsi="Arial" w:cs="Arial"/>
          <w:color w:val="000000"/>
          <w:shd w:val="clear" w:color="auto" w:fill="FFFFFF"/>
        </w:rPr>
        <w:t xml:space="preserve"> część działki nr 982/1,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obręb Dolice, gmina Dolice,</w:t>
      </w:r>
    </w:p>
    <w:p w:rsidR="00500E40" w:rsidRPr="00500E40" w:rsidRDefault="00500E40" w:rsidP="00500E40">
      <w:pPr>
        <w:pStyle w:val="Standarduser"/>
        <w:spacing w:line="100" w:lineRule="atLeast"/>
        <w:jc w:val="both"/>
        <w:rPr>
          <w:rFonts w:ascii="Arial" w:eastAsia="Tahoma" w:hAnsi="Arial" w:cs="Arial"/>
          <w:color w:val="000000"/>
          <w:shd w:val="clear" w:color="auto" w:fill="FFFFFF"/>
        </w:rPr>
      </w:pPr>
      <w:r w:rsidRPr="00500E40">
        <w:rPr>
          <w:rFonts w:ascii="Arial" w:eastAsia="Tahoma" w:hAnsi="Arial" w:cs="Arial"/>
          <w:color w:val="000000"/>
          <w:shd w:val="clear" w:color="auto" w:fill="FFFFFF"/>
        </w:rPr>
        <w:t>celem zaliczenia ich do kategorii dróg gminnych.</w:t>
      </w:r>
    </w:p>
    <w:p w:rsidR="007B4FC4" w:rsidRPr="00816110" w:rsidRDefault="007B4FC4">
      <w:pPr>
        <w:pStyle w:val="Standarduser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</w:p>
    <w:p w:rsidR="007B4FC4" w:rsidRPr="00816110" w:rsidRDefault="007903FF">
      <w:pPr>
        <w:pStyle w:val="Standarduser"/>
        <w:spacing w:line="100" w:lineRule="atLeast"/>
        <w:jc w:val="center"/>
        <w:rPr>
          <w:rFonts w:ascii="Arial" w:eastAsia="Tahoma" w:hAnsi="Arial" w:cs="Arial"/>
          <w:color w:val="000000"/>
        </w:rPr>
      </w:pPr>
      <w:r w:rsidRPr="00816110">
        <w:rPr>
          <w:rFonts w:ascii="Arial" w:eastAsia="Tahoma" w:hAnsi="Arial" w:cs="Arial"/>
          <w:color w:val="000000"/>
        </w:rPr>
        <w:t>§ 2.</w:t>
      </w:r>
    </w:p>
    <w:p w:rsidR="00816110" w:rsidRPr="00816110" w:rsidRDefault="00816110">
      <w:pPr>
        <w:pStyle w:val="Standarduser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7B4FC4" w:rsidRPr="00816110" w:rsidRDefault="007903FF">
      <w:pPr>
        <w:pStyle w:val="Standarduser"/>
        <w:spacing w:line="100" w:lineRule="atLeast"/>
        <w:jc w:val="both"/>
        <w:rPr>
          <w:rFonts w:ascii="Arial" w:eastAsia="Tahoma" w:hAnsi="Arial" w:cs="Arial"/>
          <w:color w:val="000000"/>
        </w:rPr>
      </w:pPr>
      <w:r w:rsidRPr="00816110">
        <w:rPr>
          <w:rFonts w:ascii="Arial" w:eastAsia="Tahoma" w:hAnsi="Arial" w:cs="Arial"/>
          <w:color w:val="000000"/>
        </w:rPr>
        <w:t>Wykonanie uchwały powierza się dyrektorowi Wydziału Komunikacji Starostwa Powiatowego w Pyrzycach.</w:t>
      </w:r>
    </w:p>
    <w:p w:rsidR="007B4FC4" w:rsidRPr="00816110" w:rsidRDefault="007B4FC4">
      <w:pPr>
        <w:pStyle w:val="Standarduser"/>
        <w:spacing w:line="100" w:lineRule="atLeast"/>
        <w:rPr>
          <w:rFonts w:ascii="Arial" w:eastAsia="Tahoma" w:hAnsi="Arial" w:cs="Arial"/>
          <w:color w:val="000000"/>
        </w:rPr>
      </w:pPr>
    </w:p>
    <w:p w:rsidR="007B4FC4" w:rsidRPr="00816110" w:rsidRDefault="007903FF">
      <w:pPr>
        <w:pStyle w:val="Standarduser"/>
        <w:spacing w:line="100" w:lineRule="atLeast"/>
        <w:jc w:val="center"/>
        <w:rPr>
          <w:rFonts w:ascii="Arial" w:eastAsia="Tahoma" w:hAnsi="Arial" w:cs="Arial"/>
          <w:color w:val="000000"/>
        </w:rPr>
      </w:pPr>
      <w:r w:rsidRPr="00816110">
        <w:rPr>
          <w:rFonts w:ascii="Arial" w:eastAsia="Tahoma" w:hAnsi="Arial" w:cs="Arial"/>
          <w:color w:val="000000"/>
        </w:rPr>
        <w:t>§ 3.</w:t>
      </w:r>
    </w:p>
    <w:p w:rsidR="00816110" w:rsidRPr="00816110" w:rsidRDefault="00816110">
      <w:pPr>
        <w:pStyle w:val="Standarduser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7B4FC4" w:rsidRPr="00816110" w:rsidRDefault="007903FF">
      <w:pPr>
        <w:pStyle w:val="Standarduser"/>
        <w:spacing w:line="100" w:lineRule="atLeast"/>
        <w:rPr>
          <w:rFonts w:ascii="Arial" w:eastAsia="Tahoma" w:hAnsi="Arial" w:cs="Arial"/>
          <w:color w:val="000000"/>
        </w:rPr>
      </w:pPr>
      <w:r w:rsidRPr="00816110">
        <w:rPr>
          <w:rFonts w:ascii="Arial" w:eastAsia="Tahoma" w:hAnsi="Arial" w:cs="Arial"/>
          <w:color w:val="000000"/>
        </w:rPr>
        <w:t>Uchwała wchodzi w życie z dniem podjęcia.</w:t>
      </w:r>
    </w:p>
    <w:p w:rsidR="00816110" w:rsidRPr="00816110" w:rsidRDefault="00816110">
      <w:pPr>
        <w:pStyle w:val="Standarduser"/>
        <w:spacing w:line="100" w:lineRule="atLeast"/>
        <w:rPr>
          <w:rFonts w:ascii="Arial" w:eastAsia="Tahoma" w:hAnsi="Arial" w:cs="Arial"/>
          <w:color w:val="000000"/>
        </w:rPr>
      </w:pPr>
    </w:p>
    <w:p w:rsidR="00816110" w:rsidRPr="00816110" w:rsidRDefault="00816110">
      <w:pPr>
        <w:pStyle w:val="Standarduser"/>
        <w:spacing w:line="100" w:lineRule="atLeast"/>
        <w:rPr>
          <w:rFonts w:ascii="Arial" w:eastAsia="Tahoma" w:hAnsi="Arial" w:cs="Arial"/>
          <w:color w:val="000000"/>
        </w:rPr>
      </w:pPr>
    </w:p>
    <w:p w:rsidR="007B4FC4" w:rsidRDefault="007903FF">
      <w:pPr>
        <w:pStyle w:val="Standarduser"/>
        <w:spacing w:line="480" w:lineRule="auto"/>
        <w:ind w:left="3402"/>
        <w:jc w:val="center"/>
        <w:rPr>
          <w:rFonts w:ascii="Arial" w:eastAsia="Tahoma" w:hAnsi="Arial" w:cs="Arial"/>
          <w:color w:val="000000"/>
        </w:rPr>
      </w:pPr>
      <w:r w:rsidRPr="00816110">
        <w:rPr>
          <w:rFonts w:ascii="Arial" w:eastAsia="Arial" w:hAnsi="Arial" w:cs="Arial"/>
          <w:color w:val="000000"/>
        </w:rPr>
        <w:t xml:space="preserve">     </w:t>
      </w:r>
      <w:r w:rsidRPr="00816110">
        <w:rPr>
          <w:rFonts w:ascii="Arial" w:eastAsia="Tahoma" w:hAnsi="Arial" w:cs="Arial"/>
          <w:color w:val="000000"/>
        </w:rPr>
        <w:tab/>
        <w:t>Zarząd Powiatu Pyrzyckiego</w:t>
      </w:r>
    </w:p>
    <w:p w:rsidR="00816110" w:rsidRDefault="00816110" w:rsidP="00816110">
      <w:pPr>
        <w:pStyle w:val="Standarduser"/>
        <w:spacing w:line="480" w:lineRule="auto"/>
        <w:ind w:left="3402"/>
        <w:jc w:val="right"/>
        <w:rPr>
          <w:rFonts w:ascii="Arial" w:eastAsia="Tahoma" w:hAnsi="Arial" w:cs="Arial"/>
          <w:color w:val="000000"/>
          <w:sz w:val="21"/>
          <w:szCs w:val="21"/>
        </w:rPr>
      </w:pPr>
      <w:r>
        <w:rPr>
          <w:rFonts w:ascii="Arial" w:eastAsia="Tahoma" w:hAnsi="Arial" w:cs="Arial"/>
          <w:color w:val="000000"/>
          <w:sz w:val="21"/>
          <w:szCs w:val="21"/>
        </w:rPr>
        <w:t>Stanisław Stępień</w:t>
      </w:r>
      <w:r>
        <w:rPr>
          <w:rFonts w:ascii="Arial" w:eastAsia="Tahoma" w:hAnsi="Arial" w:cs="Arial"/>
          <w:color w:val="000000"/>
          <w:sz w:val="21"/>
          <w:szCs w:val="21"/>
        </w:rPr>
        <w:tab/>
      </w:r>
      <w:r>
        <w:rPr>
          <w:rFonts w:ascii="Arial" w:eastAsia="Tahoma" w:hAnsi="Arial" w:cs="Arial"/>
          <w:color w:val="000000"/>
          <w:sz w:val="21"/>
          <w:szCs w:val="21"/>
        </w:rPr>
        <w:tab/>
        <w:t>.................................</w:t>
      </w:r>
    </w:p>
    <w:p w:rsidR="00816110" w:rsidRDefault="00816110" w:rsidP="00816110">
      <w:pPr>
        <w:pStyle w:val="Standarduser"/>
        <w:spacing w:line="480" w:lineRule="auto"/>
        <w:ind w:left="3402"/>
        <w:jc w:val="right"/>
        <w:rPr>
          <w:rFonts w:ascii="Arial" w:eastAsia="Tahoma" w:hAnsi="Arial" w:cs="Arial"/>
          <w:color w:val="000000"/>
          <w:sz w:val="21"/>
          <w:szCs w:val="21"/>
        </w:rPr>
      </w:pPr>
      <w:r>
        <w:rPr>
          <w:rFonts w:ascii="Arial" w:eastAsia="Tahoma" w:hAnsi="Arial" w:cs="Arial"/>
          <w:color w:val="000000"/>
          <w:sz w:val="21"/>
          <w:szCs w:val="21"/>
        </w:rPr>
        <w:t xml:space="preserve">Ewa Gąsiorowska-Nawój   </w:t>
      </w:r>
      <w:r>
        <w:rPr>
          <w:rFonts w:ascii="Arial" w:eastAsia="Tahoma" w:hAnsi="Arial" w:cs="Arial"/>
          <w:color w:val="000000"/>
          <w:sz w:val="21"/>
          <w:szCs w:val="21"/>
        </w:rPr>
        <w:tab/>
        <w:t>.................................</w:t>
      </w:r>
    </w:p>
    <w:p w:rsidR="00816110" w:rsidRDefault="00816110" w:rsidP="00816110">
      <w:pPr>
        <w:pStyle w:val="Standarduser"/>
        <w:spacing w:line="480" w:lineRule="auto"/>
        <w:ind w:left="3402"/>
        <w:jc w:val="right"/>
        <w:rPr>
          <w:rFonts w:ascii="Arial" w:eastAsia="Tahoma" w:hAnsi="Arial" w:cs="Arial"/>
          <w:color w:val="000000"/>
          <w:sz w:val="21"/>
          <w:szCs w:val="21"/>
        </w:rPr>
      </w:pPr>
      <w:r>
        <w:rPr>
          <w:rFonts w:ascii="Arial" w:eastAsia="Tahoma" w:hAnsi="Arial" w:cs="Arial"/>
          <w:color w:val="000000"/>
          <w:sz w:val="21"/>
          <w:szCs w:val="21"/>
        </w:rPr>
        <w:t xml:space="preserve">Jan Jaworski </w:t>
      </w:r>
      <w:r>
        <w:rPr>
          <w:rFonts w:ascii="Arial" w:eastAsia="Tahoma" w:hAnsi="Arial" w:cs="Arial"/>
          <w:color w:val="000000"/>
          <w:sz w:val="21"/>
          <w:szCs w:val="21"/>
        </w:rPr>
        <w:tab/>
      </w:r>
      <w:r>
        <w:rPr>
          <w:rFonts w:ascii="Arial" w:eastAsia="Tahoma" w:hAnsi="Arial" w:cs="Arial"/>
          <w:color w:val="000000"/>
          <w:sz w:val="21"/>
          <w:szCs w:val="21"/>
        </w:rPr>
        <w:tab/>
        <w:t xml:space="preserve">           </w:t>
      </w:r>
      <w:r>
        <w:rPr>
          <w:rFonts w:ascii="Arial" w:eastAsia="Tahoma" w:hAnsi="Arial" w:cs="Arial"/>
          <w:color w:val="000000"/>
          <w:sz w:val="21"/>
          <w:szCs w:val="21"/>
        </w:rPr>
        <w:tab/>
        <w:t>.................................</w:t>
      </w:r>
    </w:p>
    <w:p w:rsidR="00816110" w:rsidRDefault="00816110" w:rsidP="00816110">
      <w:pPr>
        <w:pStyle w:val="Standarduser"/>
        <w:spacing w:line="480" w:lineRule="auto"/>
        <w:ind w:left="3402"/>
        <w:jc w:val="right"/>
        <w:rPr>
          <w:rFonts w:ascii="Arial" w:eastAsia="Tahoma" w:hAnsi="Arial" w:cs="Arial"/>
          <w:color w:val="000000"/>
          <w:sz w:val="21"/>
          <w:szCs w:val="21"/>
        </w:rPr>
      </w:pPr>
      <w:r>
        <w:rPr>
          <w:rFonts w:ascii="Arial" w:eastAsia="Tahoma" w:hAnsi="Arial" w:cs="Arial"/>
          <w:color w:val="000000"/>
          <w:sz w:val="21"/>
          <w:szCs w:val="21"/>
        </w:rPr>
        <w:t xml:space="preserve">Przemysław Maciąg              </w:t>
      </w:r>
      <w:r>
        <w:rPr>
          <w:rFonts w:ascii="Arial" w:eastAsia="Tahoma" w:hAnsi="Arial" w:cs="Arial"/>
          <w:color w:val="000000"/>
          <w:sz w:val="21"/>
          <w:szCs w:val="21"/>
        </w:rPr>
        <w:tab/>
        <w:t>.................................</w:t>
      </w:r>
    </w:p>
    <w:p w:rsidR="007B4FC4" w:rsidRPr="0040367A" w:rsidRDefault="00816110" w:rsidP="0040367A">
      <w:pPr>
        <w:pStyle w:val="Standarduser"/>
        <w:spacing w:line="480" w:lineRule="auto"/>
        <w:ind w:left="3402"/>
        <w:jc w:val="right"/>
        <w:rPr>
          <w:rFonts w:ascii="Arial" w:eastAsia="Tahoma" w:hAnsi="Arial" w:cs="Arial"/>
          <w:color w:val="000000"/>
          <w:sz w:val="21"/>
          <w:szCs w:val="21"/>
        </w:rPr>
      </w:pPr>
      <w:r>
        <w:rPr>
          <w:rFonts w:ascii="Arial" w:eastAsia="Tahoma" w:hAnsi="Arial" w:cs="Arial"/>
          <w:color w:val="000000"/>
          <w:sz w:val="21"/>
          <w:szCs w:val="21"/>
        </w:rPr>
        <w:t xml:space="preserve">Dariusz Jagiełło                    </w:t>
      </w:r>
      <w:r>
        <w:rPr>
          <w:rFonts w:ascii="Arial" w:eastAsia="Tahoma" w:hAnsi="Arial" w:cs="Arial"/>
          <w:color w:val="000000"/>
          <w:sz w:val="21"/>
          <w:szCs w:val="21"/>
        </w:rPr>
        <w:tab/>
        <w:t>.................................</w:t>
      </w:r>
    </w:p>
    <w:sectPr w:rsidR="007B4FC4" w:rsidRPr="0040367A" w:rsidSect="00816110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656" w:rsidRDefault="00E44656">
      <w:r>
        <w:separator/>
      </w:r>
    </w:p>
  </w:endnote>
  <w:endnote w:type="continuationSeparator" w:id="0">
    <w:p w:rsidR="00E44656" w:rsidRDefault="00E4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656" w:rsidRDefault="00E44656">
      <w:r>
        <w:rPr>
          <w:color w:val="000000"/>
        </w:rPr>
        <w:separator/>
      </w:r>
    </w:p>
  </w:footnote>
  <w:footnote w:type="continuationSeparator" w:id="0">
    <w:p w:rsidR="00E44656" w:rsidRDefault="00E4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659A"/>
    <w:multiLevelType w:val="multilevel"/>
    <w:tmpl w:val="478EA0F8"/>
    <w:styleLink w:val="WWNum1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">
    <w:nsid w:val="2F3F41D2"/>
    <w:multiLevelType w:val="hybridMultilevel"/>
    <w:tmpl w:val="C6EE2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F7313"/>
    <w:multiLevelType w:val="multilevel"/>
    <w:tmpl w:val="04D01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4FC4"/>
    <w:rsid w:val="00010339"/>
    <w:rsid w:val="0040367A"/>
    <w:rsid w:val="00431377"/>
    <w:rsid w:val="00500E40"/>
    <w:rsid w:val="00571AD6"/>
    <w:rsid w:val="007903FF"/>
    <w:rsid w:val="007B4FC4"/>
    <w:rsid w:val="007F2C69"/>
    <w:rsid w:val="00816110"/>
    <w:rsid w:val="008B0596"/>
    <w:rsid w:val="00905C3C"/>
    <w:rsid w:val="00BB1D03"/>
    <w:rsid w:val="00CF2850"/>
    <w:rsid w:val="00E44656"/>
    <w:rsid w:val="00E5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Standarduser">
    <w:name w:val="Standard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Standarduser">
    <w:name w:val="Standard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9</cp:revision>
  <cp:lastPrinted>2022-08-23T08:06:00Z</cp:lastPrinted>
  <dcterms:created xsi:type="dcterms:W3CDTF">2014-06-13T12:33:00Z</dcterms:created>
  <dcterms:modified xsi:type="dcterms:W3CDTF">2022-08-24T06:33:00Z</dcterms:modified>
</cp:coreProperties>
</file>